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16" w:rsidRPr="006A6AC5" w:rsidRDefault="00034E16" w:rsidP="006A6AC5">
      <w:pPr>
        <w:spacing w:after="0" w:line="480" w:lineRule="auto"/>
        <w:jc w:val="center"/>
        <w:rPr>
          <w:rFonts w:ascii="Times New Roman" w:hAnsi="Times New Roman"/>
          <w:b/>
          <w:sz w:val="24"/>
          <w:szCs w:val="24"/>
        </w:rPr>
      </w:pPr>
      <w:r w:rsidRPr="00B832D3">
        <w:rPr>
          <w:rFonts w:ascii="Times New Roman" w:hAnsi="Times New Roman"/>
          <w:b/>
          <w:sz w:val="24"/>
          <w:szCs w:val="24"/>
        </w:rPr>
        <w:t xml:space="preserve">Reverse left ventricular </w:t>
      </w:r>
      <w:r w:rsidR="00B832D3" w:rsidRPr="00B832D3">
        <w:rPr>
          <w:rFonts w:ascii="Times New Roman" w:hAnsi="Times New Roman"/>
          <w:b/>
          <w:sz w:val="24"/>
          <w:szCs w:val="24"/>
        </w:rPr>
        <w:t>remodeling</w:t>
      </w:r>
      <w:r w:rsidR="0002269B" w:rsidRPr="00726743">
        <w:rPr>
          <w:rFonts w:ascii="Times New Roman" w:hAnsi="Times New Roman"/>
          <w:b/>
          <w:sz w:val="24"/>
          <w:szCs w:val="24"/>
        </w:rPr>
        <w:t>:</w:t>
      </w:r>
      <w:r w:rsidRPr="00726743">
        <w:rPr>
          <w:rFonts w:ascii="Times New Roman" w:hAnsi="Times New Roman"/>
          <w:b/>
          <w:sz w:val="24"/>
          <w:szCs w:val="24"/>
        </w:rPr>
        <w:t xml:space="preserve"> effect of cardiac rehabilitation exercise training in myocardial infarction patients with preserved ejection fraction</w:t>
      </w:r>
    </w:p>
    <w:p w:rsidR="0002269B" w:rsidRPr="006A6AC5" w:rsidRDefault="0002269B" w:rsidP="006A6AC5">
      <w:pPr>
        <w:spacing w:after="0" w:line="480" w:lineRule="auto"/>
        <w:jc w:val="center"/>
        <w:rPr>
          <w:rFonts w:ascii="Times New Roman" w:hAnsi="Times New Roman"/>
          <w:b/>
          <w:sz w:val="24"/>
          <w:szCs w:val="24"/>
        </w:rPr>
      </w:pPr>
    </w:p>
    <w:p w:rsidR="0002269B" w:rsidRPr="006A6AC5" w:rsidRDefault="0002269B" w:rsidP="006A6AC5">
      <w:pPr>
        <w:spacing w:after="0" w:line="480" w:lineRule="auto"/>
        <w:jc w:val="center"/>
        <w:rPr>
          <w:rFonts w:ascii="Times New Roman" w:hAnsi="Times New Roman"/>
          <w:sz w:val="24"/>
          <w:szCs w:val="24"/>
        </w:rPr>
      </w:pPr>
      <w:r w:rsidRPr="006A6AC5">
        <w:rPr>
          <w:rFonts w:ascii="Times New Roman" w:hAnsi="Times New Roman"/>
          <w:sz w:val="24"/>
          <w:szCs w:val="24"/>
        </w:rPr>
        <w:t xml:space="preserve">SHORT TITLE: </w:t>
      </w:r>
      <w:r w:rsidRPr="00726743">
        <w:rPr>
          <w:rFonts w:ascii="Times New Roman" w:hAnsi="Times New Roman"/>
        </w:rPr>
        <w:t>CR EXERCISE TRAINING AND REVERSE LV REMODELING</w:t>
      </w:r>
    </w:p>
    <w:p w:rsidR="00DD2BA6" w:rsidRPr="00726743" w:rsidRDefault="00DD2BA6" w:rsidP="00D129BC">
      <w:pPr>
        <w:spacing w:after="0" w:line="480" w:lineRule="auto"/>
        <w:rPr>
          <w:rFonts w:ascii="Times New Roman" w:hAnsi="Times New Roman"/>
          <w:color w:val="000000"/>
          <w:sz w:val="24"/>
          <w:szCs w:val="24"/>
        </w:rPr>
      </w:pPr>
    </w:p>
    <w:p w:rsidR="00DD2BA6" w:rsidRPr="006A6AC5" w:rsidRDefault="0002269B" w:rsidP="004467FE">
      <w:pPr>
        <w:spacing w:after="0"/>
        <w:rPr>
          <w:rFonts w:ascii="Times New Roman" w:hAnsi="Times New Roman"/>
          <w:color w:val="000000"/>
          <w:sz w:val="24"/>
          <w:szCs w:val="24"/>
          <w:vertAlign w:val="superscript"/>
        </w:rPr>
      </w:pPr>
      <w:r w:rsidRPr="00726743">
        <w:rPr>
          <w:rFonts w:ascii="Times New Roman" w:hAnsi="Times New Roman"/>
          <w:color w:val="000000"/>
          <w:sz w:val="24"/>
          <w:szCs w:val="24"/>
        </w:rPr>
        <w:t xml:space="preserve">G. </w:t>
      </w:r>
      <w:r w:rsidRPr="006A6AC5">
        <w:rPr>
          <w:rFonts w:ascii="Times New Roman" w:hAnsi="Times New Roman"/>
          <w:color w:val="000000"/>
          <w:sz w:val="24"/>
          <w:szCs w:val="24"/>
        </w:rPr>
        <w:t xml:space="preserve">MCGREGOR </w:t>
      </w:r>
      <w:r w:rsidRPr="006A6AC5">
        <w:rPr>
          <w:rFonts w:ascii="Times New Roman" w:hAnsi="Times New Roman"/>
          <w:color w:val="000000"/>
          <w:sz w:val="24"/>
          <w:szCs w:val="24"/>
          <w:vertAlign w:val="superscript"/>
        </w:rPr>
        <w:t>1, 2</w:t>
      </w:r>
      <w:r w:rsidRPr="006A6AC5">
        <w:rPr>
          <w:rFonts w:ascii="Times New Roman" w:hAnsi="Times New Roman"/>
          <w:color w:val="000000"/>
          <w:sz w:val="24"/>
          <w:szCs w:val="24"/>
        </w:rPr>
        <w:t xml:space="preserve">, D. GAZE </w:t>
      </w:r>
      <w:r w:rsidRPr="006A6AC5">
        <w:rPr>
          <w:rFonts w:ascii="Times New Roman" w:hAnsi="Times New Roman"/>
          <w:color w:val="000000"/>
          <w:sz w:val="24"/>
          <w:szCs w:val="24"/>
          <w:vertAlign w:val="superscript"/>
        </w:rPr>
        <w:t>3</w:t>
      </w:r>
      <w:r w:rsidRPr="006A6AC5">
        <w:rPr>
          <w:rFonts w:ascii="Times New Roman" w:hAnsi="Times New Roman"/>
          <w:color w:val="000000"/>
          <w:sz w:val="24"/>
          <w:szCs w:val="24"/>
        </w:rPr>
        <w:t xml:space="preserve">, D. OXBOROUGH </w:t>
      </w:r>
      <w:proofErr w:type="gramStart"/>
      <w:r w:rsidRPr="006A6AC5">
        <w:rPr>
          <w:rFonts w:ascii="Times New Roman" w:hAnsi="Times New Roman"/>
          <w:color w:val="000000"/>
          <w:sz w:val="24"/>
          <w:szCs w:val="24"/>
          <w:vertAlign w:val="superscript"/>
        </w:rPr>
        <w:t xml:space="preserve">4 </w:t>
      </w:r>
      <w:r w:rsidRPr="006A6AC5">
        <w:rPr>
          <w:rFonts w:ascii="Times New Roman" w:hAnsi="Times New Roman"/>
          <w:color w:val="000000"/>
          <w:sz w:val="24"/>
          <w:szCs w:val="24"/>
        </w:rPr>
        <w:t>,</w:t>
      </w:r>
      <w:proofErr w:type="gramEnd"/>
      <w:r w:rsidRPr="006A6AC5">
        <w:rPr>
          <w:rFonts w:ascii="Times New Roman" w:hAnsi="Times New Roman"/>
          <w:color w:val="000000"/>
          <w:sz w:val="24"/>
          <w:szCs w:val="24"/>
        </w:rPr>
        <w:t xml:space="preserve"> J. O’DRISCOLL </w:t>
      </w:r>
      <w:r w:rsidRPr="006A6AC5">
        <w:rPr>
          <w:rFonts w:ascii="Times New Roman" w:hAnsi="Times New Roman"/>
          <w:color w:val="000000"/>
          <w:sz w:val="24"/>
          <w:szCs w:val="24"/>
          <w:vertAlign w:val="superscript"/>
        </w:rPr>
        <w:t>5</w:t>
      </w:r>
      <w:r w:rsidRPr="006A6AC5">
        <w:rPr>
          <w:rFonts w:ascii="Times New Roman" w:hAnsi="Times New Roman"/>
          <w:color w:val="000000"/>
          <w:sz w:val="24"/>
          <w:szCs w:val="24"/>
        </w:rPr>
        <w:t xml:space="preserve">, R. SHAVE </w:t>
      </w:r>
      <w:r w:rsidRPr="006A6AC5">
        <w:rPr>
          <w:rFonts w:ascii="Times New Roman" w:hAnsi="Times New Roman"/>
          <w:color w:val="000000"/>
          <w:sz w:val="24"/>
          <w:szCs w:val="24"/>
          <w:vertAlign w:val="superscript"/>
        </w:rPr>
        <w:t>1</w:t>
      </w:r>
    </w:p>
    <w:p w:rsidR="004467FE" w:rsidRPr="006A6AC5" w:rsidRDefault="004467FE" w:rsidP="00D129BC">
      <w:pPr>
        <w:spacing w:after="0" w:line="480" w:lineRule="auto"/>
        <w:rPr>
          <w:rFonts w:ascii="Times New Roman" w:hAnsi="Times New Roman"/>
          <w:color w:val="000000"/>
          <w:sz w:val="24"/>
          <w:szCs w:val="24"/>
          <w:vertAlign w:val="superscript"/>
        </w:rPr>
      </w:pPr>
    </w:p>
    <w:p w:rsidR="0002269B" w:rsidRPr="006A6AC5" w:rsidRDefault="00DD2BA6" w:rsidP="00D129BC">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vertAlign w:val="superscript"/>
        </w:rPr>
        <w:t>1</w:t>
      </w:r>
      <w:r w:rsidRPr="006A6AC5">
        <w:rPr>
          <w:rFonts w:ascii="Times New Roman" w:hAnsi="Times New Roman"/>
          <w:i/>
          <w:color w:val="000000"/>
          <w:sz w:val="24"/>
          <w:szCs w:val="24"/>
        </w:rPr>
        <w:t xml:space="preserve">Cardiff Metropolitan University, Cardiff, UK </w:t>
      </w:r>
    </w:p>
    <w:p w:rsidR="0002269B" w:rsidRPr="006A6AC5" w:rsidRDefault="00DD2BA6" w:rsidP="00D129BC">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vertAlign w:val="superscript"/>
        </w:rPr>
        <w:t>2</w:t>
      </w:r>
      <w:r w:rsidRPr="006A6AC5">
        <w:rPr>
          <w:rFonts w:ascii="Times New Roman" w:hAnsi="Times New Roman"/>
          <w:i/>
          <w:color w:val="000000"/>
          <w:sz w:val="24"/>
          <w:szCs w:val="24"/>
        </w:rPr>
        <w:t xml:space="preserve">University Hospital, Coventry, UK </w:t>
      </w:r>
    </w:p>
    <w:p w:rsidR="0002269B" w:rsidRPr="006A6AC5" w:rsidRDefault="00DD2BA6" w:rsidP="00D129BC">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vertAlign w:val="superscript"/>
        </w:rPr>
        <w:t>3</w:t>
      </w:r>
      <w:r w:rsidRPr="006A6AC5">
        <w:rPr>
          <w:rFonts w:ascii="Times New Roman" w:hAnsi="Times New Roman"/>
          <w:i/>
          <w:color w:val="000000"/>
          <w:sz w:val="24"/>
          <w:szCs w:val="24"/>
        </w:rPr>
        <w:t xml:space="preserve">St George’s Hospital, London, UK </w:t>
      </w:r>
    </w:p>
    <w:p w:rsidR="0002269B" w:rsidRPr="006A6AC5" w:rsidRDefault="00DD2BA6" w:rsidP="00D129BC">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vertAlign w:val="superscript"/>
        </w:rPr>
        <w:t>4</w:t>
      </w:r>
      <w:r w:rsidRPr="006A6AC5">
        <w:rPr>
          <w:rFonts w:ascii="Times New Roman" w:hAnsi="Times New Roman"/>
          <w:i/>
          <w:color w:val="000000"/>
          <w:sz w:val="24"/>
          <w:szCs w:val="24"/>
        </w:rPr>
        <w:t xml:space="preserve">Liverpool John Moore’s University, Liverpool, UK </w:t>
      </w:r>
    </w:p>
    <w:p w:rsidR="00DD2BA6" w:rsidRPr="006A6AC5" w:rsidRDefault="00DD2BA6" w:rsidP="00D129BC">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vertAlign w:val="superscript"/>
        </w:rPr>
        <w:t>5</w:t>
      </w:r>
      <w:r w:rsidRPr="006A6AC5">
        <w:rPr>
          <w:rFonts w:ascii="Times New Roman" w:hAnsi="Times New Roman"/>
          <w:i/>
          <w:color w:val="000000"/>
          <w:sz w:val="24"/>
          <w:szCs w:val="24"/>
        </w:rPr>
        <w:t>Canterbury Christchurch University, Canterbury, UK</w:t>
      </w:r>
    </w:p>
    <w:p w:rsidR="00D129BC" w:rsidRPr="00726743" w:rsidRDefault="00D129BC" w:rsidP="00D129BC">
      <w:pPr>
        <w:spacing w:after="0" w:line="480" w:lineRule="auto"/>
        <w:rPr>
          <w:rFonts w:ascii="Times New Roman" w:hAnsi="Times New Roman"/>
          <w:color w:val="000000"/>
          <w:sz w:val="24"/>
          <w:szCs w:val="24"/>
        </w:rPr>
      </w:pPr>
    </w:p>
    <w:p w:rsidR="0002269B" w:rsidRPr="00726743" w:rsidRDefault="00DB5406" w:rsidP="006A6AC5">
      <w:pPr>
        <w:spacing w:after="0" w:line="480" w:lineRule="auto"/>
        <w:rPr>
          <w:rFonts w:ascii="Times New Roman" w:hAnsi="Times New Roman"/>
          <w:b/>
          <w:color w:val="000000"/>
          <w:sz w:val="24"/>
          <w:szCs w:val="24"/>
        </w:rPr>
      </w:pPr>
      <w:r w:rsidRPr="006A6AC5">
        <w:rPr>
          <w:rFonts w:ascii="Times New Roman" w:hAnsi="Times New Roman"/>
          <w:color w:val="000000"/>
          <w:sz w:val="24"/>
          <w:szCs w:val="24"/>
        </w:rPr>
        <w:t>Corresponding author</w:t>
      </w:r>
      <w:r w:rsidR="00DD2BA6" w:rsidRPr="006A6AC5">
        <w:rPr>
          <w:rFonts w:ascii="Times New Roman" w:hAnsi="Times New Roman"/>
          <w:color w:val="000000"/>
          <w:sz w:val="24"/>
          <w:szCs w:val="24"/>
        </w:rPr>
        <w:t>:</w:t>
      </w:r>
      <w:r w:rsidR="0002269B" w:rsidRPr="006A6AC5">
        <w:rPr>
          <w:rFonts w:ascii="Times New Roman" w:hAnsi="Times New Roman"/>
          <w:color w:val="000000"/>
          <w:sz w:val="24"/>
          <w:szCs w:val="24"/>
        </w:rPr>
        <w:t xml:space="preserve"> </w:t>
      </w:r>
      <w:r w:rsidR="00DD2BA6" w:rsidRPr="00726743">
        <w:rPr>
          <w:rFonts w:ascii="Times New Roman" w:hAnsi="Times New Roman"/>
          <w:color w:val="000000"/>
          <w:sz w:val="24"/>
          <w:szCs w:val="24"/>
        </w:rPr>
        <w:t>G</w:t>
      </w:r>
      <w:r w:rsidR="0002269B" w:rsidRPr="00726743">
        <w:rPr>
          <w:rFonts w:ascii="Times New Roman" w:hAnsi="Times New Roman"/>
          <w:color w:val="000000"/>
          <w:sz w:val="24"/>
          <w:szCs w:val="24"/>
        </w:rPr>
        <w:t>.</w:t>
      </w:r>
      <w:r w:rsidR="00DD2BA6" w:rsidRPr="006A6AC5">
        <w:rPr>
          <w:rFonts w:ascii="Times New Roman" w:hAnsi="Times New Roman"/>
          <w:color w:val="000000"/>
          <w:sz w:val="24"/>
          <w:szCs w:val="24"/>
        </w:rPr>
        <w:t xml:space="preserve"> McGregor, Cardiac Rehabilitation, 1</w:t>
      </w:r>
      <w:r w:rsidR="00DD2BA6" w:rsidRPr="006A6AC5">
        <w:rPr>
          <w:rFonts w:ascii="Times New Roman" w:hAnsi="Times New Roman"/>
          <w:color w:val="000000"/>
          <w:sz w:val="24"/>
          <w:szCs w:val="24"/>
          <w:vertAlign w:val="superscript"/>
        </w:rPr>
        <w:t>st</w:t>
      </w:r>
      <w:r w:rsidR="00DD2BA6" w:rsidRPr="006A6AC5">
        <w:rPr>
          <w:rFonts w:ascii="Times New Roman" w:hAnsi="Times New Roman"/>
          <w:color w:val="000000"/>
          <w:sz w:val="24"/>
          <w:szCs w:val="24"/>
        </w:rPr>
        <w:t xml:space="preserve"> Floor, East Wing, University Hospital, Coventry, CV2 2DX, England.</w:t>
      </w:r>
      <w:r w:rsidR="0002269B" w:rsidRPr="006A6AC5">
        <w:rPr>
          <w:rFonts w:ascii="Times New Roman" w:hAnsi="Times New Roman"/>
          <w:color w:val="000000"/>
          <w:sz w:val="24"/>
          <w:szCs w:val="24"/>
        </w:rPr>
        <w:t xml:space="preserve"> </w:t>
      </w:r>
      <w:r w:rsidR="00DD2BA6" w:rsidRPr="006A6AC5">
        <w:rPr>
          <w:rFonts w:ascii="Times New Roman" w:hAnsi="Times New Roman"/>
          <w:color w:val="000000"/>
          <w:sz w:val="24"/>
          <w:szCs w:val="24"/>
        </w:rPr>
        <w:t>E</w:t>
      </w:r>
      <w:r w:rsidR="0002269B" w:rsidRPr="006A6AC5">
        <w:rPr>
          <w:rFonts w:ascii="Times New Roman" w:hAnsi="Times New Roman"/>
          <w:color w:val="000000"/>
          <w:sz w:val="24"/>
          <w:szCs w:val="24"/>
        </w:rPr>
        <w:t>-</w:t>
      </w:r>
      <w:r w:rsidR="00DD2BA6" w:rsidRPr="006A6AC5">
        <w:rPr>
          <w:rFonts w:ascii="Times New Roman" w:hAnsi="Times New Roman"/>
          <w:color w:val="000000"/>
          <w:sz w:val="24"/>
          <w:szCs w:val="24"/>
        </w:rPr>
        <w:t xml:space="preserve">mail: </w:t>
      </w:r>
      <w:hyperlink r:id="rId7" w:history="1">
        <w:r w:rsidR="0002269B" w:rsidRPr="00726743">
          <w:rPr>
            <w:rStyle w:val="Hyperlink"/>
            <w:rFonts w:ascii="Times New Roman" w:hAnsi="Times New Roman"/>
            <w:sz w:val="24"/>
            <w:szCs w:val="24"/>
          </w:rPr>
          <w:t>gordon.mcgregor@uhcw.nhs.uk</w:t>
        </w:r>
      </w:hyperlink>
    </w:p>
    <w:p w:rsidR="0002269B" w:rsidRPr="006A6AC5" w:rsidRDefault="0002269B" w:rsidP="006A6AC5">
      <w:pPr>
        <w:spacing w:after="0" w:line="480" w:lineRule="auto"/>
        <w:rPr>
          <w:rFonts w:ascii="Times New Roman" w:hAnsi="Times New Roman"/>
          <w:b/>
          <w:color w:val="000000"/>
          <w:sz w:val="24"/>
          <w:szCs w:val="24"/>
        </w:rPr>
      </w:pPr>
    </w:p>
    <w:p w:rsidR="00DD2BA6" w:rsidRPr="006A6AC5" w:rsidRDefault="00C4338D" w:rsidP="00B76F98">
      <w:pPr>
        <w:spacing w:after="0" w:line="480" w:lineRule="auto"/>
        <w:contextualSpacing/>
        <w:rPr>
          <w:rFonts w:ascii="Times New Roman" w:hAnsi="Times New Roman"/>
          <w:color w:val="000000"/>
          <w:sz w:val="24"/>
          <w:szCs w:val="24"/>
        </w:rPr>
      </w:pPr>
      <w:r w:rsidRPr="006A6AC5">
        <w:rPr>
          <w:rFonts w:ascii="Times New Roman" w:hAnsi="Times New Roman"/>
          <w:b/>
          <w:i/>
          <w:color w:val="000000"/>
          <w:sz w:val="24"/>
          <w:szCs w:val="24"/>
        </w:rPr>
        <w:t>Background</w:t>
      </w:r>
      <w:r w:rsidR="0002269B" w:rsidRPr="006A6AC5">
        <w:rPr>
          <w:rFonts w:ascii="Times New Roman" w:hAnsi="Times New Roman"/>
          <w:b/>
          <w:i/>
          <w:color w:val="000000"/>
          <w:sz w:val="24"/>
          <w:szCs w:val="24"/>
        </w:rPr>
        <w:t>.</w:t>
      </w:r>
      <w:r w:rsidR="00DD2BA6" w:rsidRPr="006A6AC5">
        <w:rPr>
          <w:rFonts w:ascii="Times New Roman" w:hAnsi="Times New Roman"/>
          <w:color w:val="000000"/>
          <w:sz w:val="24"/>
          <w:szCs w:val="24"/>
        </w:rPr>
        <w:t xml:space="preserve"> In</w:t>
      </w:r>
      <w:r w:rsidR="00B76F98" w:rsidRPr="006A6AC5">
        <w:rPr>
          <w:rFonts w:ascii="Times New Roman" w:hAnsi="Times New Roman"/>
          <w:color w:val="000000"/>
          <w:sz w:val="24"/>
          <w:szCs w:val="24"/>
        </w:rPr>
        <w:t xml:space="preserve"> the increasingly prevalent population of</w:t>
      </w:r>
      <w:r w:rsidR="00DD2BA6" w:rsidRPr="006A6AC5">
        <w:rPr>
          <w:rFonts w:ascii="Times New Roman" w:hAnsi="Times New Roman"/>
          <w:color w:val="000000"/>
          <w:sz w:val="24"/>
          <w:szCs w:val="24"/>
        </w:rPr>
        <w:t xml:space="preserve"> </w:t>
      </w:r>
      <w:proofErr w:type="spellStart"/>
      <w:r w:rsidR="00DD2BA6" w:rsidRPr="006A6AC5">
        <w:rPr>
          <w:rFonts w:ascii="Times New Roman" w:hAnsi="Times New Roman"/>
          <w:color w:val="000000"/>
          <w:sz w:val="24"/>
          <w:szCs w:val="24"/>
        </w:rPr>
        <w:t>postmyocardial</w:t>
      </w:r>
      <w:proofErr w:type="spellEnd"/>
      <w:r w:rsidR="00DD2BA6" w:rsidRPr="006A6AC5">
        <w:rPr>
          <w:rFonts w:ascii="Times New Roman" w:hAnsi="Times New Roman"/>
          <w:color w:val="000000"/>
          <w:sz w:val="24"/>
          <w:szCs w:val="24"/>
        </w:rPr>
        <w:t xml:space="preserve"> infarction (MI) patients with preserved</w:t>
      </w:r>
      <w:r w:rsidR="00B76F98" w:rsidRPr="006A6AC5">
        <w:rPr>
          <w:rFonts w:ascii="Times New Roman" w:hAnsi="Times New Roman"/>
          <w:color w:val="000000"/>
          <w:sz w:val="24"/>
          <w:szCs w:val="24"/>
        </w:rPr>
        <w:t xml:space="preserve"> left ventricular</w:t>
      </w:r>
      <w:r w:rsidR="00DD2BA6" w:rsidRPr="006A6AC5">
        <w:rPr>
          <w:rFonts w:ascii="Times New Roman" w:hAnsi="Times New Roman"/>
          <w:color w:val="000000"/>
          <w:sz w:val="24"/>
          <w:szCs w:val="24"/>
        </w:rPr>
        <w:t xml:space="preserve"> </w:t>
      </w:r>
      <w:r w:rsidR="00B76F98" w:rsidRPr="006A6AC5">
        <w:rPr>
          <w:rFonts w:ascii="Times New Roman" w:hAnsi="Times New Roman"/>
          <w:color w:val="000000"/>
          <w:sz w:val="24"/>
          <w:szCs w:val="24"/>
        </w:rPr>
        <w:t>(</w:t>
      </w:r>
      <w:r w:rsidR="00DD2BA6" w:rsidRPr="006A6AC5">
        <w:rPr>
          <w:rFonts w:ascii="Times New Roman" w:hAnsi="Times New Roman"/>
          <w:color w:val="000000"/>
          <w:sz w:val="24"/>
          <w:szCs w:val="24"/>
        </w:rPr>
        <w:t>LV</w:t>
      </w:r>
      <w:r w:rsidR="00B76F98" w:rsidRPr="006A6AC5">
        <w:rPr>
          <w:rFonts w:ascii="Times New Roman" w:hAnsi="Times New Roman"/>
          <w:color w:val="000000"/>
          <w:sz w:val="24"/>
          <w:szCs w:val="24"/>
        </w:rPr>
        <w:t>)</w:t>
      </w:r>
      <w:r w:rsidR="00DD2BA6" w:rsidRPr="006A6AC5">
        <w:rPr>
          <w:rFonts w:ascii="Times New Roman" w:hAnsi="Times New Roman"/>
          <w:color w:val="000000"/>
          <w:sz w:val="24"/>
          <w:szCs w:val="24"/>
        </w:rPr>
        <w:t xml:space="preserve"> ejection fraction (&gt;45%), the effect of cardiac rehabilitation (CR) exercis</w:t>
      </w:r>
      <w:r w:rsidR="00B76F98" w:rsidRPr="006A6AC5">
        <w:rPr>
          <w:rFonts w:ascii="Times New Roman" w:hAnsi="Times New Roman"/>
          <w:color w:val="000000"/>
          <w:sz w:val="24"/>
          <w:szCs w:val="24"/>
        </w:rPr>
        <w:t>e training on LV</w:t>
      </w:r>
      <w:r w:rsidR="00DD2BA6" w:rsidRPr="006A6AC5">
        <w:rPr>
          <w:rFonts w:ascii="Times New Roman" w:hAnsi="Times New Roman"/>
          <w:color w:val="000000"/>
          <w:sz w:val="24"/>
          <w:szCs w:val="24"/>
        </w:rPr>
        <w:t xml:space="preserve"> structure and function is unknown. </w:t>
      </w:r>
    </w:p>
    <w:p w:rsidR="00C4338D" w:rsidRPr="006A6AC5" w:rsidRDefault="00C4338D" w:rsidP="00B76F98">
      <w:pPr>
        <w:spacing w:after="0" w:line="480" w:lineRule="auto"/>
        <w:contextualSpacing/>
        <w:rPr>
          <w:rFonts w:ascii="Times New Roman" w:hAnsi="Times New Roman"/>
          <w:b/>
          <w:i/>
          <w:sz w:val="24"/>
          <w:szCs w:val="24"/>
        </w:rPr>
      </w:pPr>
      <w:r w:rsidRPr="006A6AC5">
        <w:rPr>
          <w:rFonts w:ascii="Times New Roman" w:hAnsi="Times New Roman"/>
          <w:b/>
          <w:i/>
          <w:sz w:val="24"/>
          <w:szCs w:val="24"/>
        </w:rPr>
        <w:t>Aim</w:t>
      </w:r>
      <w:r w:rsidR="0002269B" w:rsidRPr="006A6AC5">
        <w:rPr>
          <w:rFonts w:ascii="Times New Roman" w:hAnsi="Times New Roman"/>
          <w:b/>
          <w:i/>
          <w:sz w:val="24"/>
          <w:szCs w:val="24"/>
        </w:rPr>
        <w:t>.</w:t>
      </w:r>
      <w:r w:rsidR="005C2425" w:rsidRPr="006A6AC5">
        <w:rPr>
          <w:rFonts w:ascii="Times New Roman" w:hAnsi="Times New Roman"/>
          <w:color w:val="000000"/>
          <w:sz w:val="24"/>
          <w:szCs w:val="24"/>
        </w:rPr>
        <w:t xml:space="preserve"> To examine the reverse LV </w:t>
      </w:r>
      <w:r w:rsidR="00B832D3" w:rsidRPr="006A6AC5">
        <w:rPr>
          <w:rFonts w:ascii="Times New Roman" w:hAnsi="Times New Roman"/>
          <w:color w:val="000000"/>
          <w:sz w:val="24"/>
          <w:szCs w:val="24"/>
        </w:rPr>
        <w:t>remodeling</w:t>
      </w:r>
      <w:r w:rsidR="005C2425" w:rsidRPr="006A6AC5">
        <w:rPr>
          <w:rFonts w:ascii="Times New Roman" w:hAnsi="Times New Roman"/>
          <w:color w:val="000000"/>
          <w:sz w:val="24"/>
          <w:szCs w:val="24"/>
        </w:rPr>
        <w:t xml:space="preserve"> effect </w:t>
      </w:r>
      <w:r w:rsidR="00B76F98" w:rsidRPr="006A6AC5">
        <w:rPr>
          <w:rFonts w:ascii="Times New Roman" w:hAnsi="Times New Roman"/>
          <w:color w:val="000000"/>
          <w:sz w:val="24"/>
          <w:szCs w:val="24"/>
        </w:rPr>
        <w:t>of CR exercise training in post-MI patients with preserved LV ejection fraction (&gt;45%).</w:t>
      </w:r>
    </w:p>
    <w:p w:rsidR="00C4338D" w:rsidRPr="006A6AC5" w:rsidRDefault="00C4338D" w:rsidP="00B76F98">
      <w:pPr>
        <w:spacing w:after="0" w:line="480" w:lineRule="auto"/>
        <w:contextualSpacing/>
        <w:rPr>
          <w:rFonts w:ascii="Times New Roman" w:hAnsi="Times New Roman"/>
          <w:b/>
          <w:i/>
          <w:sz w:val="24"/>
          <w:szCs w:val="24"/>
        </w:rPr>
      </w:pPr>
      <w:r w:rsidRPr="006A6AC5">
        <w:rPr>
          <w:rFonts w:ascii="Times New Roman" w:hAnsi="Times New Roman"/>
          <w:b/>
          <w:i/>
          <w:sz w:val="24"/>
          <w:szCs w:val="24"/>
        </w:rPr>
        <w:t>Design</w:t>
      </w:r>
      <w:r w:rsidR="00636285" w:rsidRPr="006A6AC5">
        <w:rPr>
          <w:rFonts w:ascii="Times New Roman" w:hAnsi="Times New Roman"/>
          <w:b/>
          <w:i/>
          <w:sz w:val="24"/>
          <w:szCs w:val="24"/>
        </w:rPr>
        <w:t>.</w:t>
      </w:r>
      <w:r w:rsidR="005C2425" w:rsidRPr="006A6AC5">
        <w:rPr>
          <w:rFonts w:ascii="Times New Roman" w:hAnsi="Times New Roman"/>
          <w:b/>
          <w:i/>
          <w:sz w:val="24"/>
          <w:szCs w:val="24"/>
        </w:rPr>
        <w:t xml:space="preserve"> </w:t>
      </w:r>
      <w:r w:rsidR="00B76F98" w:rsidRPr="006A6AC5">
        <w:rPr>
          <w:rFonts w:ascii="Times New Roman" w:hAnsi="Times New Roman"/>
          <w:sz w:val="24"/>
          <w:szCs w:val="24"/>
        </w:rPr>
        <w:t>Prospective, longitudinal</w:t>
      </w:r>
      <w:r w:rsidR="00924F77" w:rsidRPr="006A6AC5">
        <w:rPr>
          <w:rFonts w:ascii="Times New Roman" w:hAnsi="Times New Roman"/>
          <w:sz w:val="24"/>
          <w:szCs w:val="24"/>
        </w:rPr>
        <w:t>,</w:t>
      </w:r>
      <w:r w:rsidR="005C2425" w:rsidRPr="006A6AC5">
        <w:rPr>
          <w:rFonts w:ascii="Times New Roman" w:hAnsi="Times New Roman"/>
          <w:sz w:val="24"/>
          <w:szCs w:val="24"/>
        </w:rPr>
        <w:t xml:space="preserve"> controlled trial</w:t>
      </w:r>
      <w:r w:rsidR="001B54A8" w:rsidRPr="006A6AC5">
        <w:rPr>
          <w:rFonts w:ascii="Times New Roman" w:hAnsi="Times New Roman"/>
          <w:sz w:val="24"/>
          <w:szCs w:val="24"/>
        </w:rPr>
        <w:t>.</w:t>
      </w:r>
    </w:p>
    <w:p w:rsidR="00C4338D" w:rsidRPr="006A6AC5" w:rsidRDefault="00C4338D" w:rsidP="00B76F98">
      <w:pPr>
        <w:spacing w:after="0" w:line="480" w:lineRule="auto"/>
        <w:contextualSpacing/>
        <w:rPr>
          <w:rFonts w:ascii="Times New Roman" w:hAnsi="Times New Roman"/>
          <w:sz w:val="24"/>
          <w:szCs w:val="24"/>
        </w:rPr>
      </w:pPr>
      <w:r w:rsidRPr="006A6AC5">
        <w:rPr>
          <w:rFonts w:ascii="Times New Roman" w:hAnsi="Times New Roman"/>
          <w:b/>
          <w:i/>
          <w:sz w:val="24"/>
          <w:szCs w:val="24"/>
        </w:rPr>
        <w:lastRenderedPageBreak/>
        <w:t>Setting</w:t>
      </w:r>
      <w:r w:rsidR="00636285" w:rsidRPr="006A6AC5">
        <w:rPr>
          <w:rFonts w:ascii="Times New Roman" w:hAnsi="Times New Roman"/>
          <w:b/>
          <w:i/>
          <w:sz w:val="24"/>
          <w:szCs w:val="24"/>
        </w:rPr>
        <w:t>.</w:t>
      </w:r>
      <w:r w:rsidR="005C2425" w:rsidRPr="006A6AC5">
        <w:rPr>
          <w:rFonts w:ascii="Times New Roman" w:hAnsi="Times New Roman"/>
          <w:b/>
          <w:i/>
          <w:sz w:val="24"/>
          <w:szCs w:val="24"/>
        </w:rPr>
        <w:t xml:space="preserve"> </w:t>
      </w:r>
      <w:r w:rsidR="005C2425" w:rsidRPr="006A6AC5">
        <w:rPr>
          <w:rFonts w:ascii="Times New Roman" w:hAnsi="Times New Roman"/>
          <w:sz w:val="24"/>
          <w:szCs w:val="24"/>
        </w:rPr>
        <w:t>O</w:t>
      </w:r>
      <w:r w:rsidR="00924F77" w:rsidRPr="006A6AC5">
        <w:rPr>
          <w:rFonts w:ascii="Times New Roman" w:hAnsi="Times New Roman"/>
          <w:sz w:val="24"/>
          <w:szCs w:val="24"/>
        </w:rPr>
        <w:t>utpatient CR</w:t>
      </w:r>
      <w:r w:rsidR="005C2425" w:rsidRPr="006A6AC5">
        <w:rPr>
          <w:rFonts w:ascii="Times New Roman" w:hAnsi="Times New Roman"/>
          <w:sz w:val="24"/>
          <w:szCs w:val="24"/>
        </w:rPr>
        <w:t xml:space="preserve"> programme</w:t>
      </w:r>
      <w:r w:rsidR="001B54A8" w:rsidRPr="006A6AC5">
        <w:rPr>
          <w:rFonts w:ascii="Times New Roman" w:hAnsi="Times New Roman"/>
          <w:sz w:val="24"/>
          <w:szCs w:val="24"/>
        </w:rPr>
        <w:t>.</w:t>
      </w:r>
    </w:p>
    <w:p w:rsidR="00C4338D" w:rsidRPr="006A6AC5" w:rsidRDefault="00C4338D" w:rsidP="00B76F98">
      <w:pPr>
        <w:spacing w:after="0" w:line="480" w:lineRule="auto"/>
        <w:contextualSpacing/>
        <w:rPr>
          <w:rFonts w:ascii="Times New Roman" w:hAnsi="Times New Roman"/>
          <w:sz w:val="24"/>
          <w:szCs w:val="24"/>
        </w:rPr>
      </w:pPr>
      <w:r w:rsidRPr="006A6AC5">
        <w:rPr>
          <w:rFonts w:ascii="Times New Roman" w:hAnsi="Times New Roman"/>
          <w:b/>
          <w:i/>
          <w:sz w:val="24"/>
          <w:szCs w:val="24"/>
        </w:rPr>
        <w:t>Population</w:t>
      </w:r>
      <w:r w:rsidR="00636285" w:rsidRPr="006A6AC5">
        <w:rPr>
          <w:rFonts w:ascii="Times New Roman" w:hAnsi="Times New Roman"/>
          <w:b/>
          <w:i/>
          <w:sz w:val="24"/>
          <w:szCs w:val="24"/>
        </w:rPr>
        <w:t>.</w:t>
      </w:r>
      <w:r w:rsidR="005C2425" w:rsidRPr="006A6AC5">
        <w:rPr>
          <w:rFonts w:ascii="Times New Roman" w:hAnsi="Times New Roman"/>
          <w:sz w:val="24"/>
          <w:szCs w:val="24"/>
        </w:rPr>
        <w:t xml:space="preserve"> Fifty six </w:t>
      </w:r>
      <w:r w:rsidR="00973F36" w:rsidRPr="006A6AC5">
        <w:rPr>
          <w:rFonts w:ascii="Times New Roman" w:hAnsi="Times New Roman"/>
          <w:color w:val="000000"/>
          <w:sz w:val="24"/>
          <w:szCs w:val="24"/>
        </w:rPr>
        <w:t>asymptomatic</w:t>
      </w:r>
      <w:r w:rsidR="00924F77" w:rsidRPr="006A6AC5">
        <w:rPr>
          <w:rFonts w:ascii="Times New Roman" w:hAnsi="Times New Roman"/>
          <w:color w:val="000000"/>
          <w:sz w:val="24"/>
          <w:szCs w:val="24"/>
        </w:rPr>
        <w:t>,</w:t>
      </w:r>
      <w:r w:rsidR="005C2425" w:rsidRPr="006A6AC5">
        <w:rPr>
          <w:rFonts w:ascii="Times New Roman" w:hAnsi="Times New Roman"/>
          <w:color w:val="000000"/>
          <w:sz w:val="24"/>
          <w:szCs w:val="24"/>
        </w:rPr>
        <w:t xml:space="preserve"> </w:t>
      </w:r>
      <w:r w:rsidR="005C2425" w:rsidRPr="006A6AC5">
        <w:rPr>
          <w:rFonts w:ascii="Times New Roman" w:hAnsi="Times New Roman"/>
          <w:sz w:val="24"/>
          <w:szCs w:val="24"/>
        </w:rPr>
        <w:t>post-MI patients</w:t>
      </w:r>
      <w:r w:rsidR="00973F36" w:rsidRPr="006A6AC5">
        <w:rPr>
          <w:rFonts w:ascii="Times New Roman" w:hAnsi="Times New Roman"/>
          <w:sz w:val="24"/>
          <w:szCs w:val="24"/>
        </w:rPr>
        <w:t xml:space="preserve"> without residual myocardial ischemia and</w:t>
      </w:r>
      <w:r w:rsidR="005C2425" w:rsidRPr="006A6AC5">
        <w:rPr>
          <w:rFonts w:ascii="Times New Roman" w:hAnsi="Times New Roman"/>
          <w:color w:val="000000"/>
          <w:sz w:val="24"/>
          <w:szCs w:val="24"/>
        </w:rPr>
        <w:t xml:space="preserve"> LV ejection fraction &gt;45%.</w:t>
      </w:r>
    </w:p>
    <w:p w:rsidR="00924F77" w:rsidRPr="006A6AC5" w:rsidRDefault="00DD2BA6" w:rsidP="00B76F98">
      <w:pPr>
        <w:spacing w:after="0" w:line="480" w:lineRule="auto"/>
        <w:contextualSpacing/>
        <w:rPr>
          <w:rFonts w:ascii="Times New Roman" w:hAnsi="Times New Roman"/>
          <w:color w:val="000000"/>
          <w:sz w:val="24"/>
          <w:szCs w:val="24"/>
        </w:rPr>
      </w:pPr>
      <w:r w:rsidRPr="006A6AC5">
        <w:rPr>
          <w:rFonts w:ascii="Times New Roman" w:hAnsi="Times New Roman"/>
          <w:b/>
          <w:i/>
          <w:color w:val="000000"/>
          <w:sz w:val="24"/>
          <w:szCs w:val="24"/>
        </w:rPr>
        <w:t>Methods</w:t>
      </w:r>
      <w:r w:rsidR="00636285" w:rsidRPr="006A6AC5">
        <w:rPr>
          <w:rFonts w:ascii="Times New Roman" w:hAnsi="Times New Roman"/>
          <w:b/>
          <w:i/>
          <w:color w:val="000000"/>
          <w:sz w:val="24"/>
          <w:szCs w:val="24"/>
        </w:rPr>
        <w:t>.</w:t>
      </w:r>
      <w:r w:rsidRPr="006A6AC5">
        <w:rPr>
          <w:rFonts w:ascii="Times New Roman" w:hAnsi="Times New Roman"/>
          <w:color w:val="000000"/>
          <w:sz w:val="24"/>
          <w:szCs w:val="24"/>
        </w:rPr>
        <w:t xml:space="preserve"> Within 3-6 weeks of MI, and 10 weeks later, echocardiography and cardiopulmonary ex</w:t>
      </w:r>
      <w:r w:rsidR="005C2425" w:rsidRPr="006A6AC5">
        <w:rPr>
          <w:rFonts w:ascii="Times New Roman" w:hAnsi="Times New Roman"/>
          <w:color w:val="000000"/>
          <w:sz w:val="24"/>
          <w:szCs w:val="24"/>
        </w:rPr>
        <w:t>ercise testing were performed</w:t>
      </w:r>
      <w:r w:rsidRPr="006A6AC5">
        <w:rPr>
          <w:rFonts w:ascii="Times New Roman" w:hAnsi="Times New Roman"/>
          <w:color w:val="000000"/>
          <w:sz w:val="24"/>
          <w:szCs w:val="24"/>
        </w:rPr>
        <w:t xml:space="preserve">. </w:t>
      </w:r>
      <w:r w:rsidR="005C2425" w:rsidRPr="006A6AC5">
        <w:rPr>
          <w:rFonts w:ascii="Times New Roman" w:hAnsi="Times New Roman"/>
          <w:color w:val="000000"/>
          <w:sz w:val="24"/>
          <w:szCs w:val="24"/>
        </w:rPr>
        <w:t>An exercise training group (</w:t>
      </w:r>
      <w:r w:rsidR="00636285" w:rsidRPr="006A6AC5">
        <w:rPr>
          <w:rFonts w:ascii="Times New Roman" w:hAnsi="Times New Roman"/>
          <w:color w:val="000000"/>
          <w:sz w:val="24"/>
          <w:szCs w:val="24"/>
        </w:rPr>
        <w:t>N</w:t>
      </w:r>
      <w:proofErr w:type="gramStart"/>
      <w:r w:rsidR="00636285" w:rsidRPr="006A6AC5">
        <w:rPr>
          <w:rFonts w:ascii="Times New Roman" w:hAnsi="Times New Roman"/>
          <w:color w:val="000000"/>
          <w:sz w:val="24"/>
          <w:szCs w:val="24"/>
        </w:rPr>
        <w:t>.</w:t>
      </w:r>
      <w:r w:rsidR="005C2425" w:rsidRPr="006A6AC5">
        <w:rPr>
          <w:rFonts w:ascii="Times New Roman" w:hAnsi="Times New Roman"/>
          <w:color w:val="000000"/>
          <w:sz w:val="24"/>
          <w:szCs w:val="24"/>
        </w:rPr>
        <w:t>=</w:t>
      </w:r>
      <w:proofErr w:type="gramEnd"/>
      <w:r w:rsidR="005C2425" w:rsidRPr="006A6AC5">
        <w:rPr>
          <w:rFonts w:ascii="Times New Roman" w:hAnsi="Times New Roman"/>
          <w:color w:val="000000"/>
          <w:sz w:val="24"/>
          <w:szCs w:val="24"/>
        </w:rPr>
        <w:t>36</w:t>
      </w:r>
      <w:r w:rsidRPr="006A6AC5">
        <w:rPr>
          <w:rFonts w:ascii="Times New Roman" w:hAnsi="Times New Roman"/>
          <w:color w:val="000000"/>
          <w:sz w:val="24"/>
          <w:szCs w:val="24"/>
        </w:rPr>
        <w:t>) completed twice we</w:t>
      </w:r>
      <w:r w:rsidR="00924F77" w:rsidRPr="006A6AC5">
        <w:rPr>
          <w:rFonts w:ascii="Times New Roman" w:hAnsi="Times New Roman"/>
          <w:color w:val="000000"/>
          <w:sz w:val="24"/>
          <w:szCs w:val="24"/>
        </w:rPr>
        <w:t>ekly</w:t>
      </w:r>
      <w:r w:rsidR="001B54A8" w:rsidRPr="006A6AC5">
        <w:rPr>
          <w:rFonts w:ascii="Times New Roman" w:hAnsi="Times New Roman"/>
          <w:color w:val="000000"/>
          <w:sz w:val="24"/>
          <w:szCs w:val="24"/>
        </w:rPr>
        <w:t xml:space="preserve"> gym based</w:t>
      </w:r>
      <w:r w:rsidR="00924F77" w:rsidRPr="006A6AC5">
        <w:rPr>
          <w:rFonts w:ascii="Times New Roman" w:hAnsi="Times New Roman"/>
          <w:color w:val="000000"/>
          <w:sz w:val="24"/>
          <w:szCs w:val="24"/>
        </w:rPr>
        <w:t xml:space="preserve"> cardiovascular exercise (</w:t>
      </w:r>
      <w:r w:rsidRPr="006A6AC5">
        <w:rPr>
          <w:rFonts w:ascii="Times New Roman" w:hAnsi="Times New Roman"/>
          <w:color w:val="000000"/>
          <w:sz w:val="24"/>
          <w:szCs w:val="24"/>
        </w:rPr>
        <w:t>60-80% VO</w:t>
      </w:r>
      <w:r w:rsidRPr="006A6AC5">
        <w:rPr>
          <w:rFonts w:ascii="Times New Roman" w:hAnsi="Times New Roman"/>
          <w:color w:val="000000"/>
          <w:sz w:val="24"/>
          <w:szCs w:val="24"/>
          <w:vertAlign w:val="subscript"/>
        </w:rPr>
        <w:t>2</w:t>
      </w:r>
      <w:r w:rsidR="00924F77" w:rsidRPr="006A6AC5">
        <w:rPr>
          <w:rFonts w:ascii="Times New Roman" w:hAnsi="Times New Roman"/>
          <w:color w:val="000000"/>
          <w:sz w:val="24"/>
          <w:szCs w:val="24"/>
        </w:rPr>
        <w:t xml:space="preserve"> peak) and a resistance training programme, </w:t>
      </w:r>
      <w:r w:rsidRPr="006A6AC5">
        <w:rPr>
          <w:rFonts w:ascii="Times New Roman" w:hAnsi="Times New Roman"/>
          <w:color w:val="000000"/>
          <w:sz w:val="24"/>
          <w:szCs w:val="24"/>
        </w:rPr>
        <w:t>w</w:t>
      </w:r>
      <w:r w:rsidR="005C2425" w:rsidRPr="006A6AC5">
        <w:rPr>
          <w:rFonts w:ascii="Times New Roman" w:hAnsi="Times New Roman"/>
          <w:color w:val="000000"/>
          <w:sz w:val="24"/>
          <w:szCs w:val="24"/>
        </w:rPr>
        <w:t>hilst a non-exercise group (</w:t>
      </w:r>
      <w:r w:rsidR="00636285" w:rsidRPr="006A6AC5">
        <w:rPr>
          <w:rFonts w:ascii="Times New Roman" w:hAnsi="Times New Roman"/>
          <w:color w:val="000000"/>
          <w:sz w:val="24"/>
          <w:szCs w:val="24"/>
        </w:rPr>
        <w:t>N.</w:t>
      </w:r>
      <w:r w:rsidR="005C2425" w:rsidRPr="006A6AC5">
        <w:rPr>
          <w:rFonts w:ascii="Times New Roman" w:hAnsi="Times New Roman"/>
          <w:color w:val="000000"/>
          <w:sz w:val="24"/>
          <w:szCs w:val="24"/>
        </w:rPr>
        <w:t>=20</w:t>
      </w:r>
      <w:r w:rsidRPr="006A6AC5">
        <w:rPr>
          <w:rFonts w:ascii="Times New Roman" w:hAnsi="Times New Roman"/>
          <w:color w:val="000000"/>
          <w:sz w:val="24"/>
          <w:szCs w:val="24"/>
        </w:rPr>
        <w:t xml:space="preserve">) did not. </w:t>
      </w:r>
    </w:p>
    <w:p w:rsidR="00924F77" w:rsidRPr="006A6AC5" w:rsidRDefault="00DD2BA6" w:rsidP="00B76F98">
      <w:pPr>
        <w:spacing w:after="0" w:line="480" w:lineRule="auto"/>
        <w:contextualSpacing/>
        <w:rPr>
          <w:rFonts w:ascii="Times New Roman" w:hAnsi="Times New Roman"/>
          <w:color w:val="000000"/>
          <w:sz w:val="24"/>
          <w:szCs w:val="24"/>
        </w:rPr>
      </w:pPr>
      <w:r w:rsidRPr="006A6AC5">
        <w:rPr>
          <w:rFonts w:ascii="Times New Roman" w:hAnsi="Times New Roman"/>
          <w:b/>
          <w:i/>
          <w:color w:val="000000"/>
          <w:sz w:val="24"/>
          <w:szCs w:val="24"/>
        </w:rPr>
        <w:t>Results</w:t>
      </w:r>
      <w:r w:rsidR="00636285" w:rsidRPr="006A6AC5">
        <w:rPr>
          <w:rFonts w:ascii="Times New Roman" w:hAnsi="Times New Roman"/>
          <w:b/>
          <w:i/>
          <w:color w:val="000000"/>
          <w:sz w:val="24"/>
          <w:szCs w:val="24"/>
        </w:rPr>
        <w:t>.</w:t>
      </w:r>
      <w:r w:rsidRPr="006A6AC5">
        <w:rPr>
          <w:rFonts w:ascii="Times New Roman" w:hAnsi="Times New Roman"/>
          <w:b/>
          <w:color w:val="000000"/>
          <w:sz w:val="24"/>
          <w:szCs w:val="24"/>
        </w:rPr>
        <w:t xml:space="preserve"> </w:t>
      </w:r>
      <w:r w:rsidRPr="006A6AC5">
        <w:rPr>
          <w:rFonts w:ascii="Times New Roman" w:hAnsi="Times New Roman"/>
          <w:color w:val="000000"/>
          <w:sz w:val="24"/>
          <w:szCs w:val="24"/>
        </w:rPr>
        <w:t>In comparison to the non-exercise group, in which there was no change, 10 weeks of</w:t>
      </w:r>
      <w:r w:rsidR="00823DF6" w:rsidRPr="006A6AC5">
        <w:rPr>
          <w:rFonts w:ascii="Times New Roman" w:hAnsi="Times New Roman"/>
          <w:color w:val="000000"/>
          <w:sz w:val="24"/>
          <w:szCs w:val="24"/>
        </w:rPr>
        <w:t xml:space="preserve"> CR</w:t>
      </w:r>
      <w:r w:rsidRPr="006A6AC5">
        <w:rPr>
          <w:rFonts w:ascii="Times New Roman" w:hAnsi="Times New Roman"/>
          <w:color w:val="000000"/>
          <w:sz w:val="24"/>
          <w:szCs w:val="24"/>
        </w:rPr>
        <w:t xml:space="preserve"> exercise training</w:t>
      </w:r>
      <w:r w:rsidR="00924F77" w:rsidRPr="006A6AC5">
        <w:rPr>
          <w:rFonts w:ascii="Times New Roman" w:hAnsi="Times New Roman"/>
          <w:color w:val="000000"/>
          <w:sz w:val="24"/>
          <w:szCs w:val="24"/>
        </w:rPr>
        <w:t xml:space="preserve"> resulted in</w:t>
      </w:r>
      <w:r w:rsidRPr="006A6AC5">
        <w:rPr>
          <w:rFonts w:ascii="Times New Roman" w:hAnsi="Times New Roman"/>
          <w:color w:val="000000"/>
          <w:sz w:val="24"/>
          <w:szCs w:val="24"/>
        </w:rPr>
        <w:t xml:space="preserve"> increased VO</w:t>
      </w:r>
      <w:r w:rsidRPr="006A6AC5">
        <w:rPr>
          <w:rFonts w:ascii="Times New Roman" w:hAnsi="Times New Roman"/>
          <w:color w:val="000000"/>
          <w:sz w:val="24"/>
          <w:szCs w:val="24"/>
          <w:vertAlign w:val="subscript"/>
        </w:rPr>
        <w:t xml:space="preserve">2peak </w:t>
      </w:r>
      <w:r w:rsidRPr="006A6AC5">
        <w:rPr>
          <w:rFonts w:ascii="Times New Roman" w:hAnsi="Times New Roman"/>
          <w:color w:val="000000"/>
          <w:sz w:val="24"/>
          <w:szCs w:val="24"/>
        </w:rPr>
        <w:t>and reduced LV end diastolic and systolic volumes (all P</w:t>
      </w:r>
      <w:r w:rsidRPr="00726743">
        <w:rPr>
          <w:rFonts w:ascii="Times New Roman" w:hAnsi="Times New Roman"/>
          <w:color w:val="000000"/>
          <w:sz w:val="24"/>
          <w:szCs w:val="24"/>
        </w:rPr>
        <w:t xml:space="preserve">&lt;0.05 </w:t>
      </w:r>
      <w:r w:rsidR="00636285" w:rsidRPr="00726743">
        <w:rPr>
          <w:rFonts w:ascii="Times New Roman" w:hAnsi="Times New Roman"/>
          <w:i/>
          <w:color w:val="000000"/>
          <w:sz w:val="24"/>
          <w:szCs w:val="24"/>
        </w:rPr>
        <w:t xml:space="preserve">vs. </w:t>
      </w:r>
      <w:r w:rsidRPr="006A6AC5">
        <w:rPr>
          <w:rFonts w:ascii="Times New Roman" w:hAnsi="Times New Roman"/>
          <w:color w:val="000000"/>
          <w:sz w:val="24"/>
          <w:szCs w:val="24"/>
        </w:rPr>
        <w:t xml:space="preserve">non-exercise group). </w:t>
      </w:r>
    </w:p>
    <w:p w:rsidR="00DD2BA6" w:rsidRPr="006A6AC5" w:rsidRDefault="00DD2BA6" w:rsidP="00B76F98">
      <w:pPr>
        <w:spacing w:after="0" w:line="480" w:lineRule="auto"/>
        <w:contextualSpacing/>
        <w:rPr>
          <w:rFonts w:ascii="Times New Roman" w:hAnsi="Times New Roman"/>
          <w:color w:val="000000"/>
          <w:sz w:val="24"/>
          <w:szCs w:val="24"/>
        </w:rPr>
      </w:pPr>
      <w:r w:rsidRPr="006A6AC5">
        <w:rPr>
          <w:rFonts w:ascii="Times New Roman" w:hAnsi="Times New Roman"/>
          <w:b/>
          <w:i/>
          <w:color w:val="000000"/>
          <w:sz w:val="24"/>
          <w:szCs w:val="24"/>
        </w:rPr>
        <w:t>Conclusion</w:t>
      </w:r>
      <w:r w:rsidR="00636285" w:rsidRPr="006A6AC5">
        <w:rPr>
          <w:rFonts w:ascii="Times New Roman" w:hAnsi="Times New Roman"/>
          <w:b/>
          <w:i/>
          <w:color w:val="000000"/>
          <w:sz w:val="24"/>
          <w:szCs w:val="24"/>
        </w:rPr>
        <w:t>.</w:t>
      </w:r>
      <w:r w:rsidRPr="006A6AC5">
        <w:rPr>
          <w:rFonts w:ascii="Times New Roman" w:hAnsi="Times New Roman"/>
          <w:b/>
          <w:color w:val="000000"/>
          <w:sz w:val="24"/>
          <w:szCs w:val="24"/>
        </w:rPr>
        <w:t xml:space="preserve"> </w:t>
      </w:r>
      <w:r w:rsidRPr="006A6AC5">
        <w:rPr>
          <w:rFonts w:ascii="Times New Roman" w:hAnsi="Times New Roman"/>
          <w:color w:val="000000"/>
          <w:sz w:val="24"/>
          <w:szCs w:val="24"/>
        </w:rPr>
        <w:t xml:space="preserve">In post-MI patients with preserved LV ejection fraction (&gt;45%), CR exercise training is effective in improving functional capacity and reducing LV volumes. </w:t>
      </w:r>
    </w:p>
    <w:p w:rsidR="00C4338D" w:rsidRPr="006A6AC5" w:rsidRDefault="00C4338D" w:rsidP="00B76F98">
      <w:pPr>
        <w:spacing w:after="0" w:line="480" w:lineRule="auto"/>
        <w:contextualSpacing/>
        <w:rPr>
          <w:rFonts w:ascii="Times New Roman" w:hAnsi="Times New Roman"/>
          <w:color w:val="000000"/>
          <w:sz w:val="24"/>
          <w:szCs w:val="24"/>
        </w:rPr>
      </w:pPr>
      <w:r w:rsidRPr="006A6AC5">
        <w:rPr>
          <w:rFonts w:ascii="Times New Roman" w:hAnsi="Times New Roman"/>
          <w:b/>
          <w:bCs/>
          <w:i/>
          <w:sz w:val="24"/>
          <w:szCs w:val="24"/>
        </w:rPr>
        <w:t xml:space="preserve">Clinical </w:t>
      </w:r>
      <w:r w:rsidR="00636285" w:rsidRPr="006A6AC5">
        <w:rPr>
          <w:rFonts w:ascii="Times New Roman" w:hAnsi="Times New Roman"/>
          <w:b/>
          <w:bCs/>
          <w:i/>
          <w:sz w:val="24"/>
          <w:szCs w:val="24"/>
        </w:rPr>
        <w:t>Rehabilitation Impact.</w:t>
      </w:r>
      <w:r w:rsidR="005C2425" w:rsidRPr="006A6AC5">
        <w:rPr>
          <w:rFonts w:ascii="Times New Roman" w:hAnsi="Times New Roman"/>
          <w:color w:val="000000"/>
          <w:sz w:val="24"/>
          <w:szCs w:val="24"/>
        </w:rPr>
        <w:t xml:space="preserve"> In this previously unstudied population, the measurement of reverse LV volumetric </w:t>
      </w:r>
      <w:r w:rsidR="00B832D3" w:rsidRPr="006A6AC5">
        <w:rPr>
          <w:rFonts w:ascii="Times New Roman" w:hAnsi="Times New Roman"/>
          <w:color w:val="000000"/>
          <w:sz w:val="24"/>
          <w:szCs w:val="24"/>
        </w:rPr>
        <w:t>remodeling</w:t>
      </w:r>
      <w:r w:rsidR="005C2425" w:rsidRPr="006A6AC5">
        <w:rPr>
          <w:rFonts w:ascii="Times New Roman" w:hAnsi="Times New Roman"/>
          <w:color w:val="000000"/>
          <w:sz w:val="24"/>
          <w:szCs w:val="24"/>
        </w:rPr>
        <w:t xml:space="preserve"> may prove useful as an indicator of CR exercise programme efficacy. To </w:t>
      </w:r>
      <w:r w:rsidR="00B832D3" w:rsidRPr="006A6AC5">
        <w:rPr>
          <w:rFonts w:ascii="Times New Roman" w:hAnsi="Times New Roman"/>
          <w:color w:val="000000"/>
          <w:sz w:val="24"/>
          <w:szCs w:val="24"/>
        </w:rPr>
        <w:t>maximize</w:t>
      </w:r>
      <w:r w:rsidR="005C2425" w:rsidRPr="006A6AC5">
        <w:rPr>
          <w:rFonts w:ascii="Times New Roman" w:hAnsi="Times New Roman"/>
          <w:color w:val="000000"/>
          <w:sz w:val="24"/>
          <w:szCs w:val="24"/>
        </w:rPr>
        <w:t xml:space="preserve"> the potential clinical benefit from reverse LV </w:t>
      </w:r>
      <w:r w:rsidR="00B832D3" w:rsidRPr="006A6AC5">
        <w:rPr>
          <w:rFonts w:ascii="Times New Roman" w:hAnsi="Times New Roman"/>
          <w:color w:val="000000"/>
          <w:sz w:val="24"/>
          <w:szCs w:val="24"/>
        </w:rPr>
        <w:t>remodeling</w:t>
      </w:r>
      <w:r w:rsidR="005C2425" w:rsidRPr="006A6AC5">
        <w:rPr>
          <w:rFonts w:ascii="Times New Roman" w:hAnsi="Times New Roman"/>
          <w:color w:val="000000"/>
          <w:sz w:val="24"/>
          <w:szCs w:val="24"/>
        </w:rPr>
        <w:t xml:space="preserve">, this </w:t>
      </w:r>
      <w:r w:rsidR="001B54A8" w:rsidRPr="006A6AC5">
        <w:rPr>
          <w:rFonts w:ascii="Times New Roman" w:hAnsi="Times New Roman"/>
          <w:color w:val="000000"/>
          <w:sz w:val="24"/>
          <w:szCs w:val="24"/>
        </w:rPr>
        <w:t>patient group,</w:t>
      </w:r>
      <w:r w:rsidR="005C2425" w:rsidRPr="006A6AC5">
        <w:rPr>
          <w:rFonts w:ascii="Times New Roman" w:hAnsi="Times New Roman"/>
          <w:color w:val="000000"/>
          <w:sz w:val="24"/>
          <w:szCs w:val="24"/>
        </w:rPr>
        <w:t xml:space="preserve"> should be actively encouraged to engage in CR exercise training.</w:t>
      </w:r>
    </w:p>
    <w:p w:rsidR="00DD2BA6" w:rsidRPr="006A6AC5" w:rsidRDefault="00DD2BA6" w:rsidP="00B76F98">
      <w:pPr>
        <w:spacing w:after="0" w:line="480" w:lineRule="auto"/>
        <w:ind w:left="2160"/>
        <w:contextualSpacing/>
        <w:rPr>
          <w:rFonts w:ascii="Times New Roman" w:hAnsi="Times New Roman"/>
          <w:b/>
          <w:color w:val="000000"/>
          <w:sz w:val="24"/>
          <w:szCs w:val="24"/>
        </w:rPr>
      </w:pPr>
    </w:p>
    <w:p w:rsidR="00636285" w:rsidRPr="006A6AC5" w:rsidRDefault="00DD2BA6" w:rsidP="00636285">
      <w:pPr>
        <w:pStyle w:val="Heading1"/>
        <w:rPr>
          <w:rFonts w:eastAsia="Calibri"/>
          <w:b w:val="0"/>
          <w:bCs w:val="0"/>
          <w:color w:val="000000"/>
          <w:kern w:val="0"/>
          <w:sz w:val="24"/>
          <w:szCs w:val="24"/>
          <w:lang w:val="en-US" w:eastAsia="en-US"/>
        </w:rPr>
      </w:pPr>
      <w:r w:rsidRPr="006A6AC5">
        <w:rPr>
          <w:color w:val="000000"/>
          <w:sz w:val="24"/>
          <w:szCs w:val="24"/>
          <w:lang w:val="en-US"/>
        </w:rPr>
        <w:t>Key</w:t>
      </w:r>
      <w:r w:rsidR="00636285" w:rsidRPr="006A6AC5">
        <w:rPr>
          <w:color w:val="000000"/>
          <w:sz w:val="24"/>
          <w:szCs w:val="24"/>
          <w:lang w:val="en-US"/>
        </w:rPr>
        <w:t xml:space="preserve"> </w:t>
      </w:r>
      <w:r w:rsidRPr="006A6AC5">
        <w:rPr>
          <w:color w:val="000000"/>
          <w:sz w:val="24"/>
          <w:szCs w:val="24"/>
          <w:lang w:val="en-US"/>
        </w:rPr>
        <w:t>words:</w:t>
      </w:r>
      <w:r w:rsidRPr="006A6AC5">
        <w:rPr>
          <w:b w:val="0"/>
          <w:color w:val="000000"/>
          <w:sz w:val="24"/>
          <w:szCs w:val="24"/>
          <w:lang w:val="en-US"/>
        </w:rPr>
        <w:t xml:space="preserve"> </w:t>
      </w:r>
      <w:r w:rsidR="00636285" w:rsidRPr="006A6AC5">
        <w:rPr>
          <w:rFonts w:eastAsia="Calibri"/>
          <w:b w:val="0"/>
          <w:bCs w:val="0"/>
          <w:color w:val="000000"/>
          <w:kern w:val="0"/>
          <w:sz w:val="24"/>
          <w:szCs w:val="24"/>
          <w:lang w:val="en-US" w:eastAsia="en-US"/>
        </w:rPr>
        <w:t>R</w:t>
      </w:r>
      <w:r w:rsidRPr="006A6AC5">
        <w:rPr>
          <w:rFonts w:eastAsia="Calibri"/>
          <w:b w:val="0"/>
          <w:bCs w:val="0"/>
          <w:color w:val="000000"/>
          <w:kern w:val="0"/>
          <w:sz w:val="24"/>
          <w:szCs w:val="24"/>
          <w:lang w:val="en-US" w:eastAsia="en-US"/>
        </w:rPr>
        <w:t>ehabilitation</w:t>
      </w:r>
      <w:r w:rsidR="00636285" w:rsidRPr="006A6AC5">
        <w:rPr>
          <w:rFonts w:eastAsia="Calibri"/>
          <w:b w:val="0"/>
          <w:bCs w:val="0"/>
          <w:color w:val="000000"/>
          <w:kern w:val="0"/>
          <w:sz w:val="24"/>
          <w:szCs w:val="24"/>
          <w:lang w:val="en-US" w:eastAsia="en-US"/>
        </w:rPr>
        <w:t xml:space="preserve"> </w:t>
      </w:r>
      <w:proofErr w:type="gramStart"/>
      <w:r w:rsidR="00636285" w:rsidRPr="006A6AC5">
        <w:rPr>
          <w:rFonts w:eastAsia="Calibri"/>
          <w:b w:val="0"/>
          <w:bCs w:val="0"/>
          <w:color w:val="000000"/>
          <w:kern w:val="0"/>
          <w:sz w:val="24"/>
          <w:szCs w:val="24"/>
          <w:lang w:val="en-US" w:eastAsia="en-US"/>
        </w:rPr>
        <w:t xml:space="preserve">- </w:t>
      </w:r>
      <w:r w:rsidRPr="006A6AC5">
        <w:rPr>
          <w:rFonts w:eastAsia="Calibri"/>
          <w:b w:val="0"/>
          <w:bCs w:val="0"/>
          <w:color w:val="000000"/>
          <w:kern w:val="0"/>
          <w:sz w:val="24"/>
          <w:szCs w:val="24"/>
          <w:lang w:val="en-US" w:eastAsia="en-US"/>
        </w:rPr>
        <w:t xml:space="preserve"> </w:t>
      </w:r>
      <w:proofErr w:type="gramEnd"/>
      <w:r w:rsidR="00636285" w:rsidRPr="006A6AC5">
        <w:rPr>
          <w:rFonts w:eastAsia="Calibri"/>
          <w:b w:val="0"/>
          <w:bCs w:val="0"/>
          <w:color w:val="000000"/>
          <w:kern w:val="0"/>
          <w:sz w:val="24"/>
          <w:szCs w:val="24"/>
          <w:lang w:val="en-US" w:eastAsia="en-US"/>
        </w:rPr>
        <w:fldChar w:fldCharType="begin"/>
      </w:r>
      <w:r w:rsidR="00636285" w:rsidRPr="006A6AC5">
        <w:rPr>
          <w:rFonts w:eastAsia="Calibri"/>
          <w:b w:val="0"/>
          <w:bCs w:val="0"/>
          <w:color w:val="000000"/>
          <w:kern w:val="0"/>
          <w:sz w:val="24"/>
          <w:szCs w:val="24"/>
          <w:lang w:val="en-US" w:eastAsia="en-US"/>
        </w:rPr>
        <w:instrText xml:space="preserve"> HYPERLINK "http://www.ncbi.nlm.nih.gov/mesh/68005080" </w:instrText>
      </w:r>
      <w:r w:rsidR="00636285" w:rsidRPr="006A6AC5">
        <w:rPr>
          <w:rFonts w:eastAsia="Calibri"/>
          <w:b w:val="0"/>
          <w:bCs w:val="0"/>
          <w:color w:val="000000"/>
          <w:kern w:val="0"/>
          <w:sz w:val="24"/>
          <w:szCs w:val="24"/>
          <w:lang w:val="en-US" w:eastAsia="en-US"/>
        </w:rPr>
        <w:fldChar w:fldCharType="separate"/>
      </w:r>
      <w:r w:rsidR="00636285" w:rsidRPr="006A6AC5">
        <w:rPr>
          <w:rFonts w:eastAsia="Calibri"/>
          <w:b w:val="0"/>
          <w:color w:val="000000"/>
          <w:kern w:val="0"/>
          <w:sz w:val="24"/>
          <w:szCs w:val="24"/>
          <w:lang w:val="en-US" w:eastAsia="en-US"/>
        </w:rPr>
        <w:t>Exercise</w:t>
      </w:r>
      <w:r w:rsidR="00636285" w:rsidRPr="006A6AC5">
        <w:rPr>
          <w:rFonts w:eastAsia="Calibri"/>
          <w:b w:val="0"/>
          <w:bCs w:val="0"/>
          <w:color w:val="000000"/>
          <w:kern w:val="0"/>
          <w:sz w:val="24"/>
          <w:szCs w:val="24"/>
          <w:lang w:val="en-US" w:eastAsia="en-US"/>
        </w:rPr>
        <w:t xml:space="preserve"> Test</w:t>
      </w:r>
      <w:r w:rsidR="00636285" w:rsidRPr="006A6AC5">
        <w:rPr>
          <w:rFonts w:eastAsia="Calibri"/>
          <w:b w:val="0"/>
          <w:bCs w:val="0"/>
          <w:color w:val="000000"/>
          <w:kern w:val="0"/>
          <w:sz w:val="24"/>
          <w:szCs w:val="24"/>
          <w:lang w:val="en-US" w:eastAsia="en-US"/>
        </w:rPr>
        <w:fldChar w:fldCharType="end"/>
      </w:r>
      <w:r w:rsidR="00636285" w:rsidRPr="006A6AC5">
        <w:rPr>
          <w:rFonts w:eastAsia="Calibri"/>
          <w:b w:val="0"/>
          <w:bCs w:val="0"/>
          <w:color w:val="000000"/>
          <w:kern w:val="0"/>
          <w:sz w:val="24"/>
          <w:szCs w:val="24"/>
          <w:lang w:val="en-US" w:eastAsia="en-US"/>
        </w:rPr>
        <w:t xml:space="preserve"> -</w:t>
      </w:r>
      <w:r w:rsidR="00036404" w:rsidRPr="006A6AC5">
        <w:rPr>
          <w:rFonts w:eastAsia="Calibri"/>
          <w:b w:val="0"/>
          <w:bCs w:val="0"/>
          <w:color w:val="000000"/>
          <w:kern w:val="0"/>
          <w:sz w:val="24"/>
          <w:szCs w:val="24"/>
          <w:lang w:val="en-US" w:eastAsia="en-US"/>
        </w:rPr>
        <w:t xml:space="preserve"> </w:t>
      </w:r>
      <w:r w:rsidR="00636285" w:rsidRPr="006A6AC5">
        <w:rPr>
          <w:rFonts w:eastAsia="Calibri"/>
          <w:b w:val="0"/>
          <w:bCs w:val="0"/>
          <w:color w:val="000000"/>
          <w:kern w:val="0"/>
          <w:sz w:val="24"/>
          <w:szCs w:val="24"/>
          <w:lang w:val="en-US" w:eastAsia="en-US"/>
        </w:rPr>
        <w:t xml:space="preserve">Myocardial </w:t>
      </w:r>
      <w:r w:rsidRPr="006A6AC5">
        <w:rPr>
          <w:rFonts w:eastAsia="Calibri"/>
          <w:b w:val="0"/>
          <w:bCs w:val="0"/>
          <w:color w:val="000000"/>
          <w:kern w:val="0"/>
          <w:sz w:val="24"/>
          <w:szCs w:val="24"/>
          <w:lang w:val="en-US" w:eastAsia="en-US"/>
        </w:rPr>
        <w:t>infarction</w:t>
      </w:r>
      <w:r w:rsidR="00636285" w:rsidRPr="006A6AC5">
        <w:rPr>
          <w:rFonts w:eastAsia="Calibri"/>
          <w:b w:val="0"/>
          <w:bCs w:val="0"/>
          <w:color w:val="000000"/>
          <w:kern w:val="0"/>
          <w:sz w:val="24"/>
          <w:szCs w:val="24"/>
          <w:lang w:val="en-US" w:eastAsia="en-US"/>
        </w:rPr>
        <w:t xml:space="preserve"> -</w:t>
      </w:r>
      <w:r w:rsidRPr="006A6AC5">
        <w:rPr>
          <w:rFonts w:eastAsia="Calibri"/>
          <w:b w:val="0"/>
          <w:bCs w:val="0"/>
          <w:color w:val="000000"/>
          <w:kern w:val="0"/>
          <w:sz w:val="24"/>
          <w:szCs w:val="24"/>
          <w:lang w:val="en-US" w:eastAsia="en-US"/>
        </w:rPr>
        <w:t xml:space="preserve"> </w:t>
      </w:r>
      <w:r w:rsidR="00636285" w:rsidRPr="006A6AC5">
        <w:rPr>
          <w:rFonts w:eastAsia="Calibri"/>
          <w:b w:val="0"/>
          <w:bCs w:val="0"/>
          <w:color w:val="000000"/>
          <w:kern w:val="0"/>
          <w:sz w:val="24"/>
          <w:szCs w:val="24"/>
          <w:lang w:val="en-US" w:eastAsia="en-US"/>
        </w:rPr>
        <w:t>Ventricular Remodeling.</w:t>
      </w:r>
    </w:p>
    <w:p w:rsidR="00DD2BA6" w:rsidRPr="006A6AC5" w:rsidRDefault="00DD2BA6" w:rsidP="00B76F98">
      <w:pPr>
        <w:spacing w:after="0" w:line="480" w:lineRule="auto"/>
        <w:contextualSpacing/>
        <w:rPr>
          <w:rFonts w:ascii="Times New Roman" w:hAnsi="Times New Roman"/>
          <w:color w:val="000000"/>
          <w:sz w:val="24"/>
          <w:szCs w:val="24"/>
        </w:rPr>
      </w:pPr>
    </w:p>
    <w:p w:rsidR="00DD2BA6" w:rsidRPr="006A6AC5" w:rsidRDefault="00DD2BA6" w:rsidP="00B76F98">
      <w:pPr>
        <w:spacing w:after="0" w:line="480" w:lineRule="auto"/>
        <w:ind w:left="2160"/>
        <w:contextualSpacing/>
        <w:rPr>
          <w:rFonts w:ascii="Times New Roman" w:hAnsi="Times New Roman"/>
          <w:b/>
          <w:color w:val="000000"/>
          <w:sz w:val="24"/>
          <w:szCs w:val="24"/>
        </w:rPr>
      </w:pPr>
    </w:p>
    <w:p w:rsidR="00DD2BA6" w:rsidRPr="006A6AC5" w:rsidRDefault="00DD2BA6" w:rsidP="004549C8">
      <w:pPr>
        <w:spacing w:after="0" w:line="480" w:lineRule="auto"/>
        <w:rPr>
          <w:rFonts w:ascii="Times New Roman" w:hAnsi="Times New Roman"/>
          <w:color w:val="000000"/>
          <w:sz w:val="24"/>
          <w:szCs w:val="24"/>
        </w:rPr>
      </w:pPr>
      <w:r w:rsidRPr="006A6AC5">
        <w:rPr>
          <w:rFonts w:ascii="Times New Roman" w:hAnsi="Times New Roman"/>
          <w:color w:val="000000"/>
          <w:sz w:val="24"/>
          <w:szCs w:val="24"/>
        </w:rPr>
        <w:lastRenderedPageBreak/>
        <w:t>Myocardial infarction (MI) is associated with molecular disarray, myocyte hypertrophy and extra-cellular matrix degradation</w:t>
      </w:r>
      <w:r w:rsidR="00A70218" w:rsidRPr="006A6AC5">
        <w:rPr>
          <w:rFonts w:ascii="Times New Roman" w:hAnsi="Times New Roman"/>
          <w:color w:val="000000"/>
          <w:sz w:val="24"/>
          <w:szCs w:val="24"/>
        </w:rPr>
        <w:t>.</w:t>
      </w:r>
      <w:r w:rsidRPr="00726743">
        <w:rPr>
          <w:rFonts w:ascii="Times New Roman" w:hAnsi="Times New Roman"/>
          <w:color w:val="000000"/>
          <w:sz w:val="24"/>
          <w:szCs w:val="24"/>
        </w:rPr>
        <w:fldChar w:fldCharType="begin"/>
      </w:r>
      <w:r w:rsidR="004467FE" w:rsidRPr="006A6AC5">
        <w:rPr>
          <w:rFonts w:ascii="Times New Roman" w:hAnsi="Times New Roman"/>
          <w:color w:val="000000"/>
          <w:sz w:val="24"/>
          <w:szCs w:val="24"/>
        </w:rPr>
        <w:instrText xml:space="preserve"> ADDIN EN.CITE &lt;EndNote&gt;&lt;Cite&gt;&lt;Author&gt;Mann&lt;/Author&gt;&lt;Year&gt;2010&lt;/Year&gt;&lt;RecNum&gt;1320&lt;/RecNum&gt;&lt;DisplayText&gt;&lt;style face="superscript"&gt;1&lt;/style&gt;&lt;/DisplayText&gt;&lt;record&gt;&lt;rec-number&gt;1320&lt;/rec-number&gt;&lt;foreign-keys&gt;&lt;key app="EN" db-id="x5wdvxz2efxtzeerpeu5dep0t95zrzr2r09s"&gt;1320&lt;/key&gt;&lt;/foreign-keys&gt;&lt;ref-type name="Journal Article"&gt;17&lt;/ref-type&gt;&lt;contributors&gt;&lt;authors&gt;&lt;author&gt;Mann, D. L.&lt;/author&gt;&lt;author&gt;Bogaev, R.&lt;/author&gt;&lt;author&gt;Buckberg, G. D.&lt;/author&gt;&lt;/authors&gt;&lt;/contributors&gt;&lt;auth-address&gt;Division of Cardiology, Department of Medicine, Washington University, St Louis, MO 63110, USA.&lt;/auth-address&gt;&lt;titles&gt;&lt;title&gt;Cardiac remodelling and myocardial recovery: lost in translation?&lt;/title&gt;&lt;secondary-title&gt;Eur J Heart Fail&lt;/secondary-title&gt;&lt;/titles&gt;&lt;periodical&gt;&lt;full-title&gt;Eur J Heart Fail&lt;/full-title&gt;&lt;/periodical&gt;&lt;pages&gt;789-96&lt;/pages&gt;&lt;volume&gt;12&lt;/volume&gt;&lt;number&gt;8&lt;/number&gt;&lt;edition&gt;2010/08/03&lt;/edition&gt;&lt;keywords&gt;&lt;keyword&gt;Decision Making&lt;/keyword&gt;&lt;keyword&gt;Disease Progression&lt;/keyword&gt;&lt;keyword&gt;Health Status Indicators&lt;/keyword&gt;&lt;keyword&gt;Heart Failure/diagnosis/*physiopathology&lt;/keyword&gt;&lt;keyword&gt;Humans&lt;/keyword&gt;&lt;keyword&gt;Myocardium/*pathology&lt;/keyword&gt;&lt;keyword&gt;Prognosis&lt;/keyword&gt;&lt;keyword&gt;Risk Factors&lt;/keyword&gt;&lt;keyword&gt;Stroke Volume&lt;/keyword&gt;&lt;keyword&gt;Ventricular Function, Left&lt;/keyword&gt;&lt;keyword&gt;*Ventricular Remodeling&lt;/keyword&gt;&lt;/keywords&gt;&lt;dates&gt;&lt;year&gt;2010&lt;/year&gt;&lt;pub-dates&gt;&lt;date&gt;Aug&lt;/date&gt;&lt;/pub-dates&gt;&lt;/dates&gt;&lt;isbn&gt;1879-0844 (Electronic)&amp;#xD;1388-9842 (Linking)&lt;/isbn&gt;&lt;accession-num&gt;20675667&lt;/accession-num&gt;&lt;urls&gt;&lt;related-urls&gt;&lt;url&gt;http://www.ncbi.nlm.nih.gov/entrez/query.fcgi?cmd=Retrieve&amp;amp;db=PubMed&amp;amp;dopt=Citation&amp;amp;list_uids=20675667&lt;/url&gt;&lt;/related-urls&gt;&lt;/urls&gt;&lt;electronic-resource-num&gt;hfq113 [pii]&amp;#xD;10.1093/eurjhf/hfq113&lt;/electronic-resource-num&gt;&lt;language&gt;eng&lt;/language&gt;&lt;/record&gt;&lt;/Cite&gt;&lt;/EndNote&gt;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1</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This results in pathologically increased left ventricular (LV) mass and volume and altered LV geometry</w:t>
      </w:r>
      <w:r w:rsidR="00A70218" w:rsidRPr="00726743">
        <w:rPr>
          <w:rFonts w:ascii="Times New Roman" w:hAnsi="Times New Roman"/>
          <w:color w:val="000000"/>
          <w:sz w:val="24"/>
          <w:szCs w:val="24"/>
        </w:rPr>
        <w:t>.</w:t>
      </w:r>
      <w:r w:rsidRPr="00726743">
        <w:rPr>
          <w:rFonts w:ascii="Times New Roman" w:hAnsi="Times New Roman"/>
          <w:color w:val="000000"/>
          <w:sz w:val="24"/>
          <w:szCs w:val="24"/>
        </w:rPr>
        <w:fldChar w:fldCharType="begin"/>
      </w:r>
      <w:r w:rsidR="004467FE" w:rsidRPr="006A6AC5">
        <w:rPr>
          <w:rFonts w:ascii="Times New Roman" w:hAnsi="Times New Roman"/>
          <w:color w:val="000000"/>
          <w:sz w:val="24"/>
          <w:szCs w:val="24"/>
        </w:rPr>
        <w:instrText xml:space="preserve"> ADDIN EN.CITE &lt;EndNote&gt;&lt;Cite&gt;&lt;Author&gt;Mann&lt;/Author&gt;&lt;Year&gt;2010&lt;/Year&gt;&lt;RecNum&gt;1320&lt;/RecNum&gt;&lt;DisplayText&gt;&lt;style face="superscript"&gt;1&lt;/style&gt;&lt;/DisplayText&gt;&lt;record&gt;&lt;rec-number&gt;1320&lt;/rec-number&gt;&lt;foreign-keys&gt;&lt;key app="EN" db-id="x5wdvxz2efxtzeerpeu5dep0t95zrzr2r09s"&gt;1320&lt;/key&gt;&lt;/foreign-keys&gt;&lt;ref-type name="Journal Article"&gt;17&lt;/ref-type&gt;&lt;contributors&gt;&lt;authors&gt;&lt;author&gt;Mann, D. L.&lt;/author&gt;&lt;author&gt;Bogaev, R.&lt;/author&gt;&lt;author&gt;Buckberg, G. D.&lt;/author&gt;&lt;/authors&gt;&lt;/contributors&gt;&lt;auth-address&gt;Division of Cardiology, Department of Medicine, Washington University, St Louis, MO 63110, USA.&lt;/auth-address&gt;&lt;titles&gt;&lt;title&gt;Cardiac remodelling and myocardial recovery: lost in translation?&lt;/title&gt;&lt;secondary-title&gt;Eur J Heart Fail&lt;/secondary-title&gt;&lt;/titles&gt;&lt;periodical&gt;&lt;full-title&gt;Eur J Heart Fail&lt;/full-title&gt;&lt;/periodical&gt;&lt;pages&gt;789-96&lt;/pages&gt;&lt;volume&gt;12&lt;/volume&gt;&lt;number&gt;8&lt;/number&gt;&lt;edition&gt;2010/08/03&lt;/edition&gt;&lt;keywords&gt;&lt;keyword&gt;Decision Making&lt;/keyword&gt;&lt;keyword&gt;Disease Progression&lt;/keyword&gt;&lt;keyword&gt;Health Status Indicators&lt;/keyword&gt;&lt;keyword&gt;Heart Failure/diagnosis/*physiopathology&lt;/keyword&gt;&lt;keyword&gt;Humans&lt;/keyword&gt;&lt;keyword&gt;Myocardium/*pathology&lt;/keyword&gt;&lt;keyword&gt;Prognosis&lt;/keyword&gt;&lt;keyword&gt;Risk Factors&lt;/keyword&gt;&lt;keyword&gt;Stroke Volume&lt;/keyword&gt;&lt;keyword&gt;Ventricular Function, Left&lt;/keyword&gt;&lt;keyword&gt;*Ventricular Remodeling&lt;/keyword&gt;&lt;/keywords&gt;&lt;dates&gt;&lt;year&gt;2010&lt;/year&gt;&lt;pub-dates&gt;&lt;date&gt;Aug&lt;/date&gt;&lt;/pub-dates&gt;&lt;/dates&gt;&lt;isbn&gt;1879-0844 (Electronic)&amp;#xD;1388-9842 (Linking)&lt;/isbn&gt;&lt;accession-num&gt;20675667&lt;/accession-num&gt;&lt;urls&gt;&lt;related-urls&gt;&lt;url&gt;http://www.ncbi.nlm.nih.gov/entrez/query.fcgi?cmd=Retrieve&amp;amp;db=PubMed&amp;amp;dopt=Citation&amp;amp;list_uids=20675667&lt;/url&gt;&lt;/related-urls&gt;&lt;/urls&gt;&lt;electronic-resource-num&gt;hfq113 [pii]&amp;#xD;10.1093/eurjhf/hfq113&lt;/electronic-resource-num&gt;&lt;language&gt;eng&lt;/language&gt;&lt;/record&gt;&lt;/Cite&gt;&lt;/EndNote&gt;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1</w:t>
      </w:r>
      <w:r w:rsidRPr="00726743">
        <w:rPr>
          <w:rFonts w:ascii="Times New Roman" w:hAnsi="Times New Roman"/>
          <w:color w:val="000000"/>
          <w:sz w:val="24"/>
          <w:szCs w:val="24"/>
        </w:rPr>
        <w:fldChar w:fldCharType="end"/>
      </w:r>
      <w:r w:rsidR="00A70218" w:rsidRPr="00726743">
        <w:rPr>
          <w:rFonts w:ascii="Times New Roman" w:hAnsi="Times New Roman"/>
          <w:i/>
          <w:color w:val="000000"/>
          <w:sz w:val="24"/>
          <w:szCs w:val="24"/>
        </w:rPr>
        <w:t xml:space="preserve"> </w:t>
      </w:r>
      <w:r w:rsidRPr="00726743">
        <w:rPr>
          <w:rFonts w:ascii="Times New Roman" w:hAnsi="Times New Roman"/>
          <w:color w:val="000000"/>
          <w:sz w:val="24"/>
          <w:szCs w:val="24"/>
        </w:rPr>
        <w:t xml:space="preserve">The process of LV </w:t>
      </w:r>
      <w:r w:rsidR="00B832D3" w:rsidRPr="006A6AC5">
        <w:rPr>
          <w:rFonts w:ascii="Times New Roman" w:hAnsi="Times New Roman"/>
          <w:color w:val="000000"/>
          <w:sz w:val="24"/>
          <w:szCs w:val="24"/>
        </w:rPr>
        <w:t>remodeling</w:t>
      </w:r>
      <w:r w:rsidRPr="006A6AC5">
        <w:rPr>
          <w:rFonts w:ascii="Times New Roman" w:hAnsi="Times New Roman"/>
          <w:color w:val="000000"/>
          <w:sz w:val="24"/>
          <w:szCs w:val="24"/>
        </w:rPr>
        <w:t>, characterized by structural maladaptation and functional decline, begins with the onset of acute MI and is chronically driven by systemic neurohormonal activation</w:t>
      </w:r>
      <w:r w:rsidR="00A70218" w:rsidRPr="006A6AC5">
        <w:rPr>
          <w:rFonts w:ascii="Times New Roman" w:hAnsi="Times New Roman"/>
          <w:color w:val="000000"/>
          <w:sz w:val="24"/>
          <w:szCs w:val="24"/>
        </w:rPr>
        <w:t>.</w:t>
      </w:r>
      <w:r w:rsidRPr="00726743">
        <w:rPr>
          <w:rFonts w:ascii="Times New Roman" w:hAnsi="Times New Roman"/>
          <w:color w:val="000000"/>
          <w:sz w:val="24"/>
          <w:szCs w:val="24"/>
        </w:rPr>
        <w:fldChar w:fldCharType="begin"/>
      </w:r>
      <w:r w:rsidR="004467FE" w:rsidRPr="006A6AC5">
        <w:rPr>
          <w:rFonts w:ascii="Times New Roman" w:hAnsi="Times New Roman"/>
          <w:color w:val="000000"/>
          <w:sz w:val="24"/>
          <w:szCs w:val="24"/>
        </w:rPr>
        <w:instrText xml:space="preserve"> ADDIN EN.CITE &lt;EndNote&gt;&lt;Cite&gt;&lt;Author&gt;Mann&lt;/Author&gt;&lt;Year&gt;2005&lt;/Year&gt;&lt;RecNum&gt;1344&lt;/RecNum&gt;&lt;DisplayText&gt;&lt;style face="superscript"&gt;2&lt;/style&gt;&lt;/DisplayText&gt;&lt;record&gt;&lt;rec-number&gt;1344&lt;/rec-number&gt;&lt;foreign-keys&gt;&lt;key app="EN" db-id="x5wdvxz2efxtzeerpeu5dep0t95zrzr2r09s"&gt;1344&lt;/key&gt;&lt;/foreign-keys&gt;&lt;ref-type name="Journal Article"&gt;17&lt;/ref-type&gt;&lt;contributors&gt;&lt;authors&gt;&lt;author&gt;Mann, D. L.&lt;/author&gt;&lt;author&gt;Bristow, M. R.&lt;/author&gt;&lt;/authors&gt;&lt;/contributors&gt;&lt;auth-address&gt;Winters Center for Heart Failure Research, Department of Medicine, Baylor College of Medicine, Michael E. DeBakey Veterans Affairs Medical Center, Houston, TX, USA. dmann@bcm.tmc.edu&lt;/auth-address&gt;&lt;titles&gt;&lt;title&gt;Mechanisms and models in heart failure: the biomechanical model and beyond&lt;/title&gt;&lt;secondary-title&gt;Circulation&lt;/secondary-title&gt;&lt;/titles&gt;&lt;periodical&gt;&lt;full-title&gt;Circulation&lt;/full-title&gt;&lt;/periodical&gt;&lt;pages&gt;2837-49&lt;/pages&gt;&lt;volume&gt;111&lt;/volume&gt;&lt;number&gt;21&lt;/number&gt;&lt;edition&gt;2005/06/02&lt;/edition&gt;&lt;keywords&gt;&lt;keyword&gt;Disease Progression&lt;/keyword&gt;&lt;keyword&gt;Heart Failure/*etiology/pathology&lt;/keyword&gt;&lt;keyword&gt;Humans&lt;/keyword&gt;&lt;keyword&gt;*Models, Cardiovascular&lt;/keyword&gt;&lt;keyword&gt;Neurosecretory Systems&lt;/keyword&gt;&lt;keyword&gt;Receptors, Adrenergic/genetics/metabolism&lt;/keyword&gt;&lt;keyword&gt;Ventricular Remodeling&lt;/keyword&gt;&lt;/keywords&gt;&lt;dates&gt;&lt;year&gt;2005&lt;/year&gt;&lt;pub-dates&gt;&lt;date&gt;May 31&lt;/date&gt;&lt;/pub-dates&gt;&lt;/dates&gt;&lt;isbn&gt;1524-4539 (Electronic)&amp;#xD;0009-7322 (Linking)&lt;/isbn&gt;&lt;accession-num&gt;15927992&lt;/accession-num&gt;&lt;urls&gt;&lt;related-urls&gt;&lt;url&gt;http://www.ncbi.nlm.nih.gov/entrez/query.fcgi?cmd=Retrieve&amp;amp;db=PubMed&amp;amp;dopt=Citation&amp;amp;list_uids=15927992&lt;/url&gt;&lt;/related-urls&gt;&lt;/urls&gt;&lt;electronic-resource-num&gt;111/21/2837 [pii]&amp;#xD;10.1161/CIRCULATIONAHA.104.500546&lt;/electronic-resource-num&gt;&lt;language&gt;eng&lt;/language&gt;&lt;/record&gt;&lt;/Cite&gt;&lt;/EndNote&gt;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2</w:t>
      </w:r>
      <w:r w:rsidRPr="00726743">
        <w:rPr>
          <w:rFonts w:ascii="Times New Roman" w:hAnsi="Times New Roman"/>
          <w:color w:val="000000"/>
          <w:sz w:val="24"/>
          <w:szCs w:val="24"/>
        </w:rPr>
        <w:fldChar w:fldCharType="end"/>
      </w:r>
      <w:r w:rsidR="00A70218" w:rsidRPr="00726743">
        <w:rPr>
          <w:rFonts w:ascii="Times New Roman" w:hAnsi="Times New Roman"/>
          <w:i/>
          <w:color w:val="000000"/>
          <w:sz w:val="24"/>
          <w:szCs w:val="24"/>
        </w:rPr>
        <w:t xml:space="preserve"> </w:t>
      </w:r>
      <w:r w:rsidRPr="00726743">
        <w:rPr>
          <w:rFonts w:ascii="Times New Roman" w:hAnsi="Times New Roman"/>
          <w:color w:val="000000"/>
          <w:sz w:val="24"/>
          <w:szCs w:val="24"/>
        </w:rPr>
        <w:t>Mortality is linked to the nature and extent o</w:t>
      </w:r>
      <w:r w:rsidRPr="006A6AC5">
        <w:rPr>
          <w:rFonts w:ascii="Times New Roman" w:hAnsi="Times New Roman"/>
          <w:color w:val="000000"/>
          <w:sz w:val="24"/>
          <w:szCs w:val="24"/>
        </w:rPr>
        <w:t xml:space="preserve">f LV </w:t>
      </w:r>
      <w:r w:rsidR="00B832D3" w:rsidRPr="006A6AC5">
        <w:rPr>
          <w:rFonts w:ascii="Times New Roman" w:hAnsi="Times New Roman"/>
          <w:color w:val="000000"/>
          <w:sz w:val="24"/>
          <w:szCs w:val="24"/>
        </w:rPr>
        <w:t>remodeling</w:t>
      </w:r>
      <w:r w:rsidRPr="006A6AC5">
        <w:rPr>
          <w:rFonts w:ascii="Times New Roman" w:hAnsi="Times New Roman"/>
          <w:color w:val="000000"/>
          <w:sz w:val="24"/>
          <w:szCs w:val="24"/>
        </w:rPr>
        <w:t xml:space="preserve"> and also to the degree of neurohormonal activation</w:t>
      </w:r>
      <w:r w:rsidR="00A70218" w:rsidRPr="006A6AC5">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PEVuZE5vdGU+PENpdGU+PEF1dGhvcj5WZXJtYTwvQXV0aG9yPjxZZWFyPjIwMDg8L1llYXI+PFJl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=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PEVuZE5vdGU+PENpdGU+PEF1dGhvcj5WZXJtYTwvQXV0aG9yPjxZZWFyPjIwMDg8L1llYXI+PFJl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=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3, 4</w:t>
      </w:r>
      <w:r w:rsidRPr="00726743">
        <w:rPr>
          <w:rFonts w:ascii="Times New Roman" w:hAnsi="Times New Roman"/>
          <w:color w:val="000000"/>
          <w:sz w:val="24"/>
          <w:szCs w:val="24"/>
        </w:rPr>
        <w:fldChar w:fldCharType="end"/>
      </w:r>
      <w:r w:rsidR="00A70218" w:rsidRPr="00726743">
        <w:rPr>
          <w:rFonts w:ascii="Times New Roman" w:hAnsi="Times New Roman"/>
          <w:i/>
          <w:color w:val="000000"/>
          <w:sz w:val="24"/>
          <w:szCs w:val="24"/>
        </w:rPr>
        <w:t xml:space="preserve"> </w:t>
      </w:r>
      <w:proofErr w:type="gramStart"/>
      <w:r w:rsidRPr="006A6AC5">
        <w:rPr>
          <w:rFonts w:ascii="Times New Roman" w:hAnsi="Times New Roman"/>
          <w:color w:val="000000"/>
          <w:sz w:val="24"/>
          <w:szCs w:val="24"/>
        </w:rPr>
        <w:t>Specifically</w:t>
      </w:r>
      <w:proofErr w:type="gramEnd"/>
      <w:r w:rsidRPr="006A6AC5">
        <w:rPr>
          <w:rFonts w:ascii="Times New Roman" w:hAnsi="Times New Roman"/>
          <w:color w:val="000000"/>
          <w:sz w:val="24"/>
          <w:szCs w:val="24"/>
        </w:rPr>
        <w:t xml:space="preserve">, increased LV volumes and reduced LV ejection fraction (LVEF) are exponentially related to poor prognosis </w:t>
      </w:r>
      <w:r w:rsidRPr="00726743">
        <w:rPr>
          <w:rFonts w:ascii="Times New Roman" w:hAnsi="Times New Roman"/>
          <w:color w:val="000000"/>
          <w:sz w:val="24"/>
          <w:szCs w:val="24"/>
        </w:rPr>
        <w:fldChar w:fldCharType="begin">
          <w:fldData xml:space="preserve">PEVuZE5vdGU+PENpdGU+PEF1dGhvcj5Nb2xsZXI8L0F1dGhvcj48WWVhcj4yMDA2PC9ZZWFyPjxS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PEVuZE5vdGU+PENpdGU+PEF1dGhvcj5Nb2xsZXI8L0F1dGhvcj48WWVhcj4yMDA2PC9ZZWFyPjxS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5</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providing a clear rationale to attenuate this process. In post-MI patients, pharmacological and electrophysiological interventions improve cardiovascular and all-cause mortality</w:t>
      </w:r>
      <w:r w:rsidR="00A70218" w:rsidRPr="00726743">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PEVuZE5vdGU+PENpdGU+PEF1dGhvcj5Lb25zdGFtPC9BdXRob3I+PFllYXI+MjAxMTwvWWVhcj48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PEVuZE5vdGU+PENpdGU+PEF1dGhvcj5Lb25zdGFtPC9BdXRob3I+PFllYXI+MjAxMTwvWWVhcj48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6, 7</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Despite this, in the first two years after MI, mortality of greater than 25% occurs in patients with LVEF of 31-40%, compared to less than 15% when LVEF is greater than 50%</w:t>
      </w:r>
      <w:r w:rsidR="00A70218" w:rsidRPr="00726743">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PEVuZE5vdGU+PENpdGU+PEF1dGhvcj5Nb2xsZXI8L0F1dGhvcj48WWVhcj4yMDA2PC9ZZWFyPjxS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PEVuZE5vdGU+PENpdGU+PEF1dGhvcj5Nb2xsZXI8L0F1dGhvcj48WWVhcj4yMDA2PC9ZZWFyPjxS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5</w:t>
      </w:r>
      <w:r w:rsidRPr="00726743">
        <w:rPr>
          <w:rFonts w:ascii="Times New Roman" w:hAnsi="Times New Roman"/>
          <w:color w:val="000000"/>
          <w:sz w:val="24"/>
          <w:szCs w:val="24"/>
        </w:rPr>
        <w:fldChar w:fldCharType="end"/>
      </w:r>
      <w:r w:rsidR="00A70218" w:rsidRPr="00726743">
        <w:rPr>
          <w:rFonts w:ascii="Times New Roman" w:hAnsi="Times New Roman"/>
          <w:i/>
          <w:color w:val="000000"/>
          <w:sz w:val="24"/>
          <w:szCs w:val="24"/>
        </w:rPr>
        <w:t xml:space="preserve"> </w:t>
      </w:r>
      <w:r w:rsidRPr="006A6AC5">
        <w:rPr>
          <w:rFonts w:ascii="Times New Roman" w:hAnsi="Times New Roman"/>
          <w:color w:val="000000"/>
          <w:sz w:val="24"/>
          <w:szCs w:val="24"/>
        </w:rPr>
        <w:t xml:space="preserve">It is important therefore to consider adjunctive therapies such as cardiac rehabilitation (CR) exercise training which may enhance the reverse LV </w:t>
      </w:r>
      <w:r w:rsidR="00B832D3" w:rsidRPr="006A6AC5">
        <w:rPr>
          <w:rFonts w:ascii="Times New Roman" w:hAnsi="Times New Roman"/>
          <w:color w:val="000000"/>
          <w:sz w:val="24"/>
          <w:szCs w:val="24"/>
        </w:rPr>
        <w:t>remodeling</w:t>
      </w:r>
      <w:r w:rsidRPr="006A6AC5">
        <w:rPr>
          <w:rFonts w:ascii="Times New Roman" w:hAnsi="Times New Roman"/>
          <w:color w:val="000000"/>
          <w:sz w:val="24"/>
          <w:szCs w:val="24"/>
        </w:rPr>
        <w:t xml:space="preserve"> seen with medical treatment. </w:t>
      </w:r>
    </w:p>
    <w:p w:rsidR="00DD2BA6" w:rsidRPr="006A6AC5" w:rsidRDefault="00DD2BA6" w:rsidP="0030481E">
      <w:pPr>
        <w:spacing w:after="0" w:line="480" w:lineRule="auto"/>
        <w:rPr>
          <w:rFonts w:ascii="Times New Roman" w:hAnsi="Times New Roman"/>
          <w:color w:val="000000"/>
          <w:sz w:val="24"/>
          <w:szCs w:val="24"/>
        </w:rPr>
      </w:pPr>
      <w:r w:rsidRPr="006A6AC5">
        <w:rPr>
          <w:rFonts w:ascii="Times New Roman" w:hAnsi="Times New Roman"/>
          <w:color w:val="000000"/>
          <w:sz w:val="24"/>
          <w:szCs w:val="24"/>
        </w:rPr>
        <w:t xml:space="preserve">Evidence of reverse LV </w:t>
      </w:r>
      <w:r w:rsidR="00B832D3" w:rsidRPr="006A6AC5">
        <w:rPr>
          <w:rFonts w:ascii="Times New Roman" w:hAnsi="Times New Roman"/>
          <w:color w:val="000000"/>
          <w:sz w:val="24"/>
          <w:szCs w:val="24"/>
        </w:rPr>
        <w:t>remodeling</w:t>
      </w:r>
      <w:r w:rsidRPr="006A6AC5">
        <w:rPr>
          <w:rFonts w:ascii="Times New Roman" w:hAnsi="Times New Roman"/>
          <w:color w:val="000000"/>
          <w:sz w:val="24"/>
          <w:szCs w:val="24"/>
        </w:rPr>
        <w:t>, following CR exercise training in post-MI patients is equivocal</w:t>
      </w:r>
      <w:r w:rsidR="00A70218" w:rsidRPr="006A6AC5">
        <w:rPr>
          <w:rFonts w:ascii="Times New Roman" w:hAnsi="Times New Roman"/>
          <w:color w:val="000000"/>
          <w:sz w:val="24"/>
          <w:szCs w:val="24"/>
        </w:rPr>
        <w:t>.</w:t>
      </w:r>
      <w:r w:rsidRPr="00726743">
        <w:rPr>
          <w:rFonts w:ascii="Times New Roman" w:hAnsi="Times New Roman"/>
          <w:color w:val="000000"/>
          <w:sz w:val="24"/>
          <w:szCs w:val="24"/>
        </w:rPr>
        <w:fldChar w:fldCharType="begin"/>
      </w:r>
      <w:r w:rsidR="004467FE" w:rsidRPr="006A6AC5">
        <w:rPr>
          <w:rFonts w:ascii="Times New Roman" w:hAnsi="Times New Roman"/>
          <w:color w:val="000000"/>
          <w:sz w:val="24"/>
          <w:szCs w:val="24"/>
        </w:rPr>
        <w:instrText xml:space="preserve"> ADDIN EN.CITE &lt;EndNote&gt;&lt;Cite&gt;&lt;Author&gt;Haykowsky&lt;/Author&gt;&lt;Year&gt;2011&lt;/Year&gt;&lt;RecNum&gt;19&lt;/RecNum&gt;&lt;DisplayText&gt;&lt;style face="superscript"&gt;8&lt;/style&gt;&lt;/DisplayText&gt;&lt;record&gt;&lt;rec-number&gt;19&lt;/rec-number&gt;&lt;foreign-keys&gt;&lt;key app="EN" db-id="x5wdvxz2efxtzeerpeu5dep0t95zrzr2r09s" timestamp="1346838160"&gt;19&lt;/key&gt;&lt;/foreign-keys&gt;&lt;ref-type name="Journal Article"&gt;17&lt;/ref-type&gt;&lt;contributors&gt;&lt;authors&gt;&lt;author&gt;Haykowsky, M.&lt;/author&gt;&lt;author&gt;Scott, J.&lt;/author&gt;&lt;author&gt;Esch, B.&lt;/author&gt;&lt;author&gt;Schopflocher, D.&lt;/author&gt;&lt;author&gt;Myers, J.&lt;/author&gt;&lt;author&gt;Paterson, I.&lt;/author&gt;&lt;author&gt;Warburton, D.&lt;/author&gt;&lt;author&gt;Jones, L.&lt;/author&gt;&lt;author&gt;Clark, A. M.&lt;/author&gt;&lt;/authors&gt;&lt;/contributors&gt;&lt;auth-address&gt;University of Alberta, Edmonton, Canada. Mark.Haykowsky@ualberta.ca&lt;/auth-address&gt;&lt;titles&gt;&lt;title&gt;A meta-analysis of the effects of exercise training on left ventricular remodeling following myocardial infarction: start early and go longer for greatest exercise benefits on remodeling&lt;/title&gt;&lt;secondary-title&gt;Trials&lt;/secondary-title&gt;&lt;/titles&gt;&lt;periodical&gt;&lt;full-title&gt;Trials&lt;/full-title&gt;&lt;/periodical&gt;&lt;pages&gt;92&lt;/pages&gt;&lt;volume&gt;12&lt;/volume&gt;&lt;edition&gt;2011/04/06&lt;/edition&gt;&lt;keywords&gt;&lt;keyword&gt;Evidence-Based Medicine&lt;/keyword&gt;&lt;keyword&gt;Exercise Therapy&lt;/keyword&gt;&lt;keyword&gt;Humans&lt;/keyword&gt;&lt;keyword&gt;Myocardial Infarction/pathology/physiopathology/*rehabilitation&lt;/keyword&gt;&lt;keyword&gt;Stroke Volume&lt;/keyword&gt;&lt;keyword&gt;Time Factors&lt;/keyword&gt;&lt;keyword&gt;Treatment Outcome&lt;/keyword&gt;&lt;keyword&gt;*Ventricular Function, Left&lt;/keyword&gt;&lt;keyword&gt;*Ventricular Remodeling&lt;/keyword&gt;&lt;/keywords&gt;&lt;dates&gt;&lt;year&gt;2011&lt;/year&gt;&lt;pub-dates&gt;&lt;date&gt;2011&lt;/date&gt;&lt;/pub-dates&gt;&lt;/dates&gt;&lt;isbn&gt;1745-6215 (Electronic)&amp;#xD;1745-6215 (Linking)&lt;/isbn&gt;&lt;accession-num&gt;21463531&lt;/accession-num&gt;&lt;urls&gt;&lt;related-urls&gt;&lt;url&gt;http://www.ncbi.nlm.nih.gov/entrez/query.fcgi?cmd=Retrieve&amp;amp;db=PubMed&amp;amp;dopt=Citation&amp;amp;list_uids=21463531&lt;/url&gt;&lt;/related-urls&gt;&lt;/urls&gt;&lt;custom2&gt;3083361&lt;/custom2&gt;&lt;electronic-resource-num&gt;1745-6215-12-92 [pii]&amp;#xD;10.1186/1745-6215-12-92&lt;/electronic-resource-num&gt;&lt;language&gt;eng&lt;/language&gt;&lt;/record&gt;&lt;/Cite&gt;&lt;/EndNote&gt;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8</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Longitudinal studies have shown a positive effect on LV end diastolic volume (LVEDV), LV end systolic volume (LVESV), LVEF and N-terminal-pro-B-type natriuretic peptide (NT-pro-BNP)</w:t>
      </w:r>
      <w:r w:rsidR="00A70218" w:rsidRPr="00726743">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PEVuZE5vdGU+PENpdGU+PEF1dGhvcj5HaWFsbGF1cmlhPC9BdXRob3I+PFllYXI+MjAwOTwvWWVh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PEVuZE5vdGU+PENpdGU+PEF1dGhvcj5HaWFsbGF1cmlhPC9BdXRob3I+PFllYXI+MjAwOTwvWWVh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9-11</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but conflicting data exist</w:t>
      </w:r>
      <w:r w:rsidR="00A70218" w:rsidRPr="006A6AC5">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PEVuZE5vdGU+PENpdGU+PEF1dGhvcj5LdWJvPC9BdXRob3I+PFllYXI+MjAwNDwvWWVhcj48UmVj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PEVuZE5vdGU+PENpdGU+PEF1dGhvcj5LdWJvPC9BdXRob3I+PFllYXI+MjAwNDwvWWVhcj48UmVj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12, 13</w:t>
      </w:r>
      <w:r w:rsidRPr="00726743">
        <w:rPr>
          <w:rFonts w:ascii="Times New Roman" w:hAnsi="Times New Roman"/>
          <w:color w:val="000000"/>
          <w:sz w:val="24"/>
          <w:szCs w:val="24"/>
        </w:rPr>
        <w:fldChar w:fldCharType="end"/>
      </w:r>
      <w:r w:rsidR="00A70218" w:rsidRPr="00726743">
        <w:rPr>
          <w:rFonts w:ascii="Times New Roman" w:hAnsi="Times New Roman"/>
          <w:i/>
          <w:color w:val="000000"/>
          <w:sz w:val="24"/>
          <w:szCs w:val="24"/>
        </w:rPr>
        <w:t xml:space="preserve"> </w:t>
      </w:r>
      <w:r w:rsidRPr="006A6AC5">
        <w:rPr>
          <w:rFonts w:ascii="Times New Roman" w:hAnsi="Times New Roman"/>
          <w:color w:val="000000"/>
          <w:sz w:val="24"/>
          <w:szCs w:val="24"/>
        </w:rPr>
        <w:t xml:space="preserve">Furthermore, a recent meta-analysis showing an overall beneficial effect of CR exercise training on LV </w:t>
      </w:r>
      <w:r w:rsidR="00B832D3" w:rsidRPr="006A6AC5">
        <w:rPr>
          <w:rFonts w:ascii="Times New Roman" w:hAnsi="Times New Roman"/>
          <w:color w:val="000000"/>
          <w:sz w:val="24"/>
          <w:szCs w:val="24"/>
        </w:rPr>
        <w:t>remodeling</w:t>
      </w:r>
      <w:r w:rsidRPr="006A6AC5">
        <w:rPr>
          <w:rFonts w:ascii="Times New Roman" w:hAnsi="Times New Roman"/>
          <w:color w:val="000000"/>
          <w:sz w:val="24"/>
          <w:szCs w:val="24"/>
        </w:rPr>
        <w:t>, was limited by the poor methodological quality of some of the studies included</w:t>
      </w:r>
      <w:r w:rsidR="00A70218" w:rsidRPr="006A6AC5">
        <w:rPr>
          <w:rFonts w:ascii="Times New Roman" w:hAnsi="Times New Roman"/>
          <w:color w:val="000000"/>
          <w:sz w:val="24"/>
          <w:szCs w:val="24"/>
        </w:rPr>
        <w:t>.</w:t>
      </w:r>
      <w:r w:rsidRPr="00726743">
        <w:rPr>
          <w:rFonts w:ascii="Times New Roman" w:hAnsi="Times New Roman"/>
          <w:color w:val="000000"/>
          <w:sz w:val="24"/>
          <w:szCs w:val="24"/>
        </w:rPr>
        <w:fldChar w:fldCharType="begin"/>
      </w:r>
      <w:r w:rsidR="004467FE" w:rsidRPr="006A6AC5">
        <w:rPr>
          <w:rFonts w:ascii="Times New Roman" w:hAnsi="Times New Roman"/>
          <w:color w:val="000000"/>
          <w:sz w:val="24"/>
          <w:szCs w:val="24"/>
        </w:rPr>
        <w:instrText xml:space="preserve"> ADDIN EN.CITE &lt;EndNote&gt;&lt;Cite&gt;&lt;Author&gt;Haykowsky&lt;/Author&gt;&lt;Year&gt;2011&lt;/Year&gt;&lt;RecNum&gt;19&lt;/RecNum&gt;&lt;DisplayText&gt;&lt;style face="superscript"&gt;8&lt;/style&gt;&lt;/DisplayText&gt;&lt;record&gt;&lt;rec-number&gt;19&lt;/rec-number&gt;&lt;foreign-keys&gt;&lt;key app="EN" db-id="x5wdvxz2efxtzeerpeu5dep0t95zrzr2r09s" timestamp="1346838160"&gt;19&lt;/key&gt;&lt;/foreign-keys&gt;&lt;ref-type name="Journal Article"&gt;17&lt;/ref-type&gt;&lt;contributors&gt;&lt;authors&gt;&lt;author&gt;Haykowsky, M.&lt;/author&gt;&lt;author&gt;Scott, J.&lt;/author&gt;&lt;author&gt;Esch, B.&lt;/author&gt;&lt;author&gt;Schopflocher, D.&lt;/author&gt;&lt;author&gt;Myers, J.&lt;/author&gt;&lt;author&gt;Paterson, I.&lt;/author&gt;&lt;author&gt;Warburton, D.&lt;/author&gt;&lt;author&gt;Jones, L.&lt;/author&gt;&lt;author&gt;Clark, A. M.&lt;/author&gt;&lt;/authors&gt;&lt;/contributors&gt;&lt;auth-address&gt;University of Alberta, Edmonton, Canada. Mark.Haykowsky@ualberta.ca&lt;/auth-address&gt;&lt;titles&gt;&lt;title&gt;A meta-analysis of the effects of exercise training on left ventricular remodeling following myocardial infarction: start early and go longer for greatest exercise benefits on remodeling&lt;/title&gt;&lt;secondary-title&gt;Trials&lt;/secondary-title&gt;&lt;/titles&gt;&lt;periodical&gt;&lt;full-title&gt;Trials&lt;/full-title&gt;&lt;/periodical&gt;&lt;pages&gt;92&lt;/pages&gt;&lt;volume&gt;12&lt;/volume&gt;&lt;edition&gt;2011/04/06&lt;/edition&gt;&lt;keywords&gt;&lt;keyword&gt;Evidence-Based Medicine&lt;/keyword&gt;&lt;keyword&gt;Exercise Therapy&lt;/keyword&gt;&lt;keyword&gt;Humans&lt;/keyword&gt;&lt;keyword&gt;Myocardial Infarction/pathology/physiopathology/*rehabilitation&lt;/keyword&gt;&lt;keyword&gt;Stroke Volume&lt;/keyword&gt;&lt;keyword&gt;Time Factors&lt;/keyword&gt;&lt;keyword&gt;Treatment Outcome&lt;/keyword&gt;&lt;keyword&gt;*Ventricular Function, Left&lt;/keyword&gt;&lt;keyword&gt;*Ventricular Remodeling&lt;/keyword&gt;&lt;/keywords&gt;&lt;dates&gt;&lt;year&gt;2011&lt;/year&gt;&lt;pub-dates&gt;&lt;date&gt;2011&lt;/date&gt;&lt;/pub-dates&gt;&lt;/dates&gt;&lt;isbn&gt;1745-6215 (Electronic)&amp;#xD;1745-6215 (Linking)&lt;/isbn&gt;&lt;accession-num&gt;21463531&lt;/accession-num&gt;&lt;urls&gt;&lt;related-urls&gt;&lt;url&gt;http://www.ncbi.nlm.nih.gov/entrez/query.fcgi?cmd=Retrieve&amp;amp;db=PubMed&amp;amp;dopt=Citation&amp;amp;list_uids=21463531&lt;/url&gt;&lt;/related-urls&gt;&lt;/urls&gt;&lt;custom2&gt;3083361&lt;/custom2&gt;&lt;electronic-resource-num&gt;1745-6215-12-92 [pii]&amp;#xD;10.1186/1745-6215-12-92&lt;/electronic-resource-num&gt;&lt;language&gt;eng&lt;/language&gt;&lt;/record&gt;&lt;/Cite&gt;&lt;/EndNote&gt;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8</w:t>
      </w:r>
      <w:r w:rsidRPr="00726743">
        <w:rPr>
          <w:rFonts w:ascii="Times New Roman" w:hAnsi="Times New Roman"/>
          <w:color w:val="000000"/>
          <w:sz w:val="24"/>
          <w:szCs w:val="24"/>
        </w:rPr>
        <w:fldChar w:fldCharType="end"/>
      </w:r>
      <w:r w:rsidR="00A70218" w:rsidRPr="00726743">
        <w:rPr>
          <w:rFonts w:ascii="Times New Roman" w:hAnsi="Times New Roman"/>
          <w:i/>
          <w:color w:val="000000"/>
          <w:sz w:val="24"/>
          <w:szCs w:val="24"/>
        </w:rPr>
        <w:t xml:space="preserve"> </w:t>
      </w:r>
      <w:r w:rsidRPr="00726743">
        <w:rPr>
          <w:rFonts w:ascii="Times New Roman" w:hAnsi="Times New Roman"/>
          <w:color w:val="000000"/>
          <w:sz w:val="24"/>
          <w:szCs w:val="24"/>
        </w:rPr>
        <w:t>To date, CR exercise training studies have focused almost exclusively on patients with moder</w:t>
      </w:r>
      <w:r w:rsidRPr="006A6AC5">
        <w:rPr>
          <w:rFonts w:ascii="Times New Roman" w:hAnsi="Times New Roman"/>
          <w:color w:val="000000"/>
          <w:sz w:val="24"/>
          <w:szCs w:val="24"/>
        </w:rPr>
        <w:t xml:space="preserve">ate to severe impairment of LV systolic function (LVEF ≤45%). </w:t>
      </w:r>
      <w:r w:rsidRPr="006A6AC5">
        <w:rPr>
          <w:rFonts w:ascii="Times New Roman" w:hAnsi="Times New Roman"/>
          <w:color w:val="000000"/>
          <w:sz w:val="24"/>
          <w:szCs w:val="24"/>
        </w:rPr>
        <w:lastRenderedPageBreak/>
        <w:t xml:space="preserve">These patients are often limited by their condition and are, therefore, obvious candidates for CR exercise training. However, advances in percutaneous coronary artery </w:t>
      </w:r>
      <w:r w:rsidR="00B832D3" w:rsidRPr="006A6AC5">
        <w:rPr>
          <w:rFonts w:ascii="Times New Roman" w:hAnsi="Times New Roman"/>
          <w:color w:val="000000"/>
          <w:sz w:val="24"/>
          <w:szCs w:val="24"/>
        </w:rPr>
        <w:t>revascularization</w:t>
      </w:r>
      <w:r w:rsidRPr="006A6AC5">
        <w:rPr>
          <w:rFonts w:ascii="Times New Roman" w:hAnsi="Times New Roman"/>
          <w:color w:val="000000"/>
          <w:sz w:val="24"/>
          <w:szCs w:val="24"/>
        </w:rPr>
        <w:t xml:space="preserve">, rapid 24 </w:t>
      </w:r>
      <w:proofErr w:type="spellStart"/>
      <w:r w:rsidRPr="006A6AC5">
        <w:rPr>
          <w:rFonts w:ascii="Times New Roman" w:hAnsi="Times New Roman"/>
          <w:color w:val="000000"/>
          <w:sz w:val="24"/>
          <w:szCs w:val="24"/>
        </w:rPr>
        <w:t>hr</w:t>
      </w:r>
      <w:proofErr w:type="spellEnd"/>
      <w:r w:rsidRPr="006A6AC5">
        <w:rPr>
          <w:rFonts w:ascii="Times New Roman" w:hAnsi="Times New Roman"/>
          <w:color w:val="000000"/>
          <w:sz w:val="24"/>
          <w:szCs w:val="24"/>
        </w:rPr>
        <w:t xml:space="preserve"> access to treatment, greater sensitivity of cardiac biomarkers, and increased awareness of chest pain management have led to a growing population of asymptomatic MI survivors with preserved LV systolic function (LVEF&gt;45%)</w:t>
      </w:r>
      <w:r w:rsidR="00A70218" w:rsidRPr="006A6AC5">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PEVuZE5vdGU+PENpdGU+PEF1dGhvcj5LaW08L0F1dGhvcj48WWVhcj4yMDExPC9ZZWFyPjxSZWNO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PEVuZE5vdGU+PENpdGU+PEF1dGhvcj5LaW08L0F1dGhvcj48WWVhcj4yMDExPC9ZZWFyPjxSZWNO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14, 15</w:t>
      </w:r>
      <w:r w:rsidRPr="00726743">
        <w:rPr>
          <w:rFonts w:ascii="Times New Roman" w:hAnsi="Times New Roman"/>
          <w:color w:val="000000"/>
          <w:sz w:val="24"/>
          <w:szCs w:val="24"/>
        </w:rPr>
        <w:fldChar w:fldCharType="end"/>
      </w:r>
      <w:r w:rsidR="00A70218" w:rsidRPr="00726743">
        <w:rPr>
          <w:rFonts w:ascii="Times New Roman" w:hAnsi="Times New Roman"/>
          <w:i/>
          <w:color w:val="000000"/>
          <w:sz w:val="24"/>
          <w:szCs w:val="24"/>
        </w:rPr>
        <w:t xml:space="preserve"> </w:t>
      </w:r>
      <w:proofErr w:type="gramStart"/>
      <w:r w:rsidRPr="00726743">
        <w:rPr>
          <w:rFonts w:ascii="Times New Roman" w:hAnsi="Times New Roman"/>
          <w:color w:val="000000"/>
          <w:sz w:val="24"/>
          <w:szCs w:val="24"/>
        </w:rPr>
        <w:t>In</w:t>
      </w:r>
      <w:proofErr w:type="gramEnd"/>
      <w:r w:rsidRPr="00726743">
        <w:rPr>
          <w:rFonts w:ascii="Times New Roman" w:hAnsi="Times New Roman"/>
          <w:color w:val="000000"/>
          <w:sz w:val="24"/>
          <w:szCs w:val="24"/>
        </w:rPr>
        <w:t xml:space="preserve"> the absence of significant functional limitation, these patients can be quickly reintegrated into daily life, making their attendance on CR exercise programmes less likely.</w:t>
      </w:r>
      <w:r w:rsidR="00A70218" w:rsidRPr="006A6AC5">
        <w:rPr>
          <w:rFonts w:ascii="Times New Roman" w:hAnsi="Times New Roman"/>
          <w:i/>
          <w:color w:val="000000"/>
          <w:sz w:val="24"/>
          <w:szCs w:val="24"/>
        </w:rPr>
        <w:t xml:space="preserve"> </w:t>
      </w:r>
      <w:r w:rsidRPr="006A6AC5">
        <w:rPr>
          <w:rFonts w:ascii="Times New Roman" w:hAnsi="Times New Roman"/>
          <w:color w:val="000000"/>
          <w:sz w:val="24"/>
          <w:szCs w:val="24"/>
        </w:rPr>
        <w:t xml:space="preserve">This may be ill advised given that 15% of these patients will die or be </w:t>
      </w:r>
      <w:proofErr w:type="spellStart"/>
      <w:r w:rsidRPr="006A6AC5">
        <w:rPr>
          <w:rFonts w:ascii="Times New Roman" w:hAnsi="Times New Roman"/>
          <w:color w:val="000000"/>
          <w:sz w:val="24"/>
          <w:szCs w:val="24"/>
        </w:rPr>
        <w:t>hospitalised</w:t>
      </w:r>
      <w:proofErr w:type="spellEnd"/>
      <w:r w:rsidRPr="006A6AC5">
        <w:rPr>
          <w:rFonts w:ascii="Times New Roman" w:hAnsi="Times New Roman"/>
          <w:color w:val="000000"/>
          <w:sz w:val="24"/>
          <w:szCs w:val="24"/>
        </w:rPr>
        <w:t xml:space="preserve"> with heart failure within 20 months of MI</w:t>
      </w:r>
      <w:r w:rsidR="00A70218" w:rsidRPr="006A6AC5">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PEVuZE5vdGU+PENpdGU+PEF1dGhvcj5Tb2xvbW9uPC9BdXRob3I+PFllYXI+MjAwNTwvWWVhcj48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PEVuZE5vdGU+PENpdGU+PEF1dGhvcj5Tb2xvbW9uPC9BdXRob3I+PFllYXI+MjAwNTwvWWVhcj48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16</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Exercise training may be an effective preventative strategy, ameliorating the negative effects of chronic LV remodeling, yet the impact of CR exercise training on LV structure and function has not been studied in this group of patients. Therefore, the purpose of the current study was to investigate the effect of CR exercise training on LV structure and function in post-MI </w:t>
      </w:r>
      <w:r w:rsidRPr="006A6AC5">
        <w:rPr>
          <w:rFonts w:ascii="Times New Roman" w:hAnsi="Times New Roman"/>
          <w:color w:val="000000"/>
          <w:sz w:val="24"/>
          <w:szCs w:val="24"/>
        </w:rPr>
        <w:t>patients with preserved LVEF (&gt;45%). It was hypothesized that 10 weeks of CR exercise training would reduce LV volumes and increase LVEF in addition to improving functional capacity.</w:t>
      </w:r>
    </w:p>
    <w:p w:rsidR="00A70218" w:rsidRPr="006A6AC5" w:rsidRDefault="00A70218" w:rsidP="0030481E">
      <w:pPr>
        <w:spacing w:after="0" w:line="480" w:lineRule="auto"/>
        <w:rPr>
          <w:rFonts w:ascii="Times New Roman" w:hAnsi="Times New Roman"/>
          <w:color w:val="000000"/>
          <w:sz w:val="24"/>
          <w:szCs w:val="24"/>
        </w:rPr>
      </w:pPr>
    </w:p>
    <w:p w:rsidR="00DD2BA6" w:rsidRPr="006A6AC5" w:rsidRDefault="00034E16" w:rsidP="006A6AC5">
      <w:pPr>
        <w:spacing w:after="0" w:line="480" w:lineRule="auto"/>
        <w:jc w:val="center"/>
        <w:rPr>
          <w:rFonts w:ascii="Times New Roman" w:hAnsi="Times New Roman"/>
          <w:b/>
          <w:color w:val="000000"/>
          <w:sz w:val="24"/>
          <w:szCs w:val="24"/>
        </w:rPr>
      </w:pPr>
      <w:r w:rsidRPr="006A6AC5">
        <w:rPr>
          <w:rFonts w:ascii="Times New Roman" w:hAnsi="Times New Roman"/>
          <w:b/>
          <w:color w:val="000000"/>
          <w:sz w:val="24"/>
          <w:szCs w:val="24"/>
        </w:rPr>
        <w:t xml:space="preserve">Materials and </w:t>
      </w:r>
      <w:r w:rsidR="00A70218" w:rsidRPr="006A6AC5">
        <w:rPr>
          <w:rFonts w:ascii="Times New Roman" w:hAnsi="Times New Roman"/>
          <w:b/>
          <w:color w:val="000000"/>
          <w:sz w:val="24"/>
          <w:szCs w:val="24"/>
        </w:rPr>
        <w:t>methods</w:t>
      </w:r>
    </w:p>
    <w:p w:rsidR="00A70218" w:rsidRPr="006A6AC5" w:rsidRDefault="00A70218" w:rsidP="006A6AC5">
      <w:pPr>
        <w:spacing w:after="0" w:line="480" w:lineRule="auto"/>
        <w:jc w:val="center"/>
        <w:rPr>
          <w:rFonts w:ascii="Times New Roman" w:hAnsi="Times New Roman"/>
          <w:b/>
          <w:color w:val="000000"/>
          <w:sz w:val="24"/>
          <w:szCs w:val="24"/>
        </w:rPr>
      </w:pPr>
    </w:p>
    <w:p w:rsidR="00DD2BA6" w:rsidRPr="006A6AC5" w:rsidRDefault="00DD2BA6" w:rsidP="00FF4848">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rPr>
        <w:t>Study population and protocol</w:t>
      </w:r>
    </w:p>
    <w:p w:rsidR="00DD2BA6" w:rsidRPr="006A6AC5" w:rsidRDefault="00DD2BA6" w:rsidP="00F9765C">
      <w:pPr>
        <w:spacing w:after="0" w:line="480" w:lineRule="auto"/>
        <w:rPr>
          <w:rFonts w:ascii="Times New Roman" w:hAnsi="Times New Roman"/>
          <w:color w:val="000000"/>
          <w:sz w:val="24"/>
          <w:szCs w:val="24"/>
        </w:rPr>
      </w:pPr>
      <w:r w:rsidRPr="00726743">
        <w:rPr>
          <w:rFonts w:ascii="Times New Roman" w:hAnsi="Times New Roman"/>
          <w:color w:val="000000"/>
          <w:sz w:val="24"/>
          <w:szCs w:val="24"/>
        </w:rPr>
        <w:t>A total of 56 consecutive male participants were recruited to the study.</w:t>
      </w:r>
      <w:r w:rsidR="00A70218" w:rsidRPr="006A6AC5">
        <w:rPr>
          <w:rFonts w:ascii="Times New Roman" w:hAnsi="Times New Roman"/>
          <w:i/>
          <w:color w:val="000000"/>
          <w:sz w:val="24"/>
          <w:szCs w:val="24"/>
        </w:rPr>
        <w:t xml:space="preserve"> </w:t>
      </w:r>
      <w:r w:rsidRPr="006A6AC5">
        <w:rPr>
          <w:rFonts w:ascii="Times New Roman" w:hAnsi="Times New Roman"/>
          <w:color w:val="000000"/>
          <w:sz w:val="24"/>
          <w:szCs w:val="24"/>
        </w:rPr>
        <w:t>An exercise training group was populated by those who attended CR (</w:t>
      </w:r>
      <w:r w:rsidR="00A70218" w:rsidRPr="006A6AC5">
        <w:rPr>
          <w:rFonts w:ascii="Times New Roman" w:hAnsi="Times New Roman"/>
          <w:color w:val="000000"/>
          <w:sz w:val="24"/>
          <w:szCs w:val="24"/>
        </w:rPr>
        <w:t>N</w:t>
      </w:r>
      <w:proofErr w:type="gramStart"/>
      <w:r w:rsidR="00A70218" w:rsidRPr="006A6AC5">
        <w:rPr>
          <w:rFonts w:ascii="Times New Roman" w:hAnsi="Times New Roman"/>
          <w:color w:val="000000"/>
          <w:sz w:val="24"/>
          <w:szCs w:val="24"/>
        </w:rPr>
        <w:t>.</w:t>
      </w:r>
      <w:r w:rsidRPr="006A6AC5">
        <w:rPr>
          <w:rFonts w:ascii="Times New Roman" w:hAnsi="Times New Roman"/>
          <w:color w:val="000000"/>
          <w:sz w:val="24"/>
          <w:szCs w:val="24"/>
        </w:rPr>
        <w:t>=</w:t>
      </w:r>
      <w:proofErr w:type="gramEnd"/>
      <w:r w:rsidRPr="006A6AC5">
        <w:rPr>
          <w:rFonts w:ascii="Times New Roman" w:hAnsi="Times New Roman"/>
          <w:color w:val="000000"/>
          <w:sz w:val="24"/>
          <w:szCs w:val="24"/>
        </w:rPr>
        <w:t xml:space="preserve">36) and a non-exercise group by those who were demographically and clinically similar to the exercise group </w:t>
      </w:r>
      <w:r w:rsidRPr="006A6AC5">
        <w:rPr>
          <w:rFonts w:ascii="Times New Roman" w:hAnsi="Times New Roman"/>
          <w:color w:val="000000"/>
          <w:sz w:val="24"/>
          <w:szCs w:val="24"/>
        </w:rPr>
        <w:lastRenderedPageBreak/>
        <w:t>but were unable to attend structured CR due to work or personal commitments (</w:t>
      </w:r>
      <w:r w:rsidR="00A70218" w:rsidRPr="006A6AC5">
        <w:rPr>
          <w:rFonts w:ascii="Times New Roman" w:hAnsi="Times New Roman"/>
          <w:color w:val="000000"/>
          <w:sz w:val="24"/>
          <w:szCs w:val="24"/>
        </w:rPr>
        <w:t>N.</w:t>
      </w:r>
      <w:r w:rsidRPr="006A6AC5">
        <w:rPr>
          <w:rFonts w:ascii="Times New Roman" w:hAnsi="Times New Roman"/>
          <w:color w:val="000000"/>
          <w:sz w:val="24"/>
          <w:szCs w:val="24"/>
        </w:rPr>
        <w:t>=20) (</w:t>
      </w:r>
      <w:r w:rsidR="00A70218" w:rsidRPr="006A6AC5">
        <w:rPr>
          <w:rFonts w:ascii="Times New Roman" w:hAnsi="Times New Roman"/>
          <w:color w:val="000000"/>
          <w:sz w:val="24"/>
          <w:szCs w:val="24"/>
          <w:highlight w:val="yellow"/>
        </w:rPr>
        <w:t>Table I</w:t>
      </w:r>
      <w:r w:rsidRPr="00726743">
        <w:rPr>
          <w:rFonts w:ascii="Times New Roman" w:hAnsi="Times New Roman"/>
          <w:color w:val="000000"/>
          <w:sz w:val="24"/>
          <w:szCs w:val="24"/>
        </w:rPr>
        <w:t>).</w:t>
      </w:r>
      <w:r w:rsidR="00A70218" w:rsidRPr="006A6AC5">
        <w:rPr>
          <w:rFonts w:ascii="Times New Roman" w:hAnsi="Times New Roman"/>
          <w:i/>
          <w:color w:val="000000"/>
          <w:sz w:val="24"/>
          <w:szCs w:val="24"/>
        </w:rPr>
        <w:t xml:space="preserve"> </w:t>
      </w:r>
      <w:r w:rsidRPr="006A6AC5">
        <w:rPr>
          <w:rFonts w:ascii="Times New Roman" w:hAnsi="Times New Roman"/>
          <w:color w:val="000000"/>
          <w:sz w:val="24"/>
          <w:szCs w:val="24"/>
        </w:rPr>
        <w:t>Participants were clinically stable (in accordance with guidelines</w:t>
      </w:r>
      <w:r w:rsidR="00A70218" w:rsidRPr="006A6AC5">
        <w:rPr>
          <w:rFonts w:ascii="Times New Roman" w:hAnsi="Times New Roman"/>
          <w:color w:val="000000"/>
          <w:sz w:val="24"/>
          <w:szCs w:val="24"/>
        </w:rPr>
        <w:t>)</w:t>
      </w:r>
      <w:r w:rsidRPr="00726743">
        <w:rPr>
          <w:rFonts w:ascii="Times New Roman" w:hAnsi="Times New Roman"/>
          <w:color w:val="000000"/>
          <w:sz w:val="24"/>
          <w:szCs w:val="24"/>
        </w:rPr>
        <w:fldChar w:fldCharType="begin"/>
      </w:r>
      <w:r w:rsidR="00D51E4B" w:rsidRPr="006A6AC5">
        <w:rPr>
          <w:rFonts w:ascii="Times New Roman" w:hAnsi="Times New Roman"/>
          <w:color w:val="000000"/>
          <w:sz w:val="24"/>
          <w:szCs w:val="24"/>
        </w:rPr>
        <w:instrText xml:space="preserve"> ADDIN EN.CITE &lt;EndNote&gt;&lt;Cite&gt;&lt;Author&gt;ACSM&lt;/Author&gt;&lt;Year&gt;2010&lt;/Year&gt;&lt;RecNum&gt;1115&lt;/RecNum&gt;&lt;DisplayText&gt;&lt;style face="superscript"&gt;17&lt;/style&gt;&lt;/DisplayText&gt;&lt;record&gt;&lt;rec-number&gt;1115&lt;/rec-number&gt;&lt;foreign-keys&gt;&lt;key app="EN" db-id="x5wdvxz2efxtzeerpeu5dep0t95zrzr2r09s" timestamp="1362154869"&gt;1115&lt;/key&gt;&lt;/foreign-keys&gt;&lt;ref-type name="Book"&gt;6&lt;/ref-type&gt;&lt;contributors&gt;&lt;authors&gt;&lt;author&gt;ACSM&lt;/author&gt;&lt;/authors&gt;&lt;/contributors&gt;&lt;titles&gt;&lt;title&gt;Guidelines for exercise testing and prescription&lt;/title&gt;&lt;/titles&gt;&lt;pages&gt;209&lt;/pages&gt;&lt;edition&gt;8th&lt;/edition&gt;&lt;section&gt;209&lt;/section&gt;&lt;dates&gt;&lt;year&gt;2010&lt;/year&gt;&lt;/dates&gt;&lt;publisher&gt;&lt;style face="normal" font="default" size="100%"&gt;Lippincott Williams &amp;amp; Wilkins&lt;/style&gt;&lt;style face="normal" font="Times New Roman" size="100%"&gt;&amp;#xD;&lt;/style&gt;&lt;/publisher&gt;&lt;urls&gt;&lt;/urls&gt;&lt;/record&gt;&lt;/Cite&gt;&lt;/EndNote&gt;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17</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following treatment for an acute MI at least three, but not mor</w:t>
      </w:r>
      <w:r w:rsidRPr="006A6AC5">
        <w:rPr>
          <w:rFonts w:ascii="Times New Roman" w:hAnsi="Times New Roman"/>
          <w:color w:val="000000"/>
          <w:sz w:val="24"/>
          <w:szCs w:val="24"/>
        </w:rPr>
        <w:t>e than six weeks previously. All participants had</w:t>
      </w:r>
      <w:r w:rsidR="00973F36" w:rsidRPr="006A6AC5">
        <w:rPr>
          <w:rFonts w:ascii="Times New Roman" w:hAnsi="Times New Roman"/>
          <w:color w:val="000000"/>
          <w:sz w:val="24"/>
          <w:szCs w:val="24"/>
        </w:rPr>
        <w:t xml:space="preserve"> LVEF &gt;45% and were</w:t>
      </w:r>
      <w:r w:rsidRPr="006A6AC5">
        <w:rPr>
          <w:rFonts w:ascii="Times New Roman" w:hAnsi="Times New Roman"/>
          <w:color w:val="000000"/>
          <w:sz w:val="24"/>
          <w:szCs w:val="24"/>
        </w:rPr>
        <w:t xml:space="preserve"> asymptomatic following successful percutaneous coronary intervention. The absence of exercise induced angina and/or ischemic ECG changes was confirmed with cardiopulmonary exercise testing. Participants who did not meet guidelines for inclusion in exercise training </w:t>
      </w:r>
      <w:r w:rsidRPr="00726743">
        <w:rPr>
          <w:rFonts w:ascii="Times New Roman" w:hAnsi="Times New Roman"/>
          <w:color w:val="000000"/>
          <w:sz w:val="24"/>
          <w:szCs w:val="24"/>
        </w:rPr>
        <w:fldChar w:fldCharType="begin"/>
      </w:r>
      <w:r w:rsidR="00D51E4B" w:rsidRPr="006A6AC5">
        <w:rPr>
          <w:rFonts w:ascii="Times New Roman" w:hAnsi="Times New Roman"/>
          <w:color w:val="000000"/>
          <w:sz w:val="24"/>
          <w:szCs w:val="24"/>
        </w:rPr>
        <w:instrText xml:space="preserve"> ADDIN EN.CITE &lt;EndNote&gt;&lt;Cite&gt;&lt;Author&gt;ACSM&lt;/Author&gt;&lt;Year&gt;2010&lt;/Year&gt;&lt;RecNum&gt;1115&lt;/RecNum&gt;&lt;DisplayText&gt;&lt;style face="superscript"&gt;17&lt;/style&gt;&lt;/DisplayText&gt;&lt;record&gt;&lt;rec-number&gt;1115&lt;/rec-number&gt;&lt;foreign-keys&gt;&lt;key app="EN" db-id="x5wdvxz2efxtzeerpeu5dep0t95zrzr2r09s" timestamp="1362154869"&gt;1115&lt;/key&gt;&lt;/foreign-keys&gt;&lt;ref-type name="Book"&gt;6&lt;/ref-type&gt;&lt;contributors&gt;&lt;authors&gt;&lt;author&gt;ACSM&lt;/author&gt;&lt;/authors&gt;&lt;/contributors&gt;&lt;titles&gt;&lt;title&gt;Guidelines for exercise testing and prescription&lt;/title&gt;&lt;/titles&gt;&lt;pages&gt;209&lt;/pages&gt;&lt;edition&gt;8th&lt;/edition&gt;&lt;section&gt;209&lt;/section&gt;&lt;dates&gt;&lt;year&gt;2010&lt;/year&gt;&lt;/dates&gt;&lt;publisher&gt;&lt;style face="normal" font="default" size="100%"&gt;Lippincott Williams &amp;amp; Wilkins&lt;/style&gt;&lt;style face="normal" font="Times New Roman" size="100%"&gt;&amp;#xD;&lt;/style&gt;&lt;/publisher&gt;&lt;urls&gt;&lt;/urls&gt;&lt;/record&gt;&lt;/Cite&gt;&lt;/EndNote&gt;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17</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or who had significant limiting comorbidities were excluded.</w:t>
      </w:r>
      <w:r w:rsidR="00A70218" w:rsidRPr="006A6AC5">
        <w:rPr>
          <w:rFonts w:ascii="Times New Roman" w:hAnsi="Times New Roman"/>
          <w:i/>
          <w:color w:val="000000"/>
          <w:sz w:val="24"/>
          <w:szCs w:val="24"/>
        </w:rPr>
        <w:t xml:space="preserve"> </w:t>
      </w:r>
      <w:r w:rsidRPr="006A6AC5">
        <w:rPr>
          <w:rFonts w:ascii="Times New Roman" w:hAnsi="Times New Roman"/>
          <w:color w:val="000000"/>
          <w:sz w:val="24"/>
          <w:szCs w:val="24"/>
        </w:rPr>
        <w:t>Both groups were advised on a cardio-protective lifestyle including general physical activity. Approval was gained from the local Research and Ethics Committee</w:t>
      </w:r>
      <w:r w:rsidR="00D00966" w:rsidRPr="006A6AC5">
        <w:rPr>
          <w:rFonts w:ascii="Times New Roman" w:hAnsi="Times New Roman"/>
          <w:color w:val="000000"/>
          <w:sz w:val="24"/>
          <w:szCs w:val="24"/>
        </w:rPr>
        <w:t xml:space="preserve"> (</w:t>
      </w:r>
      <w:r w:rsidR="002D10B8" w:rsidRPr="006A6AC5">
        <w:rPr>
          <w:rFonts w:ascii="Times New Roman" w:hAnsi="Times New Roman"/>
          <w:color w:val="000000"/>
          <w:sz w:val="24"/>
          <w:szCs w:val="24"/>
        </w:rPr>
        <w:t>08/H1210/56),</w:t>
      </w:r>
      <w:r w:rsidRPr="006A6AC5">
        <w:rPr>
          <w:rFonts w:ascii="Times New Roman" w:hAnsi="Times New Roman"/>
          <w:color w:val="000000"/>
          <w:sz w:val="24"/>
          <w:szCs w:val="24"/>
        </w:rPr>
        <w:t xml:space="preserve"> informed consent was obtained</w:t>
      </w:r>
      <w:r w:rsidR="002D10B8" w:rsidRPr="006A6AC5">
        <w:rPr>
          <w:rFonts w:ascii="Times New Roman" w:hAnsi="Times New Roman"/>
          <w:color w:val="000000"/>
          <w:sz w:val="24"/>
          <w:szCs w:val="24"/>
        </w:rPr>
        <w:t xml:space="preserve"> from all participants and the study complied with all aspects of the Declaration of Helsinki</w:t>
      </w:r>
      <w:r w:rsidRPr="006A6AC5">
        <w:rPr>
          <w:rFonts w:ascii="Times New Roman" w:hAnsi="Times New Roman"/>
          <w:color w:val="000000"/>
          <w:sz w:val="24"/>
          <w:szCs w:val="24"/>
        </w:rPr>
        <w:t>. Prior to and on completion of a 10-week supervised exercise training programme or non-exercise control period, transthoracic echocardiography and cardiopulmonary exercise testing were undertaken in all study participants. In addition, resting whole blood samples for the assessment of NT-pro-BNP were obtained in a sub-group (</w:t>
      </w:r>
      <w:r w:rsidR="00A70218" w:rsidRPr="006A6AC5">
        <w:rPr>
          <w:rFonts w:ascii="Times New Roman" w:hAnsi="Times New Roman"/>
          <w:color w:val="000000"/>
          <w:sz w:val="24"/>
          <w:szCs w:val="24"/>
        </w:rPr>
        <w:t>N</w:t>
      </w:r>
      <w:proofErr w:type="gramStart"/>
      <w:r w:rsidR="00A70218" w:rsidRPr="006A6AC5">
        <w:rPr>
          <w:rFonts w:ascii="Times New Roman" w:hAnsi="Times New Roman"/>
          <w:color w:val="000000"/>
          <w:sz w:val="24"/>
          <w:szCs w:val="24"/>
        </w:rPr>
        <w:t>.</w:t>
      </w:r>
      <w:r w:rsidRPr="006A6AC5">
        <w:rPr>
          <w:rFonts w:ascii="Times New Roman" w:hAnsi="Times New Roman"/>
          <w:color w:val="000000"/>
          <w:sz w:val="24"/>
          <w:szCs w:val="24"/>
        </w:rPr>
        <w:t>=</w:t>
      </w:r>
      <w:proofErr w:type="gramEnd"/>
      <w:r w:rsidRPr="006A6AC5">
        <w:rPr>
          <w:rFonts w:ascii="Times New Roman" w:hAnsi="Times New Roman"/>
          <w:color w:val="000000"/>
          <w:sz w:val="24"/>
          <w:szCs w:val="24"/>
        </w:rPr>
        <w:t>21) of exercise training participants willing to undergo additional phlebotomy.</w:t>
      </w:r>
      <w:r w:rsidR="00B076DC" w:rsidRPr="006A6AC5">
        <w:rPr>
          <w:rFonts w:ascii="Times New Roman" w:hAnsi="Times New Roman"/>
          <w:color w:val="000000"/>
          <w:sz w:val="24"/>
          <w:szCs w:val="24"/>
        </w:rPr>
        <w:t xml:space="preserve"> Other than sedentary </w:t>
      </w:r>
      <w:r w:rsidR="00B832D3" w:rsidRPr="006A6AC5">
        <w:rPr>
          <w:rFonts w:ascii="Times New Roman" w:hAnsi="Times New Roman"/>
          <w:color w:val="000000"/>
          <w:sz w:val="24"/>
          <w:szCs w:val="24"/>
        </w:rPr>
        <w:t>behavior</w:t>
      </w:r>
      <w:r w:rsidR="00B076DC" w:rsidRPr="006A6AC5">
        <w:rPr>
          <w:rFonts w:ascii="Times New Roman" w:hAnsi="Times New Roman"/>
          <w:color w:val="000000"/>
          <w:sz w:val="24"/>
          <w:szCs w:val="24"/>
        </w:rPr>
        <w:t>, which was determined through self-reported non-adherence to current physical activity guidelines, the presence of cardiovascular disease risk factors was identified from</w:t>
      </w:r>
      <w:r w:rsidR="0005764D" w:rsidRPr="006A6AC5">
        <w:rPr>
          <w:rFonts w:ascii="Times New Roman" w:hAnsi="Times New Roman"/>
          <w:color w:val="000000"/>
          <w:sz w:val="24"/>
          <w:szCs w:val="24"/>
        </w:rPr>
        <w:t xml:space="preserve"> participants’</w:t>
      </w:r>
      <w:r w:rsidR="00B076DC" w:rsidRPr="006A6AC5">
        <w:rPr>
          <w:rFonts w:ascii="Times New Roman" w:hAnsi="Times New Roman"/>
          <w:color w:val="000000"/>
          <w:sz w:val="24"/>
          <w:szCs w:val="24"/>
        </w:rPr>
        <w:t xml:space="preserve"> medical notes.</w:t>
      </w:r>
    </w:p>
    <w:p w:rsidR="009A517C" w:rsidRPr="006A6AC5" w:rsidRDefault="00DD2BA6" w:rsidP="00F9765C">
      <w:pPr>
        <w:spacing w:after="0" w:line="480" w:lineRule="auto"/>
        <w:rPr>
          <w:rFonts w:ascii="Times New Roman" w:hAnsi="Times New Roman"/>
          <w:color w:val="000000"/>
          <w:sz w:val="24"/>
          <w:szCs w:val="24"/>
        </w:rPr>
      </w:pPr>
      <w:r w:rsidRPr="006A6AC5">
        <w:rPr>
          <w:rFonts w:ascii="Times New Roman" w:hAnsi="Times New Roman"/>
          <w:color w:val="000000"/>
          <w:sz w:val="24"/>
          <w:szCs w:val="24"/>
        </w:rPr>
        <w:t xml:space="preserve"> </w:t>
      </w:r>
    </w:p>
    <w:p w:rsidR="00DD2BA6" w:rsidRPr="00726743" w:rsidRDefault="00DD2BA6" w:rsidP="00F9765C">
      <w:pPr>
        <w:spacing w:after="0" w:line="480" w:lineRule="auto"/>
        <w:rPr>
          <w:rFonts w:ascii="Times New Roman" w:hAnsi="Times New Roman"/>
          <w:color w:val="000000"/>
          <w:sz w:val="24"/>
          <w:szCs w:val="24"/>
        </w:rPr>
      </w:pPr>
      <w:r w:rsidRPr="006A6AC5">
        <w:rPr>
          <w:rFonts w:ascii="Times New Roman" w:hAnsi="Times New Roman"/>
          <w:i/>
          <w:color w:val="000000"/>
          <w:sz w:val="24"/>
          <w:szCs w:val="24"/>
        </w:rPr>
        <w:t>Cardiopulmonary exercise testing</w:t>
      </w:r>
    </w:p>
    <w:p w:rsidR="00DD2BA6" w:rsidRPr="006A6AC5" w:rsidRDefault="00DD2BA6" w:rsidP="00F9765C">
      <w:pPr>
        <w:spacing w:after="0" w:line="480" w:lineRule="auto"/>
        <w:rPr>
          <w:rFonts w:ascii="Times New Roman" w:hAnsi="Times New Roman"/>
          <w:color w:val="000000"/>
          <w:sz w:val="24"/>
          <w:szCs w:val="24"/>
        </w:rPr>
      </w:pPr>
      <w:r w:rsidRPr="006A6AC5">
        <w:rPr>
          <w:rFonts w:ascii="Times New Roman" w:hAnsi="Times New Roman"/>
          <w:color w:val="000000"/>
          <w:sz w:val="24"/>
          <w:szCs w:val="24"/>
        </w:rPr>
        <w:t>Cardiopulmonary exercise testing was performed in accordance with the American Thoracic Society guidelines</w:t>
      </w:r>
      <w:r w:rsidR="00A70218" w:rsidRPr="006A6AC5">
        <w:rPr>
          <w:rFonts w:ascii="Times New Roman" w:hAnsi="Times New Roman"/>
          <w:color w:val="000000"/>
          <w:sz w:val="24"/>
          <w:szCs w:val="24"/>
        </w:rPr>
        <w:t>.</w:t>
      </w:r>
      <w:r w:rsidRPr="00726743">
        <w:rPr>
          <w:rFonts w:ascii="Times New Roman" w:hAnsi="Times New Roman"/>
          <w:color w:val="000000"/>
          <w:sz w:val="24"/>
          <w:szCs w:val="24"/>
        </w:rPr>
        <w:fldChar w:fldCharType="begin"/>
      </w:r>
      <w:r w:rsidR="004467FE" w:rsidRPr="006A6AC5">
        <w:rPr>
          <w:rFonts w:ascii="Times New Roman" w:hAnsi="Times New Roman"/>
          <w:color w:val="000000"/>
          <w:sz w:val="24"/>
          <w:szCs w:val="24"/>
        </w:rPr>
        <w:instrText xml:space="preserve"> ADDIN EN.CITE &lt;EndNote&gt;&lt;Cite&gt;&lt;Author&gt;Ross&lt;/Author&gt;&lt;Year&gt;2003&lt;/Year&gt;&lt;RecNum&gt;47&lt;/RecNum&gt;&lt;DisplayText&gt;&lt;style face="superscript"&gt;18&lt;/style&gt;&lt;/DisplayText&gt;&lt;record&gt;&lt;rec-number&gt;47&lt;/rec-number&gt;&lt;foreign-keys&gt;&lt;key app="EN" db-id="x5wdvxz2efxtzeerpeu5dep0t95zrzr2r09s" timestamp="1346838160"&gt;47&lt;/key&gt;&lt;/foreign-keys&gt;&lt;ref-type name="Journal Article"&gt;17&lt;/ref-type&gt;&lt;contributors&gt;&lt;authors&gt;&lt;author&gt;Ross, R. M.&lt;/author&gt;&lt;/authors&gt;&lt;/contributors&gt;&lt;titles&gt;&lt;title&gt;ATS/ACCP statement on cardiopulmonary exercise testing&lt;/title&gt;&lt;secondary-title&gt;Am J Respir Crit Care Med&lt;/secondary-title&gt;&lt;/titles&gt;&lt;periodical&gt;&lt;full-title&gt;Am J Respir Crit Care Med&lt;/full-title&gt;&lt;/periodical&gt;&lt;pages&gt;1451; author reply 1451&lt;/pages&gt;&lt;volume&gt;167&lt;/volume&gt;&lt;number&gt;10&lt;/number&gt;&lt;edition&gt;2003/05/10&lt;/edition&gt;&lt;keywords&gt;&lt;keyword&gt;Cardiovascular Diseases/*diagnosis&lt;/keyword&gt;&lt;keyword&gt;Exercise Test&lt;/keyword&gt;&lt;keyword&gt;Female&lt;/keyword&gt;&lt;keyword&gt;Humans&lt;/keyword&gt;&lt;keyword&gt;Lung Diseases/*diagnosis&lt;/keyword&gt;&lt;keyword&gt;Male&lt;/keyword&gt;&lt;keyword&gt;*Practice Guidelines as Topic&lt;/keyword&gt;&lt;keyword&gt;Respiratory Function Tests&lt;/keyword&gt;&lt;keyword&gt;Sensitivity and Specificity&lt;/keyword&gt;&lt;keyword&gt;Severity of Illness Index&lt;/keyword&gt;&lt;keyword&gt;Societies, Medical&lt;/keyword&gt;&lt;keyword&gt;United States&lt;/keyword&gt;&lt;/keywords&gt;&lt;dates&gt;&lt;year&gt;2003&lt;/year&gt;&lt;pub-dates&gt;&lt;date&gt;May 15&lt;/date&gt;&lt;/pub-dates&gt;&lt;/dates&gt;&lt;isbn&gt;1073-449X (Print)&amp;#xD;1073-449X (Linking)&lt;/isbn&gt;&lt;accession-num&gt;12738602&lt;/accession-num&gt;&lt;urls&gt;&lt;related-urls&gt;&lt;url&gt;http://www.ncbi.nlm.nih.gov/entrez/query.fcgi?cmd=Retrieve&amp;amp;db=PubMed&amp;amp;dopt=Citation&amp;amp;list_uids=12738602&lt;/url&gt;&lt;/related-urls&gt;&lt;/urls&gt;&lt;electronic-resource-num&gt;167/10/1451 [pii]&lt;/electronic-resource-num&gt;&lt;language&gt;eng&lt;/language&gt;&lt;/record&gt;&lt;/Cite&gt;&lt;/EndNote&gt;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18</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Briefly, a standard ramp protocol was conducted on an </w:t>
      </w:r>
      <w:r w:rsidRPr="00726743">
        <w:rPr>
          <w:rFonts w:ascii="Times New Roman" w:hAnsi="Times New Roman"/>
          <w:color w:val="000000"/>
          <w:sz w:val="24"/>
          <w:szCs w:val="24"/>
        </w:rPr>
        <w:lastRenderedPageBreak/>
        <w:t>electronically braked, upright cycle ergometer with con</w:t>
      </w:r>
      <w:r w:rsidRPr="006A6AC5">
        <w:rPr>
          <w:rFonts w:ascii="Times New Roman" w:hAnsi="Times New Roman"/>
          <w:color w:val="000000"/>
          <w:sz w:val="24"/>
          <w:szCs w:val="24"/>
        </w:rPr>
        <w:t>tinuous respiratory gas exchange measurements of oxygen uptake (VO</w:t>
      </w:r>
      <w:r w:rsidRPr="006A6AC5">
        <w:rPr>
          <w:rFonts w:ascii="Times New Roman" w:hAnsi="Times New Roman"/>
          <w:color w:val="000000"/>
          <w:sz w:val="24"/>
          <w:szCs w:val="24"/>
          <w:vertAlign w:val="subscript"/>
        </w:rPr>
        <w:t>2</w:t>
      </w:r>
      <w:r w:rsidRPr="006A6AC5">
        <w:rPr>
          <w:rFonts w:ascii="Times New Roman" w:hAnsi="Times New Roman"/>
          <w:color w:val="000000"/>
          <w:sz w:val="24"/>
          <w:szCs w:val="24"/>
        </w:rPr>
        <w:t>), carbon dioxide production (VCO</w:t>
      </w:r>
      <w:r w:rsidRPr="006A6AC5">
        <w:rPr>
          <w:rFonts w:ascii="Times New Roman" w:hAnsi="Times New Roman"/>
          <w:color w:val="000000"/>
          <w:sz w:val="24"/>
          <w:szCs w:val="24"/>
          <w:vertAlign w:val="subscript"/>
        </w:rPr>
        <w:t>2</w:t>
      </w:r>
      <w:r w:rsidRPr="006A6AC5">
        <w:rPr>
          <w:rFonts w:ascii="Times New Roman" w:hAnsi="Times New Roman"/>
          <w:color w:val="000000"/>
          <w:sz w:val="24"/>
          <w:szCs w:val="24"/>
        </w:rPr>
        <w:t>) and minute ventilation (V</w:t>
      </w:r>
      <w:r w:rsidRPr="006A6AC5">
        <w:rPr>
          <w:rFonts w:ascii="Times New Roman" w:hAnsi="Times New Roman"/>
          <w:color w:val="000000"/>
          <w:sz w:val="24"/>
          <w:szCs w:val="24"/>
          <w:vertAlign w:val="subscript"/>
        </w:rPr>
        <w:t>E</w:t>
      </w:r>
      <w:r w:rsidRPr="006A6AC5">
        <w:rPr>
          <w:rFonts w:ascii="Times New Roman" w:hAnsi="Times New Roman"/>
          <w:color w:val="000000"/>
          <w:sz w:val="24"/>
          <w:szCs w:val="24"/>
        </w:rPr>
        <w:t>) (</w:t>
      </w:r>
      <w:proofErr w:type="spellStart"/>
      <w:r w:rsidRPr="006A6AC5">
        <w:rPr>
          <w:rFonts w:ascii="Times New Roman" w:hAnsi="Times New Roman"/>
          <w:color w:val="000000"/>
          <w:sz w:val="24"/>
          <w:szCs w:val="24"/>
        </w:rPr>
        <w:t>Oxycon</w:t>
      </w:r>
      <w:proofErr w:type="spellEnd"/>
      <w:r w:rsidRPr="006A6AC5">
        <w:rPr>
          <w:rFonts w:ascii="Times New Roman" w:hAnsi="Times New Roman"/>
          <w:color w:val="000000"/>
          <w:sz w:val="24"/>
          <w:szCs w:val="24"/>
        </w:rPr>
        <w:t xml:space="preserve"> Pro, Care Fusion Corp., San Diego, C</w:t>
      </w:r>
      <w:r w:rsidR="00A70218" w:rsidRPr="006A6AC5">
        <w:rPr>
          <w:rFonts w:ascii="Times New Roman" w:hAnsi="Times New Roman"/>
          <w:color w:val="000000"/>
          <w:sz w:val="24"/>
          <w:szCs w:val="24"/>
        </w:rPr>
        <w:t>A</w:t>
      </w:r>
      <w:r w:rsidRPr="006A6AC5">
        <w:rPr>
          <w:rFonts w:ascii="Times New Roman" w:hAnsi="Times New Roman"/>
          <w:color w:val="000000"/>
          <w:sz w:val="24"/>
          <w:szCs w:val="24"/>
        </w:rPr>
        <w:t>, USA). Electrocardiogram, blood pressure and rating of perceived exertion (RPE) were monitored throughout and participants were encouraged to continue until symptom limited volitional fatigue, with a respiratory exchange ratio of &gt;1.15 indicating maximal effort.</w:t>
      </w:r>
    </w:p>
    <w:p w:rsidR="00DD2BA6" w:rsidRPr="006A6AC5" w:rsidRDefault="00DD2BA6" w:rsidP="00F9765C">
      <w:pPr>
        <w:spacing w:after="0" w:line="480" w:lineRule="auto"/>
        <w:rPr>
          <w:rFonts w:ascii="Times New Roman" w:hAnsi="Times New Roman"/>
          <w:color w:val="000000"/>
          <w:sz w:val="24"/>
          <w:szCs w:val="24"/>
        </w:rPr>
      </w:pPr>
    </w:p>
    <w:p w:rsidR="00DD2BA6" w:rsidRPr="006A6AC5" w:rsidRDefault="00DD2BA6" w:rsidP="00F9765C">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rPr>
        <w:t>Echocardiography</w:t>
      </w:r>
    </w:p>
    <w:p w:rsidR="00DD2BA6" w:rsidRPr="00726743" w:rsidRDefault="00DD2BA6" w:rsidP="00F9765C">
      <w:pPr>
        <w:spacing w:after="0" w:line="480" w:lineRule="auto"/>
        <w:rPr>
          <w:rFonts w:ascii="Times New Roman" w:hAnsi="Times New Roman"/>
          <w:color w:val="000000"/>
          <w:sz w:val="24"/>
          <w:szCs w:val="24"/>
        </w:rPr>
      </w:pPr>
      <w:r w:rsidRPr="00726743">
        <w:rPr>
          <w:rFonts w:ascii="Times New Roman" w:hAnsi="Times New Roman"/>
          <w:color w:val="000000"/>
          <w:sz w:val="24"/>
          <w:szCs w:val="24"/>
        </w:rPr>
        <w:t xml:space="preserve">Resting echocardiographic images were acquired in accordance with British Society of Echocardiography guidelines </w:t>
      </w:r>
      <w:r w:rsidRPr="00726743">
        <w:rPr>
          <w:rFonts w:ascii="Times New Roman" w:hAnsi="Times New Roman"/>
          <w:color w:val="000000"/>
          <w:sz w:val="24"/>
          <w:szCs w:val="24"/>
        </w:rPr>
        <w:fldChar w:fldCharType="begin"/>
      </w:r>
      <w:r w:rsidR="004467FE" w:rsidRPr="006A6AC5">
        <w:rPr>
          <w:rFonts w:ascii="Times New Roman" w:hAnsi="Times New Roman"/>
          <w:color w:val="000000"/>
          <w:sz w:val="24"/>
          <w:szCs w:val="24"/>
        </w:rPr>
        <w:instrText xml:space="preserve"> ADDIN EN.CITE &lt;EndNote&gt;&lt;Cite&gt;&lt;Author&gt;British Society of Echocardiography&lt;/Author&gt;&lt;Year&gt;2012&lt;/Year&gt;&lt;RecNum&gt;1558&lt;/RecNum&gt;&lt;DisplayText&gt;&lt;style face="superscript"&gt;19&lt;/style&gt;&lt;/DisplayText&gt;&lt;record&gt;&lt;rec-number&gt;1558&lt;/rec-number&gt;&lt;foreign-keys&gt;&lt;key app="EN" db-id="x5wdvxz2efxtzeerpeu5dep0t95zrzr2r09s"&gt;1558&lt;/key&gt;&lt;/foreign-keys&gt;&lt;ref-type name="Report"&gt;27&lt;/ref-type&gt;&lt;contributors&gt;&lt;authors&gt;&lt;author&gt;British Society of Echocardiography,&lt;/author&gt;&lt;/authors&gt;&lt;/contributors&gt;&lt;titles&gt;&lt;title&gt;A minimum dataset for a standard transthoracic echocardiogram&lt;/title&gt;&lt;/titles&gt;&lt;dates&gt;&lt;year&gt;2012&lt;/year&gt;&lt;/dates&gt;&lt;pub-location&gt;London, UK&lt;/pub-location&gt;&lt;urls&gt;&lt;/urls&gt;&lt;/record&gt;&lt;/Cite&gt;&lt;/EndNote&gt;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19</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by a single cardiac sonographer, blinded to group allocation.</w:t>
      </w:r>
      <w:r w:rsidR="00A70218" w:rsidRPr="006A6AC5">
        <w:rPr>
          <w:rFonts w:ascii="Times New Roman" w:hAnsi="Times New Roman"/>
          <w:i/>
          <w:color w:val="000000"/>
          <w:sz w:val="24"/>
          <w:szCs w:val="24"/>
        </w:rPr>
        <w:t xml:space="preserve"> </w:t>
      </w:r>
      <w:r w:rsidRPr="006A6AC5">
        <w:rPr>
          <w:rFonts w:ascii="Times New Roman" w:hAnsi="Times New Roman"/>
          <w:color w:val="000000"/>
          <w:sz w:val="24"/>
          <w:szCs w:val="24"/>
        </w:rPr>
        <w:t xml:space="preserve">A commercially available ultrasound system (Vivid 7, GE Medical Systems, </w:t>
      </w:r>
      <w:proofErr w:type="spellStart"/>
      <w:proofErr w:type="gramStart"/>
      <w:r w:rsidRPr="006A6AC5">
        <w:rPr>
          <w:rFonts w:ascii="Times New Roman" w:hAnsi="Times New Roman"/>
          <w:color w:val="000000"/>
          <w:sz w:val="24"/>
          <w:szCs w:val="24"/>
        </w:rPr>
        <w:t>Horten</w:t>
      </w:r>
      <w:proofErr w:type="spellEnd"/>
      <w:proofErr w:type="gramEnd"/>
      <w:r w:rsidRPr="006A6AC5">
        <w:rPr>
          <w:rFonts w:ascii="Times New Roman" w:hAnsi="Times New Roman"/>
          <w:color w:val="000000"/>
          <w:sz w:val="24"/>
          <w:szCs w:val="24"/>
        </w:rPr>
        <w:t>, Norway) was used to obtain and store images for subsequent off-line analysis (Echo-</w:t>
      </w:r>
      <w:proofErr w:type="spellStart"/>
      <w:r w:rsidRPr="006A6AC5">
        <w:rPr>
          <w:rFonts w:ascii="Times New Roman" w:hAnsi="Times New Roman"/>
          <w:color w:val="000000"/>
          <w:sz w:val="24"/>
          <w:szCs w:val="24"/>
        </w:rPr>
        <w:t>pac</w:t>
      </w:r>
      <w:proofErr w:type="spellEnd"/>
      <w:r w:rsidRPr="006A6AC5">
        <w:rPr>
          <w:rFonts w:ascii="Times New Roman" w:hAnsi="Times New Roman"/>
          <w:color w:val="000000"/>
          <w:sz w:val="24"/>
          <w:szCs w:val="24"/>
        </w:rPr>
        <w:t xml:space="preserve">, GE Medical Systems, </w:t>
      </w:r>
      <w:proofErr w:type="spellStart"/>
      <w:r w:rsidRPr="006A6AC5">
        <w:rPr>
          <w:rFonts w:ascii="Times New Roman" w:hAnsi="Times New Roman"/>
          <w:color w:val="000000"/>
          <w:sz w:val="24"/>
          <w:szCs w:val="24"/>
        </w:rPr>
        <w:t>Horten</w:t>
      </w:r>
      <w:proofErr w:type="spellEnd"/>
      <w:r w:rsidRPr="006A6AC5">
        <w:rPr>
          <w:rFonts w:ascii="Times New Roman" w:hAnsi="Times New Roman"/>
          <w:color w:val="000000"/>
          <w:sz w:val="24"/>
          <w:szCs w:val="24"/>
        </w:rPr>
        <w:t xml:space="preserve">, Norway, version 7.0.0). Left ventricular internal dimensions and wall thicknesses, and atrial diameter, were measured from the parasternal long axis view, and LV volumes calculated using the Simpson’s bi-plane method from apical two and apical four-chamber images. LV mass and relative wall thickness were calculated according to Lang </w:t>
      </w:r>
      <w:r w:rsidR="008916E5" w:rsidRPr="008916E5">
        <w:rPr>
          <w:rFonts w:ascii="Times New Roman" w:hAnsi="Times New Roman"/>
          <w:i/>
          <w:color w:val="000000"/>
          <w:sz w:val="24"/>
          <w:szCs w:val="24"/>
        </w:rPr>
        <w:t>et al</w:t>
      </w:r>
      <w:r w:rsidRPr="00726743">
        <w:rPr>
          <w:rFonts w:ascii="Times New Roman" w:hAnsi="Times New Roman"/>
          <w:color w:val="000000"/>
          <w:sz w:val="24"/>
          <w:szCs w:val="24"/>
        </w:rPr>
        <w:t>., (2015)</w:t>
      </w:r>
      <w:r w:rsidR="00A70218" w:rsidRPr="00726743">
        <w:rPr>
          <w:rFonts w:ascii="Times New Roman" w:hAnsi="Times New Roman"/>
          <w:color w:val="000000"/>
          <w:sz w:val="24"/>
          <w:szCs w:val="24"/>
        </w:rPr>
        <w:t>.</w:t>
      </w:r>
      <w:r w:rsidR="00AB284A" w:rsidRPr="00726743">
        <w:rPr>
          <w:rFonts w:ascii="Times New Roman" w:hAnsi="Times New Roman"/>
          <w:color w:val="000000"/>
          <w:sz w:val="24"/>
          <w:szCs w:val="24"/>
        </w:rPr>
        <w:fldChar w:fldCharType="begin">
          <w:fldData xml:space="preserve">PEVuZE5vdGU+PENpdGU+PEF1dGhvcj5MYW5nPC9BdXRob3I+PFllYXI+MjAxNTwvWWVhcj48UmVj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PEVuZE5vdGU+PENpdGU+PEF1dGhvcj5MYW5nPC9BdXRob3I+PFllYXI+MjAxNTwvWWVhcj48UmVj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00AB284A" w:rsidRPr="006A6AC5">
        <w:rPr>
          <w:rFonts w:ascii="Times New Roman" w:hAnsi="Times New Roman"/>
          <w:color w:val="000000"/>
          <w:sz w:val="24"/>
          <w:szCs w:val="24"/>
        </w:rPr>
      </w:r>
      <w:r w:rsidR="00AB284A"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20</w:t>
      </w:r>
      <w:r w:rsidR="00AB284A"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Peak early (E) and late (A) mitral inflow velocity, and the E-wave deceleration time (DT) were measured with pulse wave Doppler in the apica</w:t>
      </w:r>
      <w:r w:rsidRPr="006A6AC5">
        <w:rPr>
          <w:rFonts w:ascii="Times New Roman" w:hAnsi="Times New Roman"/>
          <w:color w:val="000000"/>
          <w:sz w:val="24"/>
          <w:szCs w:val="24"/>
        </w:rPr>
        <w:t xml:space="preserve">l four-chamber view, and the E/A ratio calculated. Finally, tissue Doppler imaging of the septal and lateral mitral annuli in the apical four-chamber view was employed to quantify systolic (s’), early diastolic (e’) and late diastolic (a’) peak mitral annulus tissue velocities. </w:t>
      </w:r>
      <w:proofErr w:type="spellStart"/>
      <w:r w:rsidR="009A517C" w:rsidRPr="006A6AC5">
        <w:rPr>
          <w:rFonts w:ascii="Times New Roman" w:hAnsi="Times New Roman"/>
          <w:sz w:val="24"/>
          <w:szCs w:val="24"/>
        </w:rPr>
        <w:t>I</w:t>
      </w:r>
      <w:r w:rsidR="00D51E4B" w:rsidRPr="006A6AC5">
        <w:rPr>
          <w:rFonts w:ascii="Times New Roman" w:hAnsi="Times New Roman"/>
          <w:sz w:val="24"/>
          <w:szCs w:val="24"/>
        </w:rPr>
        <w:t>ntraobserver</w:t>
      </w:r>
      <w:proofErr w:type="spellEnd"/>
      <w:r w:rsidR="00D51E4B" w:rsidRPr="006A6AC5">
        <w:rPr>
          <w:rFonts w:ascii="Times New Roman" w:hAnsi="Times New Roman"/>
          <w:sz w:val="24"/>
          <w:szCs w:val="24"/>
        </w:rPr>
        <w:t xml:space="preserve"> variability</w:t>
      </w:r>
      <w:r w:rsidR="009A517C" w:rsidRPr="006A6AC5">
        <w:rPr>
          <w:rFonts w:ascii="Times New Roman" w:hAnsi="Times New Roman"/>
          <w:sz w:val="24"/>
          <w:szCs w:val="24"/>
        </w:rPr>
        <w:t xml:space="preserve"> </w:t>
      </w:r>
      <w:r w:rsidR="009A517C" w:rsidRPr="006A6AC5">
        <w:rPr>
          <w:rFonts w:ascii="Times New Roman" w:hAnsi="Times New Roman"/>
          <w:color w:val="000000"/>
          <w:sz w:val="24"/>
          <w:szCs w:val="24"/>
        </w:rPr>
        <w:t xml:space="preserve">has been </w:t>
      </w:r>
      <w:r w:rsidR="009A517C" w:rsidRPr="006A6AC5">
        <w:rPr>
          <w:rFonts w:ascii="Times New Roman" w:hAnsi="Times New Roman"/>
          <w:color w:val="000000"/>
          <w:sz w:val="24"/>
          <w:szCs w:val="24"/>
        </w:rPr>
        <w:lastRenderedPageBreak/>
        <w:t>previously a</w:t>
      </w:r>
      <w:r w:rsidR="009A517C" w:rsidRPr="006A6AC5">
        <w:rPr>
          <w:rFonts w:ascii="Times New Roman" w:hAnsi="Times New Roman"/>
          <w:sz w:val="24"/>
          <w:szCs w:val="24"/>
        </w:rPr>
        <w:t>ssessed</w:t>
      </w:r>
      <w:r w:rsidR="00D51E4B" w:rsidRPr="006A6AC5">
        <w:rPr>
          <w:rFonts w:ascii="Times New Roman" w:hAnsi="Times New Roman"/>
          <w:sz w:val="24"/>
          <w:szCs w:val="24"/>
        </w:rPr>
        <w:t xml:space="preserve"> in our laboratory for standard 2D, Doppler and Tissue Doppler </w:t>
      </w:r>
      <w:r w:rsidR="00A70218" w:rsidRPr="006A6AC5">
        <w:rPr>
          <w:rFonts w:ascii="Times New Roman" w:hAnsi="Times New Roman"/>
          <w:sz w:val="24"/>
          <w:szCs w:val="24"/>
        </w:rPr>
        <w:t xml:space="preserve">Indices </w:t>
      </w:r>
      <w:r w:rsidR="00D51E4B" w:rsidRPr="006A6AC5">
        <w:rPr>
          <w:rFonts w:ascii="Times New Roman" w:hAnsi="Times New Roman"/>
          <w:sz w:val="24"/>
          <w:szCs w:val="24"/>
        </w:rPr>
        <w:t>of LV function</w:t>
      </w:r>
      <w:r w:rsidR="009A517C" w:rsidRPr="006A6AC5">
        <w:rPr>
          <w:rFonts w:ascii="Times New Roman" w:hAnsi="Times New Roman"/>
          <w:sz w:val="24"/>
          <w:szCs w:val="24"/>
        </w:rPr>
        <w:t>. I</w:t>
      </w:r>
      <w:r w:rsidR="00D51E4B" w:rsidRPr="006A6AC5">
        <w:rPr>
          <w:rFonts w:ascii="Times New Roman" w:hAnsi="Times New Roman"/>
          <w:sz w:val="24"/>
          <w:szCs w:val="24"/>
        </w:rPr>
        <w:t xml:space="preserve">n healthy participants </w:t>
      </w:r>
      <w:r w:rsidR="009A517C" w:rsidRPr="006A6AC5">
        <w:rPr>
          <w:rFonts w:ascii="Times New Roman" w:hAnsi="Times New Roman"/>
          <w:sz w:val="24"/>
          <w:szCs w:val="24"/>
        </w:rPr>
        <w:t>and those with LV dysfunction, t</w:t>
      </w:r>
      <w:r w:rsidR="00D51E4B" w:rsidRPr="006A6AC5">
        <w:rPr>
          <w:rFonts w:ascii="Times New Roman" w:hAnsi="Times New Roman"/>
          <w:sz w:val="24"/>
          <w:szCs w:val="24"/>
        </w:rPr>
        <w:t>he coefficient of variation was within an acceptable range for diagnosis and interpretation</w:t>
      </w:r>
      <w:r w:rsidR="009A517C" w:rsidRPr="006A6AC5">
        <w:rPr>
          <w:rFonts w:ascii="Times New Roman" w:hAnsi="Times New Roman"/>
          <w:sz w:val="24"/>
          <w:szCs w:val="24"/>
        </w:rPr>
        <w:t>,</w:t>
      </w:r>
      <w:r w:rsidR="00D51E4B" w:rsidRPr="006A6AC5">
        <w:rPr>
          <w:rFonts w:ascii="Times New Roman" w:hAnsi="Times New Roman"/>
          <w:sz w:val="24"/>
          <w:szCs w:val="24"/>
        </w:rPr>
        <w:t xml:space="preserve"> and in keeping with data published by the American Society of Echocardiography</w:t>
      </w:r>
      <w:r w:rsidR="00A70218" w:rsidRPr="006A6AC5">
        <w:rPr>
          <w:rFonts w:ascii="Times New Roman" w:hAnsi="Times New Roman"/>
          <w:sz w:val="24"/>
          <w:szCs w:val="24"/>
        </w:rPr>
        <w:t>.</w:t>
      </w:r>
      <w:r w:rsidR="00D51E4B" w:rsidRPr="00726743">
        <w:rPr>
          <w:rFonts w:ascii="Times New Roman" w:hAnsi="Times New Roman"/>
          <w:sz w:val="24"/>
          <w:szCs w:val="24"/>
        </w:rPr>
        <w:fldChar w:fldCharType="begin">
          <w:fldData xml:space="preserve">PEVuZE5vdGU+PENpdGU+PEF1dGhvcj5MYW5nPC9BdXRob3I+PFllYXI+MjAxNTwvWWVhcj48UmVj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</w:fldData>
        </w:fldChar>
      </w:r>
      <w:r w:rsidR="00D51E4B" w:rsidRPr="006A6AC5">
        <w:rPr>
          <w:rFonts w:ascii="Times New Roman" w:hAnsi="Times New Roman"/>
          <w:sz w:val="24"/>
          <w:szCs w:val="24"/>
        </w:rPr>
        <w:instrText xml:space="preserve"> ADDIN EN.CITE </w:instrText>
      </w:r>
      <w:r w:rsidR="00D51E4B" w:rsidRPr="006A6AC5">
        <w:rPr>
          <w:rFonts w:ascii="Times New Roman" w:hAnsi="Times New Roman"/>
          <w:sz w:val="24"/>
          <w:szCs w:val="24"/>
        </w:rPr>
        <w:fldChar w:fldCharType="begin">
          <w:fldData xml:space="preserve">PEVuZE5vdGU+PENpdGU+PEF1dGhvcj5MYW5nPC9BdXRob3I+PFllYXI+MjAxNTwvWWVhcj48UmVj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</w:fldData>
        </w:fldChar>
      </w:r>
      <w:r w:rsidR="00D51E4B" w:rsidRPr="006A6AC5">
        <w:rPr>
          <w:rFonts w:ascii="Times New Roman" w:hAnsi="Times New Roman"/>
          <w:sz w:val="24"/>
          <w:szCs w:val="24"/>
        </w:rPr>
        <w:instrText xml:space="preserve"> ADDIN EN.CITE.DATA </w:instrText>
      </w:r>
      <w:r w:rsidR="00D51E4B" w:rsidRPr="006A6AC5">
        <w:rPr>
          <w:rFonts w:ascii="Times New Roman" w:hAnsi="Times New Roman"/>
          <w:sz w:val="24"/>
          <w:szCs w:val="24"/>
        </w:rPr>
      </w:r>
      <w:r w:rsidR="00D51E4B" w:rsidRPr="006A6AC5">
        <w:rPr>
          <w:rFonts w:ascii="Times New Roman" w:hAnsi="Times New Roman"/>
          <w:sz w:val="24"/>
          <w:szCs w:val="24"/>
        </w:rPr>
        <w:fldChar w:fldCharType="end"/>
      </w:r>
      <w:r w:rsidR="00D51E4B" w:rsidRPr="006A6AC5">
        <w:rPr>
          <w:rFonts w:ascii="Times New Roman" w:hAnsi="Times New Roman"/>
          <w:sz w:val="24"/>
          <w:szCs w:val="24"/>
        </w:rPr>
      </w:r>
      <w:r w:rsidR="00D51E4B" w:rsidRPr="006A6AC5">
        <w:rPr>
          <w:rFonts w:ascii="Times New Roman" w:hAnsi="Times New Roman"/>
          <w:sz w:val="24"/>
          <w:szCs w:val="24"/>
        </w:rPr>
        <w:fldChar w:fldCharType="separate"/>
      </w:r>
      <w:r w:rsidR="00D51E4B" w:rsidRPr="00726743">
        <w:rPr>
          <w:rFonts w:ascii="Times New Roman" w:hAnsi="Times New Roman"/>
          <w:noProof/>
          <w:sz w:val="24"/>
          <w:szCs w:val="24"/>
          <w:vertAlign w:val="superscript"/>
        </w:rPr>
        <w:t>20</w:t>
      </w:r>
      <w:r w:rsidR="00D51E4B" w:rsidRPr="00726743">
        <w:rPr>
          <w:rFonts w:ascii="Times New Roman" w:hAnsi="Times New Roman"/>
          <w:sz w:val="24"/>
          <w:szCs w:val="24"/>
        </w:rPr>
        <w:fldChar w:fldCharType="end"/>
      </w:r>
    </w:p>
    <w:p w:rsidR="00DD2BA6" w:rsidRPr="006A6AC5" w:rsidRDefault="00DD2BA6" w:rsidP="007F7954">
      <w:pPr>
        <w:spacing w:after="0" w:line="480" w:lineRule="auto"/>
        <w:rPr>
          <w:rFonts w:ascii="Times New Roman" w:hAnsi="Times New Roman"/>
          <w:color w:val="000000"/>
          <w:sz w:val="24"/>
          <w:szCs w:val="24"/>
        </w:rPr>
      </w:pPr>
    </w:p>
    <w:p w:rsidR="00DD2BA6" w:rsidRPr="006A6AC5" w:rsidRDefault="00DD2BA6" w:rsidP="007F7954">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rPr>
        <w:t>Measurement of cardiac biomarkers</w:t>
      </w:r>
    </w:p>
    <w:p w:rsidR="00DD2BA6" w:rsidRPr="00726743" w:rsidRDefault="00DD2BA6" w:rsidP="007F7954">
      <w:pPr>
        <w:spacing w:after="0" w:line="480" w:lineRule="auto"/>
        <w:rPr>
          <w:rFonts w:ascii="Times New Roman" w:hAnsi="Times New Roman"/>
          <w:color w:val="000000"/>
          <w:sz w:val="24"/>
          <w:szCs w:val="24"/>
        </w:rPr>
      </w:pPr>
      <w:r w:rsidRPr="00726743">
        <w:rPr>
          <w:rFonts w:ascii="Times New Roman" w:hAnsi="Times New Roman"/>
          <w:color w:val="000000"/>
          <w:sz w:val="24"/>
          <w:szCs w:val="24"/>
        </w:rPr>
        <w:t xml:space="preserve">Serum was obtained from whole blood samples collected into ethylene diamine </w:t>
      </w:r>
      <w:proofErr w:type="spellStart"/>
      <w:r w:rsidRPr="00726743">
        <w:rPr>
          <w:rFonts w:ascii="Times New Roman" w:hAnsi="Times New Roman"/>
          <w:color w:val="000000"/>
          <w:sz w:val="24"/>
          <w:szCs w:val="24"/>
        </w:rPr>
        <w:t>teracetic</w:t>
      </w:r>
      <w:proofErr w:type="spellEnd"/>
      <w:r w:rsidRPr="00726743">
        <w:rPr>
          <w:rFonts w:ascii="Times New Roman" w:hAnsi="Times New Roman"/>
          <w:color w:val="000000"/>
          <w:sz w:val="24"/>
          <w:szCs w:val="24"/>
        </w:rPr>
        <w:t xml:space="preserve"> acid tubes via peripheral </w:t>
      </w:r>
      <w:proofErr w:type="spellStart"/>
      <w:r w:rsidRPr="00726743">
        <w:rPr>
          <w:rFonts w:ascii="Times New Roman" w:hAnsi="Times New Roman"/>
          <w:color w:val="000000"/>
          <w:sz w:val="24"/>
          <w:szCs w:val="24"/>
        </w:rPr>
        <w:t>venepuncture</w:t>
      </w:r>
      <w:proofErr w:type="spellEnd"/>
      <w:r w:rsidRPr="00726743">
        <w:rPr>
          <w:rFonts w:ascii="Times New Roman" w:hAnsi="Times New Roman"/>
          <w:color w:val="000000"/>
          <w:sz w:val="24"/>
          <w:szCs w:val="24"/>
        </w:rPr>
        <w:t>.</w:t>
      </w:r>
      <w:r w:rsidR="00A70218" w:rsidRPr="006A6AC5">
        <w:rPr>
          <w:rFonts w:ascii="Times New Roman" w:hAnsi="Times New Roman"/>
          <w:i/>
          <w:color w:val="000000"/>
          <w:sz w:val="24"/>
          <w:szCs w:val="24"/>
        </w:rPr>
        <w:t xml:space="preserve"> </w:t>
      </w:r>
      <w:r w:rsidRPr="006A6AC5">
        <w:rPr>
          <w:rFonts w:ascii="Times New Roman" w:hAnsi="Times New Roman"/>
          <w:color w:val="000000"/>
          <w:sz w:val="24"/>
          <w:szCs w:val="24"/>
        </w:rPr>
        <w:t xml:space="preserve">Clotted samples were centrifuged at 3000 rpm for 10 min and stored at -80 </w:t>
      </w:r>
      <w:proofErr w:type="spellStart"/>
      <w:r w:rsidRPr="006A6AC5">
        <w:rPr>
          <w:rFonts w:ascii="Times New Roman" w:hAnsi="Times New Roman"/>
          <w:color w:val="000000"/>
          <w:sz w:val="24"/>
          <w:szCs w:val="24"/>
        </w:rPr>
        <w:t>deg</w:t>
      </w:r>
      <w:proofErr w:type="spellEnd"/>
      <w:r w:rsidRPr="006A6AC5">
        <w:rPr>
          <w:rFonts w:ascii="Times New Roman" w:hAnsi="Times New Roman"/>
          <w:color w:val="000000"/>
          <w:sz w:val="24"/>
          <w:szCs w:val="24"/>
        </w:rPr>
        <w:t xml:space="preserve"> C.</w:t>
      </w:r>
      <w:r w:rsidR="00A70218" w:rsidRPr="006A6AC5">
        <w:rPr>
          <w:rFonts w:ascii="Times New Roman" w:hAnsi="Times New Roman"/>
          <w:i/>
          <w:color w:val="000000"/>
          <w:sz w:val="24"/>
          <w:szCs w:val="24"/>
        </w:rPr>
        <w:t xml:space="preserve"> </w:t>
      </w:r>
      <w:r w:rsidRPr="006A6AC5">
        <w:rPr>
          <w:rFonts w:ascii="Times New Roman" w:hAnsi="Times New Roman"/>
          <w:color w:val="000000"/>
          <w:sz w:val="24"/>
          <w:szCs w:val="24"/>
        </w:rPr>
        <w:t xml:space="preserve">NT-pro-BNP was determined using the </w:t>
      </w:r>
      <w:proofErr w:type="spellStart"/>
      <w:r w:rsidRPr="006A6AC5">
        <w:rPr>
          <w:rFonts w:ascii="Times New Roman" w:hAnsi="Times New Roman"/>
          <w:color w:val="000000"/>
          <w:sz w:val="24"/>
          <w:szCs w:val="24"/>
        </w:rPr>
        <w:t>Immulite</w:t>
      </w:r>
      <w:proofErr w:type="spellEnd"/>
      <w:r w:rsidRPr="006A6AC5">
        <w:rPr>
          <w:rFonts w:ascii="Times New Roman" w:hAnsi="Times New Roman"/>
          <w:color w:val="000000"/>
          <w:sz w:val="24"/>
          <w:szCs w:val="24"/>
        </w:rPr>
        <w:t xml:space="preserve"> 2500 </w:t>
      </w:r>
      <w:proofErr w:type="spellStart"/>
      <w:r w:rsidRPr="006A6AC5">
        <w:rPr>
          <w:rFonts w:ascii="Times New Roman" w:hAnsi="Times New Roman"/>
          <w:color w:val="000000"/>
          <w:sz w:val="24"/>
          <w:szCs w:val="24"/>
        </w:rPr>
        <w:t>electrochemiluminescent</w:t>
      </w:r>
      <w:proofErr w:type="spellEnd"/>
      <w:r w:rsidRPr="006A6AC5">
        <w:rPr>
          <w:rFonts w:ascii="Times New Roman" w:hAnsi="Times New Roman"/>
          <w:color w:val="000000"/>
          <w:sz w:val="24"/>
          <w:szCs w:val="24"/>
        </w:rPr>
        <w:t xml:space="preserve"> immunoassay (Siemens Healthcare Diagnostics, Frimley, UK) with a linear calibration range of 20 to 35,000 </w:t>
      </w:r>
      <w:proofErr w:type="spellStart"/>
      <w:r w:rsidRPr="006A6AC5">
        <w:rPr>
          <w:rFonts w:ascii="Times New Roman" w:hAnsi="Times New Roman"/>
          <w:color w:val="000000"/>
          <w:sz w:val="24"/>
          <w:szCs w:val="24"/>
        </w:rPr>
        <w:t>pg</w:t>
      </w:r>
      <w:proofErr w:type="spellEnd"/>
      <w:r w:rsidRPr="006A6AC5">
        <w:rPr>
          <w:rFonts w:ascii="Times New Roman" w:hAnsi="Times New Roman"/>
          <w:color w:val="000000"/>
          <w:sz w:val="24"/>
          <w:szCs w:val="24"/>
        </w:rPr>
        <w:t xml:space="preserve">/mL and a cut-off value for exclusion of LVSD of 75 </w:t>
      </w:r>
      <w:proofErr w:type="spellStart"/>
      <w:r w:rsidRPr="006A6AC5">
        <w:rPr>
          <w:rFonts w:ascii="Times New Roman" w:hAnsi="Times New Roman"/>
          <w:color w:val="000000"/>
          <w:sz w:val="24"/>
          <w:szCs w:val="24"/>
        </w:rPr>
        <w:t>pg</w:t>
      </w:r>
      <w:proofErr w:type="spellEnd"/>
      <w:r w:rsidRPr="006A6AC5">
        <w:rPr>
          <w:rFonts w:ascii="Times New Roman" w:hAnsi="Times New Roman"/>
          <w:color w:val="000000"/>
          <w:sz w:val="24"/>
          <w:szCs w:val="24"/>
        </w:rPr>
        <w:t>/mL in patients aged 50-75 yrs</w:t>
      </w:r>
      <w:r w:rsidR="00A70218" w:rsidRPr="006A6AC5">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PEVuZE5vdGU+PENpdGU+PEF1dGhvcj5IaWxkZWJyYW5kdDwvQXV0aG9yPjxZZWFyPjIwMTA8L1ll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PEVuZE5vdGU+PENpdGU+PEF1dGhvcj5IaWxkZWJyYW5kdDwvQXV0aG9yPjxZZWFyPjIwMTA8L1ll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21</w:t>
      </w:r>
      <w:r w:rsidRPr="00726743">
        <w:rPr>
          <w:rFonts w:ascii="Times New Roman" w:hAnsi="Times New Roman"/>
          <w:color w:val="000000"/>
          <w:sz w:val="24"/>
          <w:szCs w:val="24"/>
        </w:rPr>
        <w:fldChar w:fldCharType="end"/>
      </w:r>
    </w:p>
    <w:p w:rsidR="00DD2BA6" w:rsidRPr="006A6AC5" w:rsidRDefault="00DD2BA6" w:rsidP="00B163AC">
      <w:pPr>
        <w:spacing w:after="0" w:line="480" w:lineRule="auto"/>
        <w:rPr>
          <w:rFonts w:ascii="Times New Roman" w:hAnsi="Times New Roman"/>
          <w:b/>
          <w:i/>
          <w:color w:val="000000"/>
          <w:sz w:val="24"/>
          <w:szCs w:val="24"/>
        </w:rPr>
      </w:pPr>
    </w:p>
    <w:p w:rsidR="00DD2BA6" w:rsidRPr="006A6AC5" w:rsidRDefault="00DD2BA6" w:rsidP="00B163AC">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rPr>
        <w:t>Exercise training</w:t>
      </w:r>
    </w:p>
    <w:p w:rsidR="00DD2BA6" w:rsidRPr="00726743" w:rsidRDefault="00DD2BA6" w:rsidP="005B61A1">
      <w:pPr>
        <w:spacing w:after="0" w:line="480" w:lineRule="auto"/>
        <w:rPr>
          <w:rFonts w:ascii="Times New Roman" w:hAnsi="Times New Roman"/>
          <w:color w:val="000000"/>
          <w:sz w:val="24"/>
          <w:szCs w:val="24"/>
        </w:rPr>
      </w:pPr>
      <w:r w:rsidRPr="00726743">
        <w:rPr>
          <w:rFonts w:ascii="Times New Roman" w:hAnsi="Times New Roman"/>
          <w:color w:val="000000"/>
          <w:sz w:val="24"/>
          <w:szCs w:val="24"/>
        </w:rPr>
        <w:t>Participants attended University Hospital, Coventry twice weekly for 10 weeks with an adherence rate of 85% (17 of 20 sessions) designated as the required standard for inclusion. Cardiovascular exercise was split equally between treadmill, cycle ergometer, row</w:t>
      </w:r>
      <w:r w:rsidRPr="006A6AC5">
        <w:rPr>
          <w:rFonts w:ascii="Times New Roman" w:hAnsi="Times New Roman"/>
          <w:color w:val="000000"/>
          <w:sz w:val="24"/>
          <w:szCs w:val="24"/>
        </w:rPr>
        <w:t>ing machine and cross-trainer. A 10 min treadmill or cycle warm up was followed initially by 25 min of continuous cardiovascular exercise.</w:t>
      </w:r>
      <w:r w:rsidR="00A70218" w:rsidRPr="006A6AC5">
        <w:rPr>
          <w:rFonts w:ascii="Times New Roman" w:hAnsi="Times New Roman"/>
          <w:i/>
          <w:color w:val="000000"/>
          <w:sz w:val="24"/>
          <w:szCs w:val="24"/>
        </w:rPr>
        <w:t xml:space="preserve"> </w:t>
      </w:r>
      <w:r w:rsidRPr="006A6AC5">
        <w:rPr>
          <w:rFonts w:ascii="Times New Roman" w:hAnsi="Times New Roman"/>
          <w:color w:val="000000"/>
          <w:sz w:val="24"/>
          <w:szCs w:val="24"/>
        </w:rPr>
        <w:t xml:space="preserve">A 5 min cool down walk was performed prior to and on completion of a </w:t>
      </w:r>
      <w:r w:rsidR="00B832D3" w:rsidRPr="006A6AC5">
        <w:rPr>
          <w:rFonts w:ascii="Times New Roman" w:hAnsi="Times New Roman"/>
          <w:color w:val="000000"/>
          <w:sz w:val="24"/>
          <w:szCs w:val="24"/>
        </w:rPr>
        <w:t>standardized</w:t>
      </w:r>
      <w:r w:rsidRPr="006A6AC5">
        <w:rPr>
          <w:rFonts w:ascii="Times New Roman" w:hAnsi="Times New Roman"/>
          <w:color w:val="000000"/>
          <w:sz w:val="24"/>
          <w:szCs w:val="24"/>
        </w:rPr>
        <w:t xml:space="preserve"> resistance training programme consisting of 1 set per exercise. Resistance training machines were used to perform 5 upper and 2 lower body exercises such that no more than 12 repetitions could be completed, without straining</w:t>
      </w:r>
      <w:r w:rsidR="00B832D3" w:rsidRPr="006A6AC5">
        <w:rPr>
          <w:rFonts w:ascii="Times New Roman" w:hAnsi="Times New Roman"/>
          <w:color w:val="000000"/>
          <w:sz w:val="24"/>
          <w:szCs w:val="24"/>
        </w:rPr>
        <w:t>.</w:t>
      </w:r>
      <w:r w:rsidRPr="00726743">
        <w:rPr>
          <w:rFonts w:ascii="Times New Roman" w:hAnsi="Times New Roman"/>
          <w:color w:val="000000"/>
          <w:sz w:val="24"/>
          <w:szCs w:val="24"/>
        </w:rPr>
        <w:fldChar w:fldCharType="begin"/>
      </w:r>
      <w:r w:rsidR="00D51E4B" w:rsidRPr="006A6AC5">
        <w:rPr>
          <w:rFonts w:ascii="Times New Roman" w:hAnsi="Times New Roman"/>
          <w:color w:val="000000"/>
          <w:sz w:val="24"/>
          <w:szCs w:val="24"/>
        </w:rPr>
        <w:instrText xml:space="preserve"> ADDIN EN.CITE &lt;EndNote&gt;&lt;Cite&gt;&lt;Author&gt;ACSM&lt;/Author&gt;&lt;Year&gt;2010&lt;/Year&gt;&lt;RecNum&gt;1115&lt;/RecNum&gt;&lt;DisplayText&gt;&lt;style face="superscript"&gt;17&lt;/style&gt;&lt;/DisplayText&gt;&lt;record&gt;&lt;rec-number&gt;1115&lt;/rec-number&gt;&lt;foreign-keys&gt;&lt;key app="EN" db-id="x5wdvxz2efxtzeerpeu5dep0t95zrzr2r09s" timestamp="1362154869"&gt;1115&lt;/key&gt;&lt;/foreign-keys&gt;&lt;ref-type name="Book"&gt;6&lt;/ref-type&gt;&lt;contributors&gt;&lt;authors&gt;&lt;author&gt;ACSM&lt;/author&gt;&lt;/authors&gt;&lt;/contributors&gt;&lt;titles&gt;&lt;title&gt;Guidelines for exercise testing and prescription&lt;/title&gt;&lt;/titles&gt;&lt;pages&gt;209&lt;/pages&gt;&lt;edition&gt;8th&lt;/edition&gt;&lt;section&gt;209&lt;/section&gt;&lt;dates&gt;&lt;year&gt;2010&lt;/year&gt;&lt;/dates&gt;&lt;publisher&gt;&lt;style face="normal" font="default" size="100%"&gt;Lippincott Williams &amp;amp; Wilkins&lt;/style&gt;&lt;style face="normal" font="Times New Roman" size="100%"&gt;&amp;#xD;&lt;/style&gt;&lt;/publisher&gt;&lt;urls&gt;&lt;/urls&gt;&lt;/record&gt;&lt;/Cite&gt;&lt;/EndNote&gt;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17</w:t>
      </w:r>
      <w:r w:rsidRPr="00726743">
        <w:rPr>
          <w:rFonts w:ascii="Times New Roman" w:hAnsi="Times New Roman"/>
          <w:color w:val="000000"/>
          <w:sz w:val="24"/>
          <w:szCs w:val="24"/>
        </w:rPr>
        <w:fldChar w:fldCharType="end"/>
      </w:r>
      <w:r w:rsidR="00A70218" w:rsidRPr="00726743">
        <w:rPr>
          <w:rFonts w:ascii="Times New Roman" w:hAnsi="Times New Roman"/>
          <w:i/>
          <w:color w:val="000000"/>
          <w:sz w:val="24"/>
          <w:szCs w:val="24"/>
        </w:rPr>
        <w:t xml:space="preserve"> </w:t>
      </w:r>
      <w:r w:rsidRPr="006A6AC5">
        <w:rPr>
          <w:rFonts w:ascii="Times New Roman" w:hAnsi="Times New Roman"/>
          <w:color w:val="000000"/>
          <w:sz w:val="24"/>
          <w:szCs w:val="24"/>
        </w:rPr>
        <w:t xml:space="preserve">Aerobic exercise intensity was initially set at a heart rate </w:t>
      </w:r>
      <w:r w:rsidRPr="006A6AC5">
        <w:rPr>
          <w:rFonts w:ascii="Times New Roman" w:hAnsi="Times New Roman"/>
          <w:color w:val="000000"/>
          <w:sz w:val="24"/>
          <w:szCs w:val="24"/>
        </w:rPr>
        <w:lastRenderedPageBreak/>
        <w:t>corresponding to 60-80% peak oxygen uptake (VO</w:t>
      </w:r>
      <w:r w:rsidRPr="006A6AC5">
        <w:rPr>
          <w:rFonts w:ascii="Times New Roman" w:hAnsi="Times New Roman"/>
          <w:color w:val="000000"/>
          <w:sz w:val="24"/>
          <w:szCs w:val="24"/>
          <w:vertAlign w:val="subscript"/>
        </w:rPr>
        <w:t>2 peak</w:t>
      </w:r>
      <w:r w:rsidRPr="006A6AC5">
        <w:rPr>
          <w:rFonts w:ascii="Times New Roman" w:hAnsi="Times New Roman"/>
          <w:color w:val="000000"/>
          <w:sz w:val="24"/>
          <w:szCs w:val="24"/>
        </w:rPr>
        <w:t>) from cardiopulmonary exercise test and after two sessions the supervisory team ensured that participants were exercising at a heart rate equivalent to 80% VO</w:t>
      </w:r>
      <w:r w:rsidRPr="006A6AC5">
        <w:rPr>
          <w:rFonts w:ascii="Times New Roman" w:hAnsi="Times New Roman"/>
          <w:color w:val="000000"/>
          <w:sz w:val="24"/>
          <w:szCs w:val="24"/>
          <w:vertAlign w:val="subscript"/>
        </w:rPr>
        <w:t>2 peak</w:t>
      </w:r>
      <w:r w:rsidRPr="006A6AC5">
        <w:rPr>
          <w:rFonts w:ascii="Times New Roman" w:hAnsi="Times New Roman"/>
          <w:color w:val="000000"/>
          <w:sz w:val="24"/>
          <w:szCs w:val="24"/>
        </w:rPr>
        <w:t>. Exercise intensity and training heart rate range were re-prescribed every two weeks based on RPE.</w:t>
      </w:r>
      <w:r w:rsidR="00A70218" w:rsidRPr="006A6AC5">
        <w:rPr>
          <w:rFonts w:ascii="Times New Roman" w:hAnsi="Times New Roman"/>
          <w:i/>
          <w:color w:val="000000"/>
          <w:sz w:val="24"/>
          <w:szCs w:val="24"/>
        </w:rPr>
        <w:t xml:space="preserve"> </w:t>
      </w:r>
      <w:r w:rsidRPr="006A6AC5">
        <w:rPr>
          <w:rFonts w:ascii="Times New Roman" w:hAnsi="Times New Roman"/>
          <w:color w:val="000000"/>
          <w:sz w:val="24"/>
          <w:szCs w:val="24"/>
        </w:rPr>
        <w:t>The duration of exercise was progressively increased from 25 to 40 min by the fifth week and was maintained thereafter. Whilst further non-structured, home-based exercise was advised in line with guidelines for secondary prevention</w:t>
      </w:r>
      <w:r w:rsidR="00B832D3" w:rsidRPr="006A6AC5">
        <w:rPr>
          <w:rFonts w:ascii="Times New Roman" w:hAnsi="Times New Roman"/>
          <w:color w:val="000000"/>
          <w:sz w:val="24"/>
          <w:szCs w:val="24"/>
        </w:rPr>
        <w:t>,</w:t>
      </w:r>
      <w:r w:rsidRPr="00726743">
        <w:rPr>
          <w:rFonts w:ascii="Times New Roman" w:hAnsi="Times New Roman"/>
          <w:color w:val="000000"/>
          <w:sz w:val="24"/>
          <w:szCs w:val="24"/>
        </w:rPr>
        <w:fldChar w:fldCharType="begin"/>
      </w:r>
      <w:r w:rsidR="004467FE" w:rsidRPr="006A6AC5">
        <w:rPr>
          <w:rFonts w:ascii="Times New Roman" w:hAnsi="Times New Roman"/>
          <w:color w:val="000000"/>
          <w:sz w:val="24"/>
          <w:szCs w:val="24"/>
        </w:rPr>
        <w:instrText xml:space="preserve"> ADDIN EN.CITE &lt;EndNote&gt;&lt;Cite&gt;&lt;Author&gt;Buckley&lt;/Author&gt;&lt;Year&gt;2013&lt;/Year&gt;&lt;RecNum&gt;1268&lt;/RecNum&gt;&lt;DisplayText&gt;&lt;style face="superscript"&gt;22&lt;/style&gt;&lt;/DisplayText&gt;&lt;record&gt;&lt;rec-number&gt;1268&lt;/rec-number&gt;&lt;foreign-keys&gt;&lt;key app="EN" db-id="x5wdvxz2efxtzeerpeu5dep0t95zrzr2r09s" timestamp="1424362667"&gt;1268&lt;/key&gt;&lt;/foreign-keys&gt;&lt;ref-type name="Journal Article"&gt;17&lt;/ref-type&gt;&lt;contributors&gt;&lt;authors&gt;&lt;author&gt;Buckley, J. P.&lt;/author&gt;&lt;author&gt;Furze, G.&lt;/author&gt;&lt;author&gt;Doherty, P.&lt;/author&gt;&lt;author&gt;Speck, L.&lt;/author&gt;&lt;author&gt;Connolly, S.&lt;/author&gt;&lt;author&gt;Hinton, S.&lt;/author&gt;&lt;author&gt;Jones, J. L.&lt;/author&gt;&lt;author&gt;Bacpr,&lt;/author&gt;&lt;/authors&gt;&lt;/contributors&gt;&lt;titles&gt;&lt;title&gt;BACPR scientific statement: British standards and core components for cardiovascular disease prevention and rehabilitation&lt;/title&gt;&lt;secondary-title&gt;Heart&lt;/secondary-title&gt;&lt;alt-title&gt;Heart&lt;/alt-title&gt;&lt;/titles&gt;&lt;periodical&gt;&lt;full-title&gt;Heart&lt;/full-title&gt;&lt;/periodical&gt;&lt;alt-periodical&gt;&lt;full-title&gt;Heart&lt;/full-title&gt;&lt;/alt-periodical&gt;&lt;pages&gt;1069-71&lt;/pages&gt;&lt;volume&gt;99&lt;/volume&gt;&lt;number&gt;15&lt;/number&gt;&lt;keywords&gt;&lt;keyword&gt;*Cardiovascular Diseases/prevention &amp;amp; control/rehabilitation&lt;/keyword&gt;&lt;keyword&gt;Evidence-Based Practice/standards&lt;/keyword&gt;&lt;keyword&gt;Great Britain&lt;/keyword&gt;&lt;keyword&gt;Humans&lt;/keyword&gt;&lt;keyword&gt;Patient Care Management/methods/standards&lt;/keyword&gt;&lt;keyword&gt;Patient Care Team&lt;/keyword&gt;&lt;keyword&gt;*Standard of Care&lt;/keyword&gt;&lt;/keywords&gt;&lt;dates&gt;&lt;year&gt;2013&lt;/year&gt;&lt;pub-dates&gt;&lt;date&gt;Aug&lt;/date&gt;&lt;/pub-dates&gt;&lt;/dates&gt;&lt;isbn&gt;1468-201X (Electronic)&amp;#xD;1355-6037 (Linking)&lt;/isbn&gt;&lt;accession-num&gt;23403407&lt;/accession-num&gt;&lt;urls&gt;&lt;related-urls&gt;&lt;url&gt;http://www.ncbi.nlm.nih.gov/pubmed/23403407&lt;/url&gt;&lt;/related-urls&gt;&lt;/urls&gt;&lt;electronic-resource-num&gt;10.1136/heartjnl-2012-303460&lt;/electronic-resource-num&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22</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this aspect of the programme was not monitored or quantified.</w:t>
      </w:r>
    </w:p>
    <w:p w:rsidR="00DD2BA6" w:rsidRPr="006A6AC5" w:rsidRDefault="00DD2BA6" w:rsidP="00CC70F7">
      <w:pPr>
        <w:spacing w:after="0" w:line="480" w:lineRule="auto"/>
        <w:rPr>
          <w:rFonts w:ascii="Times New Roman" w:hAnsi="Times New Roman"/>
          <w:b/>
          <w:i/>
          <w:color w:val="000000"/>
          <w:sz w:val="24"/>
          <w:szCs w:val="24"/>
        </w:rPr>
      </w:pPr>
    </w:p>
    <w:p w:rsidR="00DD2BA6" w:rsidRPr="006A6AC5" w:rsidRDefault="00DD2BA6" w:rsidP="00CC70F7">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rPr>
        <w:t>Statistical analys</w:t>
      </w:r>
      <w:r w:rsidR="00B832D3" w:rsidRPr="00726743">
        <w:rPr>
          <w:rFonts w:ascii="Times New Roman" w:hAnsi="Times New Roman"/>
          <w:i/>
          <w:color w:val="000000"/>
          <w:sz w:val="24"/>
          <w:szCs w:val="24"/>
        </w:rPr>
        <w:t>i</w:t>
      </w:r>
      <w:r w:rsidRPr="006A6AC5">
        <w:rPr>
          <w:rFonts w:ascii="Times New Roman" w:hAnsi="Times New Roman"/>
          <w:i/>
          <w:color w:val="000000"/>
          <w:sz w:val="24"/>
          <w:szCs w:val="24"/>
        </w:rPr>
        <w:t>s</w:t>
      </w:r>
    </w:p>
    <w:p w:rsidR="00DD2BA6" w:rsidRPr="006A6AC5" w:rsidRDefault="00DD2BA6" w:rsidP="006B744B">
      <w:pPr>
        <w:spacing w:after="0" w:line="480" w:lineRule="auto"/>
        <w:rPr>
          <w:rFonts w:ascii="Times New Roman" w:hAnsi="Times New Roman"/>
          <w:color w:val="000000"/>
          <w:sz w:val="24"/>
          <w:szCs w:val="24"/>
        </w:rPr>
      </w:pPr>
      <w:r w:rsidRPr="00726743">
        <w:rPr>
          <w:rFonts w:ascii="Times New Roman" w:hAnsi="Times New Roman"/>
          <w:color w:val="000000"/>
          <w:sz w:val="24"/>
          <w:szCs w:val="24"/>
        </w:rPr>
        <w:t xml:space="preserve">Baseline characteristics and continuous variables are presented as </w:t>
      </w:r>
      <w:proofErr w:type="spellStart"/>
      <w:r w:rsidRPr="00726743">
        <w:rPr>
          <w:rFonts w:ascii="Times New Roman" w:hAnsi="Times New Roman"/>
          <w:color w:val="000000"/>
          <w:sz w:val="24"/>
          <w:szCs w:val="24"/>
        </w:rPr>
        <w:t>mean±</w:t>
      </w:r>
      <w:r w:rsidRPr="006A6AC5">
        <w:rPr>
          <w:rFonts w:ascii="Times New Roman" w:hAnsi="Times New Roman"/>
          <w:color w:val="000000"/>
          <w:sz w:val="24"/>
          <w:szCs w:val="24"/>
        </w:rPr>
        <w:t>standard</w:t>
      </w:r>
      <w:proofErr w:type="spellEnd"/>
      <w:r w:rsidRPr="006A6AC5">
        <w:rPr>
          <w:rFonts w:ascii="Times New Roman" w:hAnsi="Times New Roman"/>
          <w:color w:val="000000"/>
          <w:sz w:val="24"/>
          <w:szCs w:val="24"/>
        </w:rPr>
        <w:t xml:space="preserve"> deviation (SD). Differences between the exercise training and non-exercise group at baseline were determined using unpaired Student’s </w:t>
      </w:r>
      <w:r w:rsidRPr="006A6AC5">
        <w:rPr>
          <w:rFonts w:ascii="Times New Roman" w:hAnsi="Times New Roman"/>
          <w:i/>
          <w:color w:val="000000"/>
          <w:sz w:val="24"/>
          <w:szCs w:val="24"/>
        </w:rPr>
        <w:t>t</w:t>
      </w:r>
      <w:r w:rsidRPr="006A6AC5">
        <w:rPr>
          <w:rFonts w:ascii="Times New Roman" w:hAnsi="Times New Roman"/>
          <w:color w:val="000000"/>
          <w:sz w:val="24"/>
          <w:szCs w:val="24"/>
        </w:rPr>
        <w:t xml:space="preserve">-tests. Further to confirmation of normality with the Kolmogorov-Smirnov </w:t>
      </w:r>
      <w:r w:rsidR="00B832D3" w:rsidRPr="006A6AC5">
        <w:rPr>
          <w:rFonts w:ascii="Times New Roman" w:hAnsi="Times New Roman"/>
          <w:color w:val="000000"/>
          <w:sz w:val="24"/>
          <w:szCs w:val="24"/>
        </w:rPr>
        <w:t>Test</w:t>
      </w:r>
      <w:r w:rsidRPr="006A6AC5">
        <w:rPr>
          <w:rFonts w:ascii="Times New Roman" w:hAnsi="Times New Roman"/>
          <w:color w:val="000000"/>
          <w:sz w:val="24"/>
          <w:szCs w:val="24"/>
        </w:rPr>
        <w:t xml:space="preserve">, the change in outcome variables by group over time was assessed with either a two-way mixed model analysis of variance (ANOVA) or paired Student’s </w:t>
      </w:r>
      <w:r w:rsidRPr="006A6AC5">
        <w:rPr>
          <w:rFonts w:ascii="Times New Roman" w:hAnsi="Times New Roman"/>
          <w:i/>
          <w:color w:val="000000"/>
          <w:sz w:val="24"/>
          <w:szCs w:val="24"/>
        </w:rPr>
        <w:t>t</w:t>
      </w:r>
      <w:r w:rsidRPr="006A6AC5">
        <w:rPr>
          <w:rFonts w:ascii="Times New Roman" w:hAnsi="Times New Roman"/>
          <w:color w:val="000000"/>
          <w:sz w:val="24"/>
          <w:szCs w:val="24"/>
        </w:rPr>
        <w:t>-tests.</w:t>
      </w:r>
      <w:r w:rsidR="00A70218" w:rsidRPr="006A6AC5">
        <w:rPr>
          <w:rFonts w:ascii="Times New Roman" w:hAnsi="Times New Roman"/>
          <w:i/>
          <w:color w:val="000000"/>
          <w:sz w:val="24"/>
          <w:szCs w:val="24"/>
        </w:rPr>
        <w:t xml:space="preserve"> </w:t>
      </w:r>
      <w:r w:rsidRPr="006A6AC5">
        <w:rPr>
          <w:rFonts w:ascii="Times New Roman" w:hAnsi="Times New Roman"/>
          <w:color w:val="000000"/>
          <w:sz w:val="24"/>
          <w:szCs w:val="24"/>
        </w:rPr>
        <w:t xml:space="preserve">Pearson’s product-moment correlation coefficient was used to determine relationships between the relative change </w:t>
      </w:r>
      <w:bookmarkStart w:id="0" w:name="OLE_LINK10"/>
      <w:r w:rsidRPr="006A6AC5">
        <w:rPr>
          <w:rFonts w:ascii="Times New Roman" w:hAnsi="Times New Roman"/>
          <w:color w:val="000000"/>
          <w:sz w:val="24"/>
          <w:szCs w:val="24"/>
        </w:rPr>
        <w:t>(∆)</w:t>
      </w:r>
      <w:bookmarkEnd w:id="0"/>
      <w:r w:rsidRPr="006A6AC5">
        <w:rPr>
          <w:rFonts w:ascii="Times New Roman" w:hAnsi="Times New Roman"/>
          <w:color w:val="000000"/>
          <w:sz w:val="24"/>
          <w:szCs w:val="24"/>
        </w:rPr>
        <w:t xml:space="preserve"> in NT-pro-BNP and the absolute change (∆) in LV volumetric parameters over the 10 week period in the sub-group of exercise training participants.</w:t>
      </w:r>
    </w:p>
    <w:p w:rsidR="00640B23" w:rsidRPr="006A6AC5" w:rsidRDefault="00640B23" w:rsidP="005B61A1">
      <w:pPr>
        <w:spacing w:after="0" w:line="480" w:lineRule="auto"/>
        <w:rPr>
          <w:rFonts w:ascii="Times New Roman" w:hAnsi="Times New Roman"/>
          <w:b/>
          <w:color w:val="000000"/>
          <w:sz w:val="24"/>
          <w:szCs w:val="24"/>
        </w:rPr>
      </w:pPr>
    </w:p>
    <w:p w:rsidR="00DD2BA6" w:rsidRPr="006A6AC5" w:rsidRDefault="00DD2BA6" w:rsidP="006A6AC5">
      <w:pPr>
        <w:spacing w:after="0" w:line="480" w:lineRule="auto"/>
        <w:jc w:val="center"/>
        <w:rPr>
          <w:rFonts w:ascii="Times New Roman" w:hAnsi="Times New Roman"/>
          <w:b/>
          <w:color w:val="000000"/>
          <w:sz w:val="24"/>
          <w:szCs w:val="24"/>
        </w:rPr>
      </w:pPr>
      <w:r w:rsidRPr="006A6AC5">
        <w:rPr>
          <w:rFonts w:ascii="Times New Roman" w:hAnsi="Times New Roman"/>
          <w:b/>
          <w:color w:val="000000"/>
          <w:sz w:val="24"/>
          <w:szCs w:val="24"/>
        </w:rPr>
        <w:t>Results</w:t>
      </w:r>
    </w:p>
    <w:p w:rsidR="00B832D3" w:rsidRPr="006A6AC5" w:rsidRDefault="00B832D3" w:rsidP="006A6AC5">
      <w:pPr>
        <w:spacing w:after="0" w:line="480" w:lineRule="auto"/>
        <w:jc w:val="center"/>
        <w:rPr>
          <w:rFonts w:ascii="Times New Roman" w:hAnsi="Times New Roman"/>
          <w:b/>
          <w:color w:val="000000"/>
          <w:sz w:val="24"/>
          <w:szCs w:val="24"/>
        </w:rPr>
      </w:pPr>
    </w:p>
    <w:p w:rsidR="00DD2BA6" w:rsidRPr="006A6AC5" w:rsidRDefault="00DD2BA6" w:rsidP="005B61A1">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rPr>
        <w:t>Recruitment</w:t>
      </w:r>
    </w:p>
    <w:p w:rsidR="00DD2BA6" w:rsidRPr="006A6AC5" w:rsidRDefault="00DD2BA6" w:rsidP="005B61A1">
      <w:pPr>
        <w:spacing w:after="0" w:line="480" w:lineRule="auto"/>
        <w:rPr>
          <w:rFonts w:ascii="Times New Roman" w:hAnsi="Times New Roman"/>
          <w:color w:val="000000"/>
          <w:sz w:val="24"/>
          <w:szCs w:val="24"/>
        </w:rPr>
      </w:pPr>
      <w:r w:rsidRPr="00726743">
        <w:rPr>
          <w:rFonts w:ascii="Times New Roman" w:hAnsi="Times New Roman"/>
          <w:color w:val="000000"/>
          <w:sz w:val="24"/>
          <w:szCs w:val="24"/>
        </w:rPr>
        <w:lastRenderedPageBreak/>
        <w:t xml:space="preserve">Of the 36 participants in the exercise training group, 33 completed ≥17 of 20 sessions during the training period with an average attendance of </w:t>
      </w:r>
      <w:r w:rsidRPr="006A6AC5">
        <w:rPr>
          <w:rFonts w:ascii="Times New Roman" w:hAnsi="Times New Roman"/>
          <w:color w:val="000000"/>
          <w:sz w:val="24"/>
          <w:szCs w:val="24"/>
        </w:rPr>
        <w:t>88.3%.</w:t>
      </w:r>
      <w:r w:rsidR="00A70218" w:rsidRPr="006A6AC5">
        <w:rPr>
          <w:rFonts w:ascii="Times New Roman" w:hAnsi="Times New Roman"/>
          <w:i/>
          <w:color w:val="000000"/>
          <w:sz w:val="24"/>
          <w:szCs w:val="24"/>
        </w:rPr>
        <w:t xml:space="preserve"> </w:t>
      </w:r>
      <w:r w:rsidRPr="006A6AC5">
        <w:rPr>
          <w:rFonts w:ascii="Times New Roman" w:hAnsi="Times New Roman"/>
          <w:color w:val="000000"/>
          <w:sz w:val="24"/>
          <w:szCs w:val="24"/>
        </w:rPr>
        <w:t>Two participants were lost to follow-up and one failed to meet the minimum adherence target.</w:t>
      </w:r>
      <w:r w:rsidR="00A70218" w:rsidRPr="006A6AC5">
        <w:rPr>
          <w:rFonts w:ascii="Times New Roman" w:hAnsi="Times New Roman"/>
          <w:i/>
          <w:color w:val="000000"/>
          <w:sz w:val="24"/>
          <w:szCs w:val="24"/>
        </w:rPr>
        <w:t xml:space="preserve"> </w:t>
      </w:r>
      <w:r w:rsidRPr="006A6AC5">
        <w:rPr>
          <w:rFonts w:ascii="Times New Roman" w:hAnsi="Times New Roman"/>
          <w:color w:val="000000"/>
          <w:sz w:val="24"/>
          <w:szCs w:val="24"/>
        </w:rPr>
        <w:t xml:space="preserve">In the non-exercise group, a further three participants were lost to follow up. Accordingly, data from 50 participants (exercise training, </w:t>
      </w:r>
      <w:r w:rsidR="00B832D3" w:rsidRPr="006A6AC5">
        <w:rPr>
          <w:rFonts w:ascii="Times New Roman" w:hAnsi="Times New Roman"/>
          <w:color w:val="000000"/>
          <w:sz w:val="24"/>
          <w:szCs w:val="24"/>
        </w:rPr>
        <w:t>N</w:t>
      </w:r>
      <w:proofErr w:type="gramStart"/>
      <w:r w:rsidR="00B832D3" w:rsidRPr="006A6AC5">
        <w:rPr>
          <w:rFonts w:ascii="Times New Roman" w:hAnsi="Times New Roman"/>
          <w:color w:val="000000"/>
          <w:sz w:val="24"/>
          <w:szCs w:val="24"/>
        </w:rPr>
        <w:t>.</w:t>
      </w:r>
      <w:r w:rsidRPr="006A6AC5">
        <w:rPr>
          <w:rFonts w:ascii="Times New Roman" w:hAnsi="Times New Roman"/>
          <w:color w:val="000000"/>
          <w:sz w:val="24"/>
          <w:szCs w:val="24"/>
        </w:rPr>
        <w:t>=</w:t>
      </w:r>
      <w:proofErr w:type="gramEnd"/>
      <w:r w:rsidRPr="006A6AC5">
        <w:rPr>
          <w:rFonts w:ascii="Times New Roman" w:hAnsi="Times New Roman"/>
          <w:color w:val="000000"/>
          <w:sz w:val="24"/>
          <w:szCs w:val="24"/>
        </w:rPr>
        <w:t xml:space="preserve">33 and non-exercise, </w:t>
      </w:r>
      <w:r w:rsidR="00B832D3" w:rsidRPr="006A6AC5">
        <w:rPr>
          <w:rFonts w:ascii="Times New Roman" w:hAnsi="Times New Roman"/>
          <w:color w:val="000000"/>
          <w:sz w:val="24"/>
          <w:szCs w:val="24"/>
        </w:rPr>
        <w:t>N.</w:t>
      </w:r>
      <w:r w:rsidRPr="006A6AC5">
        <w:rPr>
          <w:rFonts w:ascii="Times New Roman" w:hAnsi="Times New Roman"/>
          <w:color w:val="000000"/>
          <w:sz w:val="24"/>
          <w:szCs w:val="24"/>
        </w:rPr>
        <w:t>=17) was analyzed to assess the effects of CR exercise training on LV structure and function.</w:t>
      </w:r>
      <w:r w:rsidR="00A70218" w:rsidRPr="006A6AC5">
        <w:rPr>
          <w:rFonts w:ascii="Times New Roman" w:hAnsi="Times New Roman"/>
          <w:i/>
          <w:color w:val="000000"/>
          <w:sz w:val="24"/>
          <w:szCs w:val="24"/>
        </w:rPr>
        <w:t xml:space="preserve"> </w:t>
      </w:r>
      <w:r w:rsidRPr="006A6AC5">
        <w:rPr>
          <w:rFonts w:ascii="Times New Roman" w:hAnsi="Times New Roman"/>
          <w:color w:val="000000"/>
          <w:sz w:val="24"/>
          <w:szCs w:val="24"/>
        </w:rPr>
        <w:t>Baseline demographic and clinical characteristics were similar between groups (</w:t>
      </w:r>
      <w:r w:rsidR="003F67BF" w:rsidRPr="006A6AC5">
        <w:rPr>
          <w:rFonts w:ascii="Times New Roman" w:hAnsi="Times New Roman"/>
          <w:color w:val="000000"/>
          <w:sz w:val="24"/>
          <w:szCs w:val="24"/>
        </w:rPr>
        <w:t xml:space="preserve">Table </w:t>
      </w:r>
      <w:r w:rsidR="003F67BF">
        <w:rPr>
          <w:rFonts w:ascii="Times New Roman" w:hAnsi="Times New Roman"/>
          <w:color w:val="000000"/>
          <w:sz w:val="24"/>
          <w:szCs w:val="24"/>
        </w:rPr>
        <w:t>I</w:t>
      </w:r>
      <w:r w:rsidRPr="00726743">
        <w:rPr>
          <w:rFonts w:ascii="Times New Roman" w:hAnsi="Times New Roman"/>
          <w:color w:val="000000"/>
          <w:sz w:val="24"/>
          <w:szCs w:val="24"/>
        </w:rPr>
        <w:t xml:space="preserve">), medication remained unchanged during the study period, </w:t>
      </w:r>
      <w:r w:rsidRPr="006A6AC5">
        <w:rPr>
          <w:rFonts w:ascii="Times New Roman" w:hAnsi="Times New Roman"/>
          <w:color w:val="000000"/>
          <w:sz w:val="24"/>
          <w:szCs w:val="24"/>
        </w:rPr>
        <w:t xml:space="preserve">and no cardiovascular complications or other adverse effects were experienced by the participants. </w:t>
      </w:r>
    </w:p>
    <w:p w:rsidR="00DD2BA6" w:rsidRPr="006A6AC5" w:rsidRDefault="00DD2BA6" w:rsidP="005B61A1">
      <w:pPr>
        <w:spacing w:after="0" w:line="480" w:lineRule="auto"/>
        <w:rPr>
          <w:rFonts w:ascii="Times New Roman" w:hAnsi="Times New Roman"/>
          <w:b/>
          <w:color w:val="000000"/>
          <w:sz w:val="24"/>
          <w:szCs w:val="24"/>
        </w:rPr>
      </w:pPr>
    </w:p>
    <w:p w:rsidR="00DD2BA6" w:rsidRPr="006A6AC5" w:rsidRDefault="00DD2BA6" w:rsidP="005B61A1">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rPr>
        <w:t xml:space="preserve">Cardiopulmonary </w:t>
      </w:r>
      <w:r w:rsidR="003F67BF" w:rsidRPr="00726743">
        <w:rPr>
          <w:rFonts w:ascii="Times New Roman" w:hAnsi="Times New Roman"/>
          <w:i/>
          <w:color w:val="000000"/>
          <w:sz w:val="24"/>
          <w:szCs w:val="24"/>
        </w:rPr>
        <w:t>exercise testing</w:t>
      </w:r>
    </w:p>
    <w:p w:rsidR="00DD2BA6" w:rsidRPr="00726743" w:rsidRDefault="00DD2BA6" w:rsidP="003F42B4">
      <w:pPr>
        <w:spacing w:after="0" w:line="480" w:lineRule="auto"/>
        <w:rPr>
          <w:rFonts w:ascii="Times New Roman" w:hAnsi="Times New Roman"/>
          <w:color w:val="000000"/>
          <w:sz w:val="24"/>
          <w:szCs w:val="24"/>
        </w:rPr>
      </w:pPr>
      <w:r w:rsidRPr="00726743">
        <w:rPr>
          <w:rFonts w:ascii="Times New Roman" w:hAnsi="Times New Roman"/>
          <w:color w:val="000000"/>
          <w:sz w:val="24"/>
          <w:szCs w:val="24"/>
        </w:rPr>
        <w:t>In comparison to the non-exercise group, maximum workload (</w:t>
      </w:r>
      <w:proofErr w:type="spellStart"/>
      <w:r w:rsidRPr="00726743">
        <w:rPr>
          <w:rFonts w:ascii="Times New Roman" w:hAnsi="Times New Roman"/>
          <w:color w:val="000000"/>
          <w:sz w:val="24"/>
          <w:szCs w:val="24"/>
        </w:rPr>
        <w:t>W</w:t>
      </w:r>
      <w:r w:rsidRPr="00726743">
        <w:rPr>
          <w:rFonts w:ascii="Times New Roman" w:hAnsi="Times New Roman"/>
          <w:color w:val="000000"/>
          <w:sz w:val="24"/>
          <w:szCs w:val="24"/>
          <w:vertAlign w:val="subscript"/>
        </w:rPr>
        <w:t>max</w:t>
      </w:r>
      <w:proofErr w:type="spellEnd"/>
      <w:r w:rsidRPr="00726743">
        <w:rPr>
          <w:rFonts w:ascii="Times New Roman" w:hAnsi="Times New Roman"/>
          <w:color w:val="000000"/>
          <w:sz w:val="24"/>
          <w:szCs w:val="24"/>
        </w:rPr>
        <w:t>), VO</w:t>
      </w:r>
      <w:r w:rsidRPr="006A6AC5">
        <w:rPr>
          <w:rFonts w:ascii="Times New Roman" w:hAnsi="Times New Roman"/>
          <w:color w:val="000000"/>
          <w:sz w:val="24"/>
          <w:szCs w:val="24"/>
          <w:vertAlign w:val="subscript"/>
        </w:rPr>
        <w:t>2 peak</w:t>
      </w:r>
      <w:r w:rsidRPr="006A6AC5">
        <w:rPr>
          <w:rFonts w:ascii="Times New Roman" w:hAnsi="Times New Roman"/>
          <w:color w:val="000000"/>
          <w:sz w:val="24"/>
          <w:szCs w:val="24"/>
        </w:rPr>
        <w:t>, ventilatory threshold (VT) and exercise time increased in response to exercise training (all P</w:t>
      </w:r>
      <w:r w:rsidRPr="00726743">
        <w:rPr>
          <w:rFonts w:ascii="Times New Roman" w:hAnsi="Times New Roman"/>
          <w:color w:val="000000"/>
          <w:sz w:val="24"/>
          <w:szCs w:val="24"/>
        </w:rPr>
        <w:t>&lt;0.05) (</w:t>
      </w:r>
      <w:r w:rsidR="003F67BF" w:rsidRPr="00726743">
        <w:rPr>
          <w:rFonts w:ascii="Times New Roman" w:hAnsi="Times New Roman"/>
          <w:color w:val="000000"/>
          <w:sz w:val="24"/>
          <w:szCs w:val="24"/>
        </w:rPr>
        <w:t xml:space="preserve">Table </w:t>
      </w:r>
      <w:r w:rsidR="003F67BF">
        <w:rPr>
          <w:rFonts w:ascii="Times New Roman" w:hAnsi="Times New Roman"/>
          <w:color w:val="000000"/>
          <w:sz w:val="24"/>
          <w:szCs w:val="24"/>
        </w:rPr>
        <w:t>I</w:t>
      </w:r>
      <w:r w:rsidRPr="00726743">
        <w:rPr>
          <w:rFonts w:ascii="Times New Roman" w:hAnsi="Times New Roman"/>
          <w:color w:val="000000"/>
          <w:sz w:val="24"/>
          <w:szCs w:val="24"/>
        </w:rPr>
        <w:t>). In the exercise training group, VO</w:t>
      </w:r>
      <w:r w:rsidRPr="00726743">
        <w:rPr>
          <w:rFonts w:ascii="Times New Roman" w:hAnsi="Times New Roman"/>
          <w:color w:val="000000"/>
          <w:sz w:val="24"/>
          <w:szCs w:val="24"/>
          <w:vertAlign w:val="subscript"/>
        </w:rPr>
        <w:t>2 peak</w:t>
      </w:r>
      <w:r w:rsidRPr="006A6AC5">
        <w:rPr>
          <w:rFonts w:ascii="Times New Roman" w:hAnsi="Times New Roman"/>
          <w:color w:val="000000"/>
          <w:sz w:val="24"/>
          <w:szCs w:val="24"/>
        </w:rPr>
        <w:t xml:space="preserve"> increased by 16%, </w:t>
      </w:r>
      <w:proofErr w:type="spellStart"/>
      <w:r w:rsidRPr="006A6AC5">
        <w:rPr>
          <w:rFonts w:ascii="Times New Roman" w:hAnsi="Times New Roman"/>
          <w:color w:val="000000"/>
          <w:sz w:val="24"/>
          <w:szCs w:val="24"/>
        </w:rPr>
        <w:t>W</w:t>
      </w:r>
      <w:r w:rsidRPr="006A6AC5">
        <w:rPr>
          <w:rFonts w:ascii="Times New Roman" w:hAnsi="Times New Roman"/>
          <w:color w:val="000000"/>
          <w:sz w:val="24"/>
          <w:szCs w:val="24"/>
          <w:vertAlign w:val="subscript"/>
        </w:rPr>
        <w:t>max</w:t>
      </w:r>
      <w:proofErr w:type="spellEnd"/>
      <w:r w:rsidRPr="006A6AC5">
        <w:rPr>
          <w:rFonts w:ascii="Times New Roman" w:hAnsi="Times New Roman"/>
          <w:color w:val="000000"/>
          <w:sz w:val="24"/>
          <w:szCs w:val="24"/>
        </w:rPr>
        <w:t xml:space="preserve"> by 19%, VT by 18%, and exercise time by 16% (all P</w:t>
      </w:r>
      <w:r w:rsidRPr="00726743">
        <w:rPr>
          <w:rFonts w:ascii="Times New Roman" w:hAnsi="Times New Roman"/>
          <w:color w:val="000000"/>
          <w:sz w:val="24"/>
          <w:szCs w:val="24"/>
        </w:rPr>
        <w:t>&lt;0.0001) (</w:t>
      </w:r>
      <w:r w:rsidR="003F67BF" w:rsidRPr="00726743">
        <w:rPr>
          <w:rFonts w:ascii="Times New Roman" w:hAnsi="Times New Roman"/>
          <w:color w:val="000000"/>
          <w:sz w:val="24"/>
          <w:szCs w:val="24"/>
        </w:rPr>
        <w:t xml:space="preserve">Table </w:t>
      </w:r>
      <w:r w:rsidR="003F67BF">
        <w:rPr>
          <w:rFonts w:ascii="Times New Roman" w:hAnsi="Times New Roman"/>
          <w:color w:val="000000"/>
          <w:sz w:val="24"/>
          <w:szCs w:val="24"/>
        </w:rPr>
        <w:t>I</w:t>
      </w:r>
      <w:r w:rsidRPr="00726743">
        <w:rPr>
          <w:rFonts w:ascii="Times New Roman" w:hAnsi="Times New Roman"/>
          <w:color w:val="000000"/>
          <w:sz w:val="24"/>
          <w:szCs w:val="24"/>
        </w:rPr>
        <w:t>). In the non-exercise group, no changes were noted. Furt</w:t>
      </w:r>
      <w:r w:rsidRPr="006A6AC5">
        <w:rPr>
          <w:rFonts w:ascii="Times New Roman" w:hAnsi="Times New Roman"/>
          <w:color w:val="000000"/>
          <w:sz w:val="24"/>
          <w:szCs w:val="24"/>
        </w:rPr>
        <w:t>hermore, there were no statistical differences in body mass index (BMI), resting heart rate (</w:t>
      </w:r>
      <w:proofErr w:type="spellStart"/>
      <w:r w:rsidRPr="006A6AC5">
        <w:rPr>
          <w:rFonts w:ascii="Times New Roman" w:hAnsi="Times New Roman"/>
          <w:color w:val="000000"/>
          <w:sz w:val="24"/>
          <w:szCs w:val="24"/>
        </w:rPr>
        <w:t>HR</w:t>
      </w:r>
      <w:r w:rsidRPr="006A6AC5">
        <w:rPr>
          <w:rFonts w:ascii="Times New Roman" w:hAnsi="Times New Roman"/>
          <w:color w:val="000000"/>
          <w:sz w:val="24"/>
          <w:szCs w:val="24"/>
          <w:vertAlign w:val="subscript"/>
        </w:rPr>
        <w:t>rest</w:t>
      </w:r>
      <w:proofErr w:type="spellEnd"/>
      <w:r w:rsidRPr="006A6AC5">
        <w:rPr>
          <w:rFonts w:ascii="Times New Roman" w:hAnsi="Times New Roman"/>
          <w:color w:val="000000"/>
          <w:sz w:val="24"/>
          <w:szCs w:val="24"/>
        </w:rPr>
        <w:t>), systolic blood pressure (</w:t>
      </w:r>
      <w:proofErr w:type="spellStart"/>
      <w:r w:rsidRPr="006A6AC5">
        <w:rPr>
          <w:rFonts w:ascii="Times New Roman" w:hAnsi="Times New Roman"/>
          <w:color w:val="000000"/>
          <w:sz w:val="24"/>
          <w:szCs w:val="24"/>
        </w:rPr>
        <w:t>BP</w:t>
      </w:r>
      <w:r w:rsidRPr="006A6AC5">
        <w:rPr>
          <w:rFonts w:ascii="Times New Roman" w:hAnsi="Times New Roman"/>
          <w:color w:val="000000"/>
          <w:sz w:val="24"/>
          <w:szCs w:val="24"/>
          <w:vertAlign w:val="subscript"/>
        </w:rPr>
        <w:t>sys</w:t>
      </w:r>
      <w:proofErr w:type="spellEnd"/>
      <w:r w:rsidRPr="006A6AC5">
        <w:rPr>
          <w:rFonts w:ascii="Times New Roman" w:hAnsi="Times New Roman"/>
          <w:color w:val="000000"/>
          <w:sz w:val="24"/>
          <w:szCs w:val="24"/>
        </w:rPr>
        <w:t>) or diastolic blood pressure (</w:t>
      </w:r>
      <w:proofErr w:type="spellStart"/>
      <w:r w:rsidRPr="006A6AC5">
        <w:rPr>
          <w:rFonts w:ascii="Times New Roman" w:hAnsi="Times New Roman"/>
          <w:color w:val="000000"/>
          <w:sz w:val="24"/>
          <w:szCs w:val="24"/>
        </w:rPr>
        <w:t>BP</w:t>
      </w:r>
      <w:r w:rsidRPr="006A6AC5">
        <w:rPr>
          <w:rFonts w:ascii="Times New Roman" w:hAnsi="Times New Roman"/>
          <w:color w:val="000000"/>
          <w:sz w:val="24"/>
          <w:szCs w:val="24"/>
          <w:vertAlign w:val="subscript"/>
        </w:rPr>
        <w:t>dia</w:t>
      </w:r>
      <w:proofErr w:type="spellEnd"/>
      <w:r w:rsidRPr="006A6AC5">
        <w:rPr>
          <w:rFonts w:ascii="Times New Roman" w:hAnsi="Times New Roman"/>
          <w:color w:val="000000"/>
          <w:sz w:val="24"/>
          <w:szCs w:val="24"/>
        </w:rPr>
        <w:t>)</w:t>
      </w:r>
      <w:r w:rsidRPr="006A6AC5">
        <w:rPr>
          <w:rFonts w:ascii="Times New Roman" w:hAnsi="Times New Roman"/>
          <w:color w:val="000000"/>
          <w:sz w:val="24"/>
          <w:szCs w:val="24"/>
          <w:vertAlign w:val="subscript"/>
        </w:rPr>
        <w:t xml:space="preserve"> </w:t>
      </w:r>
      <w:r w:rsidRPr="006A6AC5">
        <w:rPr>
          <w:rFonts w:ascii="Times New Roman" w:hAnsi="Times New Roman"/>
          <w:color w:val="000000"/>
          <w:sz w:val="24"/>
          <w:szCs w:val="24"/>
        </w:rPr>
        <w:t xml:space="preserve">in either group between baseline and </w:t>
      </w:r>
      <w:proofErr w:type="spellStart"/>
      <w:r w:rsidRPr="006A6AC5">
        <w:rPr>
          <w:rFonts w:ascii="Times New Roman" w:hAnsi="Times New Roman"/>
          <w:color w:val="000000"/>
          <w:sz w:val="24"/>
          <w:szCs w:val="24"/>
        </w:rPr>
        <w:t>post</w:t>
      </w:r>
      <w:bookmarkStart w:id="1" w:name="_Toc355860753"/>
      <w:bookmarkStart w:id="2" w:name="_Toc373939692"/>
      <w:r w:rsidRPr="006A6AC5">
        <w:rPr>
          <w:rFonts w:ascii="Times New Roman" w:hAnsi="Times New Roman"/>
          <w:color w:val="000000"/>
          <w:sz w:val="24"/>
          <w:szCs w:val="24"/>
        </w:rPr>
        <w:t>study</w:t>
      </w:r>
      <w:proofErr w:type="spellEnd"/>
      <w:r w:rsidRPr="006A6AC5">
        <w:rPr>
          <w:rFonts w:ascii="Times New Roman" w:hAnsi="Times New Roman"/>
          <w:color w:val="000000"/>
          <w:sz w:val="24"/>
          <w:szCs w:val="24"/>
        </w:rPr>
        <w:t xml:space="preserve"> measures (</w:t>
      </w:r>
      <w:r w:rsidR="003F67BF" w:rsidRPr="006A6AC5">
        <w:rPr>
          <w:rFonts w:ascii="Times New Roman" w:hAnsi="Times New Roman"/>
          <w:color w:val="000000"/>
          <w:sz w:val="24"/>
          <w:szCs w:val="24"/>
        </w:rPr>
        <w:t xml:space="preserve">Table </w:t>
      </w:r>
      <w:r w:rsidR="003F67BF">
        <w:rPr>
          <w:rFonts w:ascii="Times New Roman" w:hAnsi="Times New Roman"/>
          <w:color w:val="000000"/>
          <w:sz w:val="24"/>
          <w:szCs w:val="24"/>
        </w:rPr>
        <w:t>I</w:t>
      </w:r>
      <w:r w:rsidRPr="00726743">
        <w:rPr>
          <w:rFonts w:ascii="Times New Roman" w:hAnsi="Times New Roman"/>
          <w:color w:val="000000"/>
          <w:sz w:val="24"/>
          <w:szCs w:val="24"/>
        </w:rPr>
        <w:t>).</w:t>
      </w:r>
    </w:p>
    <w:p w:rsidR="00DD2BA6" w:rsidRPr="006A6AC5" w:rsidRDefault="00DD2BA6" w:rsidP="003F42B4">
      <w:pPr>
        <w:spacing w:after="0" w:line="480" w:lineRule="auto"/>
        <w:rPr>
          <w:rFonts w:ascii="Times New Roman" w:hAnsi="Times New Roman"/>
          <w:color w:val="000000"/>
          <w:sz w:val="24"/>
          <w:szCs w:val="24"/>
        </w:rPr>
      </w:pPr>
    </w:p>
    <w:p w:rsidR="00DD2BA6" w:rsidRPr="006A6AC5" w:rsidRDefault="00DD2BA6" w:rsidP="003F42B4">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rPr>
        <w:t>Effect of cardiac rehabilitation exercise training on left ventricular structure and function</w:t>
      </w:r>
      <w:bookmarkEnd w:id="1"/>
      <w:bookmarkEnd w:id="2"/>
    </w:p>
    <w:p w:rsidR="00DD2BA6" w:rsidRPr="00726743" w:rsidRDefault="00DD2BA6" w:rsidP="003F42B4">
      <w:pPr>
        <w:spacing w:after="0" w:line="480" w:lineRule="auto"/>
        <w:rPr>
          <w:rFonts w:ascii="Times New Roman" w:hAnsi="Times New Roman"/>
          <w:color w:val="000000"/>
          <w:sz w:val="24"/>
          <w:szCs w:val="24"/>
        </w:rPr>
      </w:pPr>
      <w:r w:rsidRPr="00726743">
        <w:rPr>
          <w:rFonts w:ascii="Times New Roman" w:hAnsi="Times New Roman"/>
          <w:color w:val="000000"/>
          <w:sz w:val="24"/>
          <w:szCs w:val="24"/>
        </w:rPr>
        <w:lastRenderedPageBreak/>
        <w:t xml:space="preserve">On completion of the exercise training programme, LVEDV and LVEDV/BSA (both </w:t>
      </w:r>
      <w:r w:rsidRPr="006A6AC5">
        <w:rPr>
          <w:rFonts w:ascii="Times New Roman" w:hAnsi="Times New Roman"/>
          <w:color w:val="000000"/>
          <w:sz w:val="24"/>
          <w:szCs w:val="24"/>
        </w:rPr>
        <w:t>P</w:t>
      </w:r>
      <w:r w:rsidRPr="00726743">
        <w:rPr>
          <w:rFonts w:ascii="Times New Roman" w:hAnsi="Times New Roman"/>
          <w:color w:val="000000"/>
          <w:sz w:val="24"/>
          <w:szCs w:val="24"/>
        </w:rPr>
        <w:t xml:space="preserve">&lt;0.05), and LVESV and LVESV/BSA (both </w:t>
      </w:r>
      <w:r w:rsidRPr="006A6AC5">
        <w:rPr>
          <w:rFonts w:ascii="Times New Roman" w:hAnsi="Times New Roman"/>
          <w:color w:val="000000"/>
          <w:sz w:val="24"/>
          <w:szCs w:val="24"/>
        </w:rPr>
        <w:t>P</w:t>
      </w:r>
      <w:r w:rsidRPr="00726743">
        <w:rPr>
          <w:rFonts w:ascii="Times New Roman" w:hAnsi="Times New Roman"/>
          <w:color w:val="000000"/>
          <w:sz w:val="24"/>
          <w:szCs w:val="24"/>
        </w:rPr>
        <w:t xml:space="preserve">&lt;0.01) were decreased in comparison to the non-exercise group. As depicted in </w:t>
      </w:r>
      <w:r w:rsidR="003F67BF" w:rsidRPr="006A6AC5">
        <w:rPr>
          <w:rFonts w:ascii="Times New Roman" w:hAnsi="Times New Roman"/>
          <w:color w:val="000000"/>
          <w:sz w:val="24"/>
          <w:szCs w:val="24"/>
          <w:highlight w:val="yellow"/>
        </w:rPr>
        <w:t xml:space="preserve">Figure </w:t>
      </w:r>
      <w:r w:rsidRPr="006A6AC5">
        <w:rPr>
          <w:rFonts w:ascii="Times New Roman" w:hAnsi="Times New Roman"/>
          <w:color w:val="000000"/>
          <w:sz w:val="24"/>
          <w:szCs w:val="24"/>
          <w:highlight w:val="yellow"/>
        </w:rPr>
        <w:t>1</w:t>
      </w:r>
      <w:r w:rsidRPr="00726743">
        <w:rPr>
          <w:rFonts w:ascii="Times New Roman" w:hAnsi="Times New Roman"/>
          <w:color w:val="000000"/>
          <w:sz w:val="24"/>
          <w:szCs w:val="24"/>
        </w:rPr>
        <w:t xml:space="preserve">, 10 weeks of exercise training resulted in a 5% reduction in LVEDV and LVEDV/BSA (both </w:t>
      </w:r>
      <w:r w:rsidRPr="006A6AC5">
        <w:rPr>
          <w:rFonts w:ascii="Times New Roman" w:hAnsi="Times New Roman"/>
          <w:color w:val="000000"/>
          <w:sz w:val="24"/>
          <w:szCs w:val="24"/>
        </w:rPr>
        <w:t>P</w:t>
      </w:r>
      <w:r w:rsidRPr="00726743">
        <w:rPr>
          <w:rFonts w:ascii="Times New Roman" w:hAnsi="Times New Roman"/>
          <w:color w:val="000000"/>
          <w:sz w:val="24"/>
          <w:szCs w:val="24"/>
        </w:rPr>
        <w:t xml:space="preserve">&lt;0.001) and a 9% reduction in LVESV and LVESV/BSA (both </w:t>
      </w:r>
      <w:r w:rsidRPr="006A6AC5">
        <w:rPr>
          <w:rFonts w:ascii="Times New Roman" w:hAnsi="Times New Roman"/>
          <w:color w:val="000000"/>
          <w:sz w:val="24"/>
          <w:szCs w:val="24"/>
        </w:rPr>
        <w:t>P</w:t>
      </w:r>
      <w:r w:rsidRPr="00726743">
        <w:rPr>
          <w:rFonts w:ascii="Times New Roman" w:hAnsi="Times New Roman"/>
          <w:color w:val="000000"/>
          <w:sz w:val="24"/>
          <w:szCs w:val="24"/>
        </w:rPr>
        <w:t>&lt;0.001), whereas volumetric parameters remained unchanged in the non-exercise group (</w:t>
      </w:r>
      <w:r w:rsidRPr="006A6AC5">
        <w:rPr>
          <w:rFonts w:ascii="Times New Roman" w:hAnsi="Times New Roman"/>
          <w:color w:val="000000"/>
          <w:sz w:val="24"/>
          <w:szCs w:val="24"/>
        </w:rPr>
        <w:t>P</w:t>
      </w:r>
      <w:r w:rsidRPr="00726743">
        <w:rPr>
          <w:rFonts w:ascii="Times New Roman" w:hAnsi="Times New Roman"/>
          <w:color w:val="000000"/>
          <w:sz w:val="24"/>
          <w:szCs w:val="24"/>
        </w:rPr>
        <w:t>&gt;0.05). No changes in either group were observed in LV mass or RWT calculated from linear dimensions (</w:t>
      </w:r>
      <w:r w:rsidRPr="006A6AC5">
        <w:rPr>
          <w:rFonts w:ascii="Times New Roman" w:hAnsi="Times New Roman"/>
          <w:color w:val="000000"/>
          <w:sz w:val="24"/>
          <w:szCs w:val="24"/>
        </w:rPr>
        <w:t>P</w:t>
      </w:r>
      <w:r w:rsidRPr="00726743">
        <w:rPr>
          <w:rFonts w:ascii="Times New Roman" w:hAnsi="Times New Roman"/>
          <w:color w:val="000000"/>
          <w:sz w:val="24"/>
          <w:szCs w:val="24"/>
        </w:rPr>
        <w:t>&gt;0.05) (</w:t>
      </w:r>
      <w:r w:rsidR="003F67BF" w:rsidRPr="006A6AC5">
        <w:rPr>
          <w:rFonts w:ascii="Times New Roman" w:hAnsi="Times New Roman"/>
          <w:color w:val="000000"/>
          <w:sz w:val="24"/>
          <w:szCs w:val="24"/>
          <w:highlight w:val="yellow"/>
        </w:rPr>
        <w:t>Table II</w:t>
      </w:r>
      <w:r w:rsidRPr="00726743">
        <w:rPr>
          <w:rFonts w:ascii="Times New Roman" w:hAnsi="Times New Roman"/>
          <w:color w:val="000000"/>
          <w:sz w:val="24"/>
          <w:szCs w:val="24"/>
        </w:rPr>
        <w:t>). The exercise training programme did not have a statistically significant impact on LVEF or Doppler indices of diastolic function, all</w:t>
      </w:r>
      <w:r w:rsidRPr="006A6AC5">
        <w:rPr>
          <w:rFonts w:ascii="Times New Roman" w:hAnsi="Times New Roman"/>
          <w:color w:val="000000"/>
          <w:sz w:val="24"/>
          <w:szCs w:val="24"/>
        </w:rPr>
        <w:t xml:space="preserve"> of which were within normal ranges at baseline (</w:t>
      </w:r>
      <w:r w:rsidR="003F67BF" w:rsidRPr="006A6AC5">
        <w:rPr>
          <w:rFonts w:ascii="Times New Roman" w:hAnsi="Times New Roman"/>
          <w:color w:val="000000"/>
          <w:sz w:val="24"/>
          <w:szCs w:val="24"/>
        </w:rPr>
        <w:t xml:space="preserve">Figure </w:t>
      </w:r>
      <w:r w:rsidRPr="006A6AC5">
        <w:rPr>
          <w:rFonts w:ascii="Times New Roman" w:hAnsi="Times New Roman"/>
          <w:color w:val="000000"/>
          <w:sz w:val="24"/>
          <w:szCs w:val="24"/>
        </w:rPr>
        <w:t xml:space="preserve">1, </w:t>
      </w:r>
      <w:r w:rsidR="003F67BF" w:rsidRPr="006A6AC5">
        <w:rPr>
          <w:rFonts w:ascii="Times New Roman" w:hAnsi="Times New Roman"/>
          <w:color w:val="000000"/>
          <w:sz w:val="24"/>
          <w:szCs w:val="24"/>
          <w:highlight w:val="yellow"/>
        </w:rPr>
        <w:t>Table III</w:t>
      </w:r>
      <w:r w:rsidRPr="00726743">
        <w:rPr>
          <w:rFonts w:ascii="Times New Roman" w:hAnsi="Times New Roman"/>
          <w:color w:val="000000"/>
          <w:sz w:val="24"/>
          <w:szCs w:val="24"/>
        </w:rPr>
        <w:t xml:space="preserve">). </w:t>
      </w:r>
    </w:p>
    <w:p w:rsidR="00DD2BA6" w:rsidRPr="006A6AC5" w:rsidRDefault="00DD2BA6" w:rsidP="003F42B4">
      <w:pPr>
        <w:spacing w:after="0" w:line="480" w:lineRule="auto"/>
        <w:rPr>
          <w:rFonts w:ascii="Times New Roman" w:hAnsi="Times New Roman"/>
          <w:b/>
          <w:color w:val="000000"/>
          <w:sz w:val="24"/>
          <w:szCs w:val="24"/>
        </w:rPr>
      </w:pPr>
      <w:bookmarkStart w:id="3" w:name="_Toc355860754"/>
      <w:bookmarkStart w:id="4" w:name="_Toc373939693"/>
    </w:p>
    <w:p w:rsidR="00DD2BA6" w:rsidRPr="006A6AC5" w:rsidRDefault="00DD2BA6" w:rsidP="003F42B4">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rPr>
        <w:t>Relationship between NT-pro-BNP and left ventricular volumetric parameters</w:t>
      </w:r>
      <w:bookmarkEnd w:id="3"/>
      <w:bookmarkEnd w:id="4"/>
    </w:p>
    <w:p w:rsidR="00DD2BA6" w:rsidRPr="006A6AC5" w:rsidRDefault="00DD2BA6" w:rsidP="003F42B4">
      <w:pPr>
        <w:spacing w:after="0" w:line="480" w:lineRule="auto"/>
        <w:rPr>
          <w:rFonts w:ascii="Times New Roman" w:hAnsi="Times New Roman"/>
          <w:color w:val="000000"/>
          <w:sz w:val="24"/>
          <w:szCs w:val="24"/>
        </w:rPr>
      </w:pPr>
      <w:r w:rsidRPr="00726743">
        <w:rPr>
          <w:rFonts w:ascii="Times New Roman" w:hAnsi="Times New Roman"/>
          <w:color w:val="000000"/>
          <w:sz w:val="24"/>
          <w:szCs w:val="24"/>
        </w:rPr>
        <w:t>In the sub group of exercise training participants (</w:t>
      </w:r>
      <w:r w:rsidR="003F67BF">
        <w:rPr>
          <w:rFonts w:ascii="Times New Roman" w:hAnsi="Times New Roman"/>
          <w:color w:val="000000"/>
          <w:sz w:val="24"/>
          <w:szCs w:val="24"/>
        </w:rPr>
        <w:t>N</w:t>
      </w:r>
      <w:proofErr w:type="gramStart"/>
      <w:r w:rsidR="003F67BF">
        <w:rPr>
          <w:rFonts w:ascii="Times New Roman" w:hAnsi="Times New Roman"/>
          <w:color w:val="000000"/>
          <w:sz w:val="24"/>
          <w:szCs w:val="24"/>
        </w:rPr>
        <w:t>.</w:t>
      </w:r>
      <w:r w:rsidRPr="00726743">
        <w:rPr>
          <w:rFonts w:ascii="Times New Roman" w:hAnsi="Times New Roman"/>
          <w:color w:val="000000"/>
          <w:sz w:val="24"/>
          <w:szCs w:val="24"/>
        </w:rPr>
        <w:t>=</w:t>
      </w:r>
      <w:proofErr w:type="gramEnd"/>
      <w:r w:rsidRPr="00726743">
        <w:rPr>
          <w:rFonts w:ascii="Times New Roman" w:hAnsi="Times New Roman"/>
          <w:color w:val="000000"/>
          <w:sz w:val="24"/>
          <w:szCs w:val="24"/>
        </w:rPr>
        <w:t>21), resting NT-pro-BNP was significantly lower at the end of the 10 week programme (267</w:t>
      </w:r>
      <w:r w:rsidR="003F67BF" w:rsidRPr="003F67BF">
        <w:rPr>
          <w:rFonts w:ascii="Times New Roman" w:hAnsi="Times New Roman"/>
          <w:color w:val="000000"/>
          <w:sz w:val="24"/>
          <w:szCs w:val="24"/>
        </w:rPr>
        <w:t>±</w:t>
      </w:r>
      <w:r w:rsidRPr="00726743">
        <w:rPr>
          <w:rFonts w:ascii="Times New Roman" w:hAnsi="Times New Roman"/>
          <w:color w:val="000000"/>
          <w:sz w:val="24"/>
          <w:szCs w:val="24"/>
        </w:rPr>
        <w:t xml:space="preserve">232 </w:t>
      </w:r>
      <w:r w:rsidR="00636285" w:rsidRPr="00726743">
        <w:rPr>
          <w:rFonts w:ascii="Times New Roman" w:hAnsi="Times New Roman"/>
          <w:i/>
          <w:color w:val="000000"/>
          <w:sz w:val="24"/>
          <w:szCs w:val="24"/>
        </w:rPr>
        <w:t xml:space="preserve">vs. </w:t>
      </w:r>
      <w:r w:rsidRPr="00726743">
        <w:rPr>
          <w:rFonts w:ascii="Times New Roman" w:hAnsi="Times New Roman"/>
          <w:color w:val="000000"/>
          <w:sz w:val="24"/>
          <w:szCs w:val="24"/>
        </w:rPr>
        <w:t>158</w:t>
      </w:r>
      <w:r w:rsidR="003F67BF" w:rsidRPr="003F67BF">
        <w:rPr>
          <w:rFonts w:ascii="Times New Roman" w:hAnsi="Times New Roman"/>
          <w:color w:val="000000"/>
          <w:sz w:val="24"/>
          <w:szCs w:val="24"/>
        </w:rPr>
        <w:t>±</w:t>
      </w:r>
      <w:r w:rsidRPr="00726743">
        <w:rPr>
          <w:rFonts w:ascii="Times New Roman" w:hAnsi="Times New Roman"/>
          <w:color w:val="000000"/>
          <w:sz w:val="24"/>
          <w:szCs w:val="24"/>
        </w:rPr>
        <w:t xml:space="preserve">121 </w:t>
      </w:r>
      <w:proofErr w:type="spellStart"/>
      <w:r w:rsidRPr="00726743">
        <w:rPr>
          <w:rFonts w:ascii="Times New Roman" w:hAnsi="Times New Roman"/>
          <w:color w:val="000000"/>
          <w:sz w:val="24"/>
          <w:szCs w:val="24"/>
        </w:rPr>
        <w:t>pg</w:t>
      </w:r>
      <w:proofErr w:type="spellEnd"/>
      <w:r w:rsidRPr="00726743">
        <w:rPr>
          <w:rFonts w:ascii="Times New Roman" w:hAnsi="Times New Roman"/>
          <w:color w:val="000000"/>
          <w:sz w:val="24"/>
          <w:szCs w:val="24"/>
        </w:rPr>
        <w:t xml:space="preserve">/mL, </w:t>
      </w:r>
      <w:r w:rsidRPr="006A6AC5">
        <w:rPr>
          <w:rFonts w:ascii="Times New Roman" w:hAnsi="Times New Roman"/>
          <w:color w:val="000000"/>
          <w:sz w:val="24"/>
          <w:szCs w:val="24"/>
        </w:rPr>
        <w:t>P</w:t>
      </w:r>
      <w:r w:rsidRPr="00726743">
        <w:rPr>
          <w:rFonts w:ascii="Times New Roman" w:hAnsi="Times New Roman"/>
          <w:color w:val="000000"/>
          <w:sz w:val="24"/>
          <w:szCs w:val="24"/>
        </w:rPr>
        <w:t>&lt;0.01). Additionally, the relative reduction in resting NT-pro-BNP (%) from baseline to 10 weeks correlated positively with the absolute change in LVEDV (m</w:t>
      </w:r>
      <w:r w:rsidR="003F67BF">
        <w:rPr>
          <w:rFonts w:ascii="Times New Roman" w:hAnsi="Times New Roman"/>
          <w:color w:val="000000"/>
          <w:sz w:val="24"/>
          <w:szCs w:val="24"/>
        </w:rPr>
        <w:t>L</w:t>
      </w:r>
      <w:r w:rsidRPr="00726743">
        <w:rPr>
          <w:rFonts w:ascii="Times New Roman" w:hAnsi="Times New Roman"/>
          <w:color w:val="000000"/>
          <w:sz w:val="24"/>
          <w:szCs w:val="24"/>
        </w:rPr>
        <w:t>) (r=</w:t>
      </w:r>
      <w:r w:rsidRPr="006A6AC5">
        <w:rPr>
          <w:rFonts w:ascii="Times New Roman" w:hAnsi="Times New Roman"/>
          <w:color w:val="000000"/>
          <w:sz w:val="24"/>
          <w:szCs w:val="24"/>
        </w:rPr>
        <w:t>0.58, P</w:t>
      </w:r>
      <w:r w:rsidRPr="00726743">
        <w:rPr>
          <w:rFonts w:ascii="Times New Roman" w:hAnsi="Times New Roman"/>
          <w:color w:val="000000"/>
          <w:sz w:val="24"/>
          <w:szCs w:val="24"/>
        </w:rPr>
        <w:t>&lt;0.01, r</w:t>
      </w:r>
      <w:r w:rsidRPr="00726743">
        <w:rPr>
          <w:rFonts w:ascii="Times New Roman" w:hAnsi="Times New Roman"/>
          <w:color w:val="000000"/>
          <w:sz w:val="24"/>
          <w:szCs w:val="24"/>
          <w:vertAlign w:val="superscript"/>
        </w:rPr>
        <w:t>2</w:t>
      </w:r>
      <w:r w:rsidRPr="00726743">
        <w:rPr>
          <w:rFonts w:ascii="Times New Roman" w:hAnsi="Times New Roman"/>
          <w:color w:val="000000"/>
          <w:sz w:val="24"/>
          <w:szCs w:val="24"/>
        </w:rPr>
        <w:t>=</w:t>
      </w:r>
      <w:r w:rsidRPr="006A6AC5">
        <w:rPr>
          <w:rFonts w:ascii="Times New Roman" w:hAnsi="Times New Roman"/>
          <w:color w:val="000000"/>
          <w:sz w:val="24"/>
          <w:szCs w:val="24"/>
        </w:rPr>
        <w:t>0.33) (</w:t>
      </w:r>
      <w:r w:rsidR="003F67BF" w:rsidRPr="006A6AC5">
        <w:rPr>
          <w:rFonts w:ascii="Times New Roman" w:hAnsi="Times New Roman"/>
          <w:color w:val="000000"/>
          <w:sz w:val="24"/>
          <w:szCs w:val="24"/>
          <w:highlight w:val="yellow"/>
        </w:rPr>
        <w:t xml:space="preserve">Figure </w:t>
      </w:r>
      <w:r w:rsidRPr="006A6AC5">
        <w:rPr>
          <w:rFonts w:ascii="Times New Roman" w:hAnsi="Times New Roman"/>
          <w:color w:val="000000"/>
          <w:sz w:val="24"/>
          <w:szCs w:val="24"/>
          <w:highlight w:val="yellow"/>
        </w:rPr>
        <w:t>2</w:t>
      </w:r>
      <w:r w:rsidRPr="00726743">
        <w:rPr>
          <w:rFonts w:ascii="Times New Roman" w:hAnsi="Times New Roman"/>
          <w:color w:val="000000"/>
          <w:sz w:val="24"/>
          <w:szCs w:val="24"/>
        </w:rPr>
        <w:t xml:space="preserve">). There was no significant relationship between the relative change in NT-pro-BNP and the absolute change in either LVESV (r=0.10, </w:t>
      </w:r>
      <w:r w:rsidRPr="006A6AC5">
        <w:rPr>
          <w:rFonts w:ascii="Times New Roman" w:hAnsi="Times New Roman"/>
          <w:color w:val="000000"/>
          <w:sz w:val="24"/>
          <w:szCs w:val="24"/>
        </w:rPr>
        <w:t>P</w:t>
      </w:r>
      <w:r w:rsidRPr="00726743">
        <w:rPr>
          <w:rFonts w:ascii="Times New Roman" w:hAnsi="Times New Roman"/>
          <w:color w:val="000000"/>
          <w:sz w:val="24"/>
          <w:szCs w:val="24"/>
        </w:rPr>
        <w:t>&gt;0.05, r</w:t>
      </w:r>
      <w:r w:rsidRPr="00726743">
        <w:rPr>
          <w:rFonts w:ascii="Times New Roman" w:hAnsi="Times New Roman"/>
          <w:color w:val="000000"/>
          <w:sz w:val="24"/>
          <w:szCs w:val="24"/>
          <w:vertAlign w:val="superscript"/>
        </w:rPr>
        <w:t>2</w:t>
      </w:r>
      <w:r w:rsidRPr="00726743">
        <w:rPr>
          <w:rFonts w:ascii="Times New Roman" w:hAnsi="Times New Roman"/>
          <w:color w:val="000000"/>
          <w:sz w:val="24"/>
          <w:szCs w:val="24"/>
        </w:rPr>
        <w:t>=</w:t>
      </w:r>
      <w:r w:rsidRPr="006A6AC5">
        <w:rPr>
          <w:rFonts w:ascii="Times New Roman" w:hAnsi="Times New Roman"/>
          <w:color w:val="000000"/>
          <w:sz w:val="24"/>
          <w:szCs w:val="24"/>
        </w:rPr>
        <w:t>0.01) or LVEF (r=0.17, P</w:t>
      </w:r>
      <w:r w:rsidRPr="00726743">
        <w:rPr>
          <w:rFonts w:ascii="Times New Roman" w:hAnsi="Times New Roman"/>
          <w:color w:val="000000"/>
          <w:sz w:val="24"/>
          <w:szCs w:val="24"/>
        </w:rPr>
        <w:t>&gt;0.05, r</w:t>
      </w:r>
      <w:r w:rsidRPr="00726743">
        <w:rPr>
          <w:rFonts w:ascii="Times New Roman" w:hAnsi="Times New Roman"/>
          <w:color w:val="000000"/>
          <w:sz w:val="24"/>
          <w:szCs w:val="24"/>
          <w:vertAlign w:val="superscript"/>
        </w:rPr>
        <w:t>2</w:t>
      </w:r>
      <w:r w:rsidRPr="00726743">
        <w:rPr>
          <w:rFonts w:ascii="Times New Roman" w:hAnsi="Times New Roman"/>
          <w:color w:val="000000"/>
          <w:sz w:val="24"/>
          <w:szCs w:val="24"/>
        </w:rPr>
        <w:t>=</w:t>
      </w:r>
      <w:r w:rsidRPr="006A6AC5">
        <w:rPr>
          <w:rFonts w:ascii="Times New Roman" w:hAnsi="Times New Roman"/>
          <w:color w:val="000000"/>
          <w:sz w:val="24"/>
          <w:szCs w:val="24"/>
        </w:rPr>
        <w:t>0.03) (</w:t>
      </w:r>
      <w:r w:rsidR="003F67BF" w:rsidRPr="006A6AC5">
        <w:rPr>
          <w:rFonts w:ascii="Times New Roman" w:hAnsi="Times New Roman"/>
          <w:color w:val="000000"/>
          <w:sz w:val="24"/>
          <w:szCs w:val="24"/>
        </w:rPr>
        <w:t xml:space="preserve">Figure </w:t>
      </w:r>
      <w:r w:rsidRPr="006A6AC5">
        <w:rPr>
          <w:rFonts w:ascii="Times New Roman" w:hAnsi="Times New Roman"/>
          <w:color w:val="000000"/>
          <w:sz w:val="24"/>
          <w:szCs w:val="24"/>
        </w:rPr>
        <w:t xml:space="preserve">2). </w:t>
      </w:r>
    </w:p>
    <w:p w:rsidR="00640B23" w:rsidRPr="006A6AC5" w:rsidRDefault="00640B23" w:rsidP="002B6E09">
      <w:pPr>
        <w:rPr>
          <w:rFonts w:ascii="Times New Roman" w:hAnsi="Times New Roman"/>
          <w:b/>
          <w:color w:val="000000"/>
          <w:sz w:val="24"/>
          <w:szCs w:val="24"/>
        </w:rPr>
      </w:pPr>
    </w:p>
    <w:p w:rsidR="00DD2BA6" w:rsidRPr="006A6AC5" w:rsidRDefault="00DD2BA6" w:rsidP="006A6AC5">
      <w:pPr>
        <w:jc w:val="center"/>
        <w:rPr>
          <w:rFonts w:ascii="Times New Roman" w:hAnsi="Times New Roman"/>
          <w:b/>
          <w:color w:val="000000"/>
          <w:sz w:val="24"/>
          <w:szCs w:val="24"/>
        </w:rPr>
      </w:pPr>
      <w:r w:rsidRPr="006A6AC5">
        <w:rPr>
          <w:rFonts w:ascii="Times New Roman" w:hAnsi="Times New Roman"/>
          <w:b/>
          <w:color w:val="000000"/>
          <w:sz w:val="24"/>
          <w:szCs w:val="24"/>
        </w:rPr>
        <w:t>Discussion</w:t>
      </w:r>
    </w:p>
    <w:p w:rsidR="00DD2BA6" w:rsidRPr="00726743" w:rsidRDefault="00DD2BA6" w:rsidP="001568BE">
      <w:pPr>
        <w:spacing w:after="0" w:line="480" w:lineRule="auto"/>
        <w:rPr>
          <w:rFonts w:ascii="Times New Roman" w:hAnsi="Times New Roman"/>
          <w:color w:val="000000"/>
          <w:sz w:val="24"/>
          <w:szCs w:val="24"/>
        </w:rPr>
      </w:pPr>
      <w:r w:rsidRPr="006A6AC5">
        <w:rPr>
          <w:rFonts w:ascii="Times New Roman" w:hAnsi="Times New Roman"/>
          <w:color w:val="000000"/>
          <w:sz w:val="24"/>
          <w:szCs w:val="24"/>
        </w:rPr>
        <w:t xml:space="preserve">The aim of the present study was to evaluate the reverse </w:t>
      </w:r>
      <w:r w:rsidR="003F67BF" w:rsidRPr="006A6AC5">
        <w:rPr>
          <w:rFonts w:ascii="Times New Roman" w:hAnsi="Times New Roman"/>
          <w:color w:val="000000"/>
          <w:sz w:val="24"/>
          <w:szCs w:val="24"/>
        </w:rPr>
        <w:t>remodeling</w:t>
      </w:r>
      <w:r w:rsidRPr="006A6AC5">
        <w:rPr>
          <w:rFonts w:ascii="Times New Roman" w:hAnsi="Times New Roman"/>
          <w:color w:val="000000"/>
          <w:sz w:val="24"/>
          <w:szCs w:val="24"/>
        </w:rPr>
        <w:t xml:space="preserve"> effect of CR exercise training in post-MI patients with preserved LVEF (&gt;45%). We hypothesized </w:t>
      </w:r>
      <w:r w:rsidRPr="006A6AC5">
        <w:rPr>
          <w:rFonts w:ascii="Times New Roman" w:hAnsi="Times New Roman"/>
          <w:color w:val="000000"/>
          <w:sz w:val="24"/>
          <w:szCs w:val="24"/>
        </w:rPr>
        <w:lastRenderedPageBreak/>
        <w:t>that, in addition to an improvement in functional capacity, LV volumes would be reduced and LVEF increased. The primary findings were an improvement in exercise capacity and a reduction in LV volumes in response to CR exercise training.</w:t>
      </w:r>
      <w:r w:rsidR="00A70218" w:rsidRPr="006A6AC5">
        <w:rPr>
          <w:rFonts w:ascii="Times New Roman" w:hAnsi="Times New Roman"/>
          <w:i/>
          <w:color w:val="000000"/>
          <w:sz w:val="24"/>
          <w:szCs w:val="24"/>
        </w:rPr>
        <w:t xml:space="preserve"> </w:t>
      </w:r>
      <w:r w:rsidRPr="006A6AC5">
        <w:rPr>
          <w:rFonts w:ascii="Times New Roman" w:hAnsi="Times New Roman"/>
          <w:color w:val="000000"/>
          <w:sz w:val="24"/>
          <w:szCs w:val="24"/>
        </w:rPr>
        <w:t>Given the association between reduced LV volumes and improved clinical outcome</w:t>
      </w:r>
      <w:r w:rsidR="003F67BF">
        <w:rPr>
          <w:rFonts w:ascii="Times New Roman" w:hAnsi="Times New Roman"/>
          <w:color w:val="000000"/>
          <w:sz w:val="24"/>
          <w:szCs w:val="24"/>
        </w:rPr>
        <w:t>,</w:t>
      </w:r>
      <w:r w:rsidRPr="00726743">
        <w:rPr>
          <w:rFonts w:ascii="Times New Roman" w:hAnsi="Times New Roman"/>
          <w:color w:val="000000"/>
          <w:sz w:val="24"/>
          <w:szCs w:val="24"/>
        </w:rPr>
        <w:fldChar w:fldCharType="begin"/>
      </w:r>
      <w:r w:rsidR="004467FE" w:rsidRPr="006A6AC5">
        <w:rPr>
          <w:rFonts w:ascii="Times New Roman" w:hAnsi="Times New Roman"/>
          <w:color w:val="000000"/>
          <w:sz w:val="24"/>
          <w:szCs w:val="24"/>
        </w:rPr>
        <w:instrText xml:space="preserve"> ADDIN EN.CITE &lt;EndNote&gt;&lt;Cite&gt;&lt;Author&gt;Konstam&lt;/Author&gt;&lt;Year&gt;2011&lt;/Year&gt;&lt;RecNum&gt;311&lt;/RecNum&gt;&lt;DisplayText&gt;&lt;style face="superscript"&gt;6&lt;/style&gt;&lt;/DisplayText&gt;&lt;record&gt;&lt;rec-number&gt;311&lt;/rec-number&gt;&lt;foreign-keys&gt;&lt;key app="EN" db-id="x5wdvxz2efxtzeerpeu5dep0t95zrzr2r09s" timestamp="1350989779"&gt;311&lt;/key&gt;&lt;/foreign-keys&gt;&lt;ref-type name="Journal Article"&gt;17&lt;/ref-type&gt;&lt;contributors&gt;&lt;authors&gt;&lt;author&gt;Konstam, M. A.&lt;/author&gt;&lt;author&gt;Kramer, D. G.&lt;/author&gt;&lt;author&gt;Patel, A. R.&lt;/author&gt;&lt;author&gt;Maron, M. S.&lt;/author&gt;&lt;author&gt;Udelson, J. E.&lt;/author&gt;&lt;/authors&gt;&lt;/contributors&gt;&lt;auth-address&gt;Cardiovascular Center, Tufts Medical Center and Tufts University School of Medicine, Boston, Massachusetts, USA.&lt;/auth-address&gt;&lt;titles&gt;&lt;title&gt;Left ventricular remodeling in heart failure: current concepts in clinical significance and assessment&lt;/title&gt;&lt;secondary-title&gt;JACC Cardiovasc Imaging&lt;/secondary-title&gt;&lt;/titles&gt;&lt;periodical&gt;&lt;full-title&gt;JACC Cardiovasc Imaging&lt;/full-title&gt;&lt;/periodical&gt;&lt;pages&gt;98-108&lt;/pages&gt;&lt;volume&gt;4&lt;/volume&gt;&lt;number&gt;1&lt;/number&gt;&lt;edition&gt;2011/01/15&lt;/edition&gt;&lt;keywords&gt;&lt;keyword&gt;Animals&lt;/keyword&gt;&lt;keyword&gt;Echocardiography&lt;/keyword&gt;&lt;keyword&gt;Heart Failure/diagnosis/*physiopathology/therapy&lt;/keyword&gt;&lt;keyword&gt;Humans&lt;/keyword&gt;&lt;keyword&gt;Magnetic Resonance Imaging&lt;/keyword&gt;&lt;keyword&gt;Prognosis&lt;/keyword&gt;&lt;keyword&gt;Radionuclide Ventriculography&lt;/keyword&gt;&lt;keyword&gt;*Ventricular Remodeling&lt;/keyword&gt;&lt;/keywords&gt;&lt;dates&gt;&lt;year&gt;2011&lt;/year&gt;&lt;pub-dates&gt;&lt;date&gt;Jan&lt;/date&gt;&lt;/pub-dates&gt;&lt;/dates&gt;&lt;isbn&gt;1876-7591 (Electronic)&lt;/isbn&gt;&lt;accession-num&gt;21232712&lt;/accession-num&gt;&lt;urls&gt;&lt;related-urls&gt;&lt;url&gt;http://www.ncbi.nlm.nih.gov/entrez/query.fcgi?cmd=Retrieve&amp;amp;db=PubMed&amp;amp;dopt=Citation&amp;amp;list_uids=21232712&lt;/url&gt;&lt;/related-urls&gt;&lt;/urls&gt;&lt;electronic-resource-num&gt;S1936-878X(10)00736-9 [pii]&amp;#xD;10.1016/j.jcmg.2010.10.008&lt;/electronic-resource-num&gt;&lt;language&gt;eng&lt;/language&gt;&lt;/record&gt;&lt;/Cite&gt;&lt;/EndNote&gt;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6</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albeit in patients with more severe LV systolic dysfunction, these data provide additional evidence for the use of CR exercise training in post-MI patients with preserved LVEF. </w:t>
      </w:r>
    </w:p>
    <w:p w:rsidR="00DD2BA6" w:rsidRPr="006A6AC5" w:rsidRDefault="00DD2BA6" w:rsidP="001568BE">
      <w:pPr>
        <w:spacing w:after="0" w:line="480" w:lineRule="auto"/>
        <w:rPr>
          <w:rFonts w:ascii="Times New Roman" w:hAnsi="Times New Roman"/>
          <w:color w:val="000000"/>
          <w:sz w:val="24"/>
          <w:szCs w:val="24"/>
        </w:rPr>
      </w:pPr>
    </w:p>
    <w:p w:rsidR="00DD2BA6" w:rsidRPr="006A6AC5" w:rsidRDefault="00DD2BA6" w:rsidP="001568BE">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rPr>
        <w:t>Reverse volumetric remodeling with CR exercise training</w:t>
      </w:r>
    </w:p>
    <w:p w:rsidR="00DD2BA6" w:rsidRPr="006A6AC5" w:rsidRDefault="00DD2BA6" w:rsidP="000D3BC5">
      <w:pPr>
        <w:spacing w:after="0" w:line="480" w:lineRule="auto"/>
        <w:rPr>
          <w:rFonts w:ascii="Times New Roman" w:hAnsi="Times New Roman"/>
          <w:color w:val="000000"/>
          <w:sz w:val="24"/>
          <w:szCs w:val="24"/>
        </w:rPr>
      </w:pPr>
      <w:r w:rsidRPr="00726743">
        <w:rPr>
          <w:rFonts w:ascii="Times New Roman" w:hAnsi="Times New Roman"/>
          <w:color w:val="000000"/>
          <w:sz w:val="24"/>
          <w:szCs w:val="24"/>
        </w:rPr>
        <w:t>In patients with significant LV systolic dysfunction, reductions in LV volumes are associated with improved survival</w:t>
      </w:r>
      <w:r w:rsidR="003F67BF">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PEVuZE5vdGU+PENpdGU+PEF1dGhvcj5Tb2xvbW9uPC9BdXRob3I+PFllYXI+MjAwNTwvWWVhcj48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PEVuZE5vdGU+PENpdGU+PEF1dGhvcj5Tb2xvbW9uPC9BdXRob3I+PFllYXI+MjAwNTwvWWVhcj48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16</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While data confirming this relation are primarily derived from pharmacological trials, CR ex</w:t>
      </w:r>
      <w:r w:rsidRPr="006A6AC5">
        <w:rPr>
          <w:rFonts w:ascii="Times New Roman" w:hAnsi="Times New Roman"/>
          <w:color w:val="000000"/>
          <w:sz w:val="24"/>
          <w:szCs w:val="24"/>
        </w:rPr>
        <w:t>ercise training has also been consistently shown to reduce cardiovascular and all-cause mortality in patients with MI</w:t>
      </w:r>
      <w:r w:rsidR="003F67BF">
        <w:rPr>
          <w:rFonts w:ascii="Times New Roman" w:hAnsi="Times New Roman"/>
          <w:color w:val="000000"/>
          <w:sz w:val="24"/>
          <w:szCs w:val="24"/>
        </w:rPr>
        <w:t>.</w:t>
      </w:r>
      <w:r w:rsidRPr="00726743">
        <w:rPr>
          <w:rFonts w:ascii="Times New Roman" w:hAnsi="Times New Roman"/>
          <w:color w:val="000000"/>
          <w:sz w:val="24"/>
          <w:szCs w:val="24"/>
        </w:rPr>
        <w:fldChar w:fldCharType="begin"/>
      </w:r>
      <w:r w:rsidR="004467FE" w:rsidRPr="006A6AC5">
        <w:rPr>
          <w:rFonts w:ascii="Times New Roman" w:hAnsi="Times New Roman"/>
          <w:color w:val="000000"/>
          <w:sz w:val="24"/>
          <w:szCs w:val="24"/>
        </w:rPr>
        <w:instrText xml:space="preserve"> ADDIN EN.CITE &lt;EndNote&gt;&lt;Cite&gt;&lt;Author&gt;Lawler&lt;/Author&gt;&lt;Year&gt;2011&lt;/Year&gt;&lt;RecNum&gt;626&lt;/RecNum&gt;&lt;DisplayText&gt;&lt;style face="superscript"&gt;23&lt;/style&gt;&lt;/DisplayText&gt;&lt;record&gt;&lt;rec-number&gt;626&lt;/rec-number&gt;&lt;foreign-keys&gt;&lt;key app="EN" db-id="x5wdvxz2efxtzeerpeu5dep0t95zrzr2r09s" timestamp="1353676325"&gt;626&lt;/key&gt;&lt;/foreign-keys&gt;&lt;ref-type name="Journal Article"&gt;17&lt;/ref-type&gt;&lt;contributors&gt;&lt;authors&gt;&lt;author&gt;Lawler, P. R.&lt;/author&gt;&lt;author&gt;Filion, K. B.&lt;/author&gt;&lt;author&gt;Eisenberg, M. J.&lt;/author&gt;&lt;/authors&gt;&lt;/contributors&gt;&lt;auth-address&gt;Division of Cardiology, Jewish General Hospital/McGill University, Montreal, Quebec, Canada.&lt;/auth-address&gt;&lt;titles&gt;&lt;title&gt;Efficacy of exercise-based cardiac rehabilitation post-myocardial infarction: a systematic review and meta-analysis of randomized controlled trials&lt;/title&gt;&lt;secondary-title&gt;Am Heart J&lt;/secondary-title&gt;&lt;/titles&gt;&lt;periodical&gt;&lt;full-title&gt;Am Heart J&lt;/full-title&gt;&lt;/periodical&gt;&lt;pages&gt;571-584 e2&lt;/pages&gt;&lt;volume&gt;162&lt;/volume&gt;&lt;number&gt;4&lt;/number&gt;&lt;edition&gt;2011/10/11&lt;/edition&gt;&lt;keywords&gt;&lt;keyword&gt;*Exercise Therapy&lt;/keyword&gt;&lt;keyword&gt;Humans&lt;/keyword&gt;&lt;keyword&gt;Myocardial Infarction/*rehabilitation&lt;/keyword&gt;&lt;keyword&gt;*Randomized Controlled Trials as Topic/statistics &amp;amp; numerical data&lt;/keyword&gt;&lt;/keywords&gt;&lt;dates&gt;&lt;year&gt;2011&lt;/year&gt;&lt;pub-dates&gt;&lt;date&gt;Oct&lt;/date&gt;&lt;/pub-dates&gt;&lt;/dates&gt;&lt;isbn&gt;1097-6744 (Electronic)&amp;#xD;0002-8703 (Linking)&lt;/isbn&gt;&lt;accession-num&gt;21982647&lt;/accession-num&gt;&lt;urls&gt;&lt;related-urls&gt;&lt;url&gt;http://www.ncbi.nlm.nih.gov/entrez/query.fcgi?cmd=Retrieve&amp;amp;db=PubMed&amp;amp;dopt=Citation&amp;amp;list_uids=21982647&lt;/url&gt;&lt;/related-urls&gt;&lt;/urls&gt;&lt;electronic-resource-num&gt;S0002-8703(11)00559-X [pii]&amp;#xD;10.1016/j.ahj.2011.07.017&lt;/electronic-resource-num&gt;&lt;language&gt;eng&lt;/language&gt;&lt;/record&gt;&lt;/Cite&gt;&lt;/EndNote&gt;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23</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The mechanisms responsible for this remain to be fully elucidated, but are likely to include both structural and functional cardiac remode</w:t>
      </w:r>
      <w:r w:rsidRPr="006A6AC5">
        <w:rPr>
          <w:rFonts w:ascii="Times New Roman" w:hAnsi="Times New Roman"/>
          <w:color w:val="000000"/>
          <w:sz w:val="24"/>
          <w:szCs w:val="24"/>
        </w:rPr>
        <w:t>ling.</w:t>
      </w:r>
      <w:r w:rsidR="00A70218" w:rsidRPr="006A6AC5">
        <w:rPr>
          <w:rFonts w:ascii="Times New Roman" w:hAnsi="Times New Roman"/>
          <w:i/>
          <w:color w:val="000000"/>
          <w:sz w:val="24"/>
          <w:szCs w:val="24"/>
        </w:rPr>
        <w:t xml:space="preserve"> </w:t>
      </w:r>
      <w:r w:rsidRPr="006A6AC5">
        <w:rPr>
          <w:rFonts w:ascii="Times New Roman" w:hAnsi="Times New Roman"/>
          <w:color w:val="000000"/>
          <w:sz w:val="24"/>
          <w:szCs w:val="24"/>
        </w:rPr>
        <w:t>The reduction in LV volumes observed in the current study confirm findings from a recent meta-analysis which reported a positive effect of exercise training on LV volumes in post-MI patients with impaired LVEF</w:t>
      </w:r>
      <w:r w:rsidR="003F67BF">
        <w:rPr>
          <w:rFonts w:ascii="Times New Roman" w:hAnsi="Times New Roman"/>
          <w:color w:val="000000"/>
          <w:sz w:val="24"/>
          <w:szCs w:val="24"/>
        </w:rPr>
        <w:t>.</w:t>
      </w:r>
      <w:r w:rsidRPr="00726743">
        <w:rPr>
          <w:rFonts w:ascii="Times New Roman" w:hAnsi="Times New Roman"/>
          <w:color w:val="000000"/>
          <w:sz w:val="24"/>
          <w:szCs w:val="24"/>
        </w:rPr>
        <w:fldChar w:fldCharType="begin"/>
      </w:r>
      <w:r w:rsidR="004467FE" w:rsidRPr="006A6AC5">
        <w:rPr>
          <w:rFonts w:ascii="Times New Roman" w:hAnsi="Times New Roman"/>
          <w:color w:val="000000"/>
          <w:sz w:val="24"/>
          <w:szCs w:val="24"/>
        </w:rPr>
        <w:instrText xml:space="preserve"> ADDIN EN.CITE &lt;EndNote&gt;&lt;Cite ExcludeAuth="1"&gt;&lt;Author&gt;Haykowsky&lt;/Author&gt;&lt;Year&gt;2011&lt;/Year&gt;&lt;RecNum&gt;19&lt;/RecNum&gt;&lt;DisplayText&gt;&lt;style face="superscript"&gt;8&lt;/style&gt;&lt;/DisplayText&gt;&lt;record&gt;&lt;rec-number&gt;19&lt;/rec-number&gt;&lt;foreign-keys&gt;&lt;key app="EN" db-id="x5wdvxz2efxtzeerpeu5dep0t95zrzr2r09s" timestamp="1346838160"&gt;19&lt;/key&gt;&lt;/foreign-keys&gt;&lt;ref-type name="Journal Article"&gt;17&lt;/ref-type&gt;&lt;contributors&gt;&lt;authors&gt;&lt;author&gt;Haykowsky, M.&lt;/author&gt;&lt;author&gt;Scott, J.&lt;/author&gt;&lt;author&gt;Esch, B.&lt;/author&gt;&lt;author&gt;Schopflocher, D.&lt;/author&gt;&lt;author&gt;Myers, J.&lt;/author&gt;&lt;author&gt;Paterson, I.&lt;/author&gt;&lt;author&gt;Warburton, D.&lt;/author&gt;&lt;author&gt;Jones, L.&lt;/author&gt;&lt;author&gt;Clark, A. M.&lt;/author&gt;&lt;/authors&gt;&lt;/contributors&gt;&lt;auth-address&gt;University of Alberta, Edmonton, Canada. Mark.Haykowsky@ualberta.ca&lt;/auth-address&gt;&lt;titles&gt;&lt;title&gt;A meta-analysis of the effects of exercise training on left ventricular remodeling following myocardial infarction: start early and go longer for greatest exercise benefits on remodeling&lt;/title&gt;&lt;secondary-title&gt;Trials&lt;/secondary-title&gt;&lt;/titles&gt;&lt;periodical&gt;&lt;full-title&gt;Trials&lt;/full-title&gt;&lt;/periodical&gt;&lt;pages&gt;92&lt;/pages&gt;&lt;volume&gt;12&lt;/volume&gt;&lt;edition&gt;2011/04/06&lt;/edition&gt;&lt;keywords&gt;&lt;keyword&gt;Evidence-Based Medicine&lt;/keyword&gt;&lt;keyword&gt;Exercise Therapy&lt;/keyword&gt;&lt;keyword&gt;Humans&lt;/keyword&gt;&lt;keyword&gt;Myocardial Infarction/pathology/physiopathology/*rehabilitation&lt;/keyword&gt;&lt;keyword&gt;Stroke Volume&lt;/keyword&gt;&lt;keyword&gt;Time Factors&lt;/keyword&gt;&lt;keyword&gt;Treatment Outcome&lt;/keyword&gt;&lt;keyword&gt;*Ventricular Function, Left&lt;/keyword&gt;&lt;keyword&gt;*Ventricular Remodeling&lt;/keyword&gt;&lt;/keywords&gt;&lt;dates&gt;&lt;year&gt;2011&lt;/year&gt;&lt;pub-dates&gt;&lt;date&gt;2011&lt;/date&gt;&lt;/pub-dates&gt;&lt;/dates&gt;&lt;isbn&gt;1745-6215 (Electronic)&amp;#xD;1745-6215 (Linking)&lt;/isbn&gt;&lt;accession-num&gt;21463531&lt;/accession-num&gt;&lt;urls&gt;&lt;related-urls&gt;&lt;url&gt;http://www.ncbi.nlm.nih.gov/entrez/query.fcgi?cmd=Retrieve&amp;amp;db=PubMed&amp;amp;dopt=Citation&amp;amp;list_uids=21463531&lt;/url&gt;&lt;/related-urls&gt;&lt;/urls&gt;&lt;custom2&gt;3083361&lt;/custom2&gt;&lt;electronic-resource-num&gt;1745-6215-12-92 [pii]&amp;#xD;10.1186/1745-6215-12-92&lt;/electronic-resource-num&gt;&lt;language&gt;eng&lt;/language&gt;&lt;/record&gt;&lt;/Cite&gt;&lt;/EndNote&gt;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8</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Unique to the current study is evidence of reverse LV remode</w:t>
      </w:r>
      <w:r w:rsidRPr="006A6AC5">
        <w:rPr>
          <w:rFonts w:ascii="Times New Roman" w:hAnsi="Times New Roman"/>
          <w:color w:val="000000"/>
          <w:sz w:val="24"/>
          <w:szCs w:val="24"/>
        </w:rPr>
        <w:t xml:space="preserve">ling in post-MI patients with preserved LVEF (&gt;45%). In this population, where LV volumes were within normal limits, the significance of medically mediated or exercise-induced reverse LV remodeling is yet to be fully evaluated. However, it is possible that improved prognosis as a result of reduced LV volumes may not be exclusive to those with pronounced LV systolic dysfunction, rather, it may also extend to less compromised patients. Abnormal hemodynamics following MI are a product of the </w:t>
      </w:r>
      <w:r w:rsidRPr="006A6AC5">
        <w:rPr>
          <w:rFonts w:ascii="Times New Roman" w:hAnsi="Times New Roman"/>
          <w:color w:val="000000"/>
          <w:sz w:val="24"/>
          <w:szCs w:val="24"/>
        </w:rPr>
        <w:lastRenderedPageBreak/>
        <w:t>pathological imbalance between LV pressures, cavity dimensions and wall thicknesses and can result in functional impairment</w:t>
      </w:r>
      <w:r w:rsidR="003F67BF">
        <w:rPr>
          <w:rFonts w:ascii="Times New Roman" w:hAnsi="Times New Roman"/>
          <w:color w:val="000000"/>
          <w:sz w:val="24"/>
          <w:szCs w:val="24"/>
        </w:rPr>
        <w:t>.</w:t>
      </w:r>
      <w:r w:rsidRPr="00726743">
        <w:rPr>
          <w:rFonts w:ascii="Times New Roman" w:hAnsi="Times New Roman"/>
          <w:color w:val="000000"/>
          <w:sz w:val="24"/>
          <w:szCs w:val="24"/>
        </w:rPr>
        <w:fldChar w:fldCharType="begin"/>
      </w:r>
      <w:r w:rsidR="004467FE" w:rsidRPr="006A6AC5">
        <w:rPr>
          <w:rFonts w:ascii="Times New Roman" w:hAnsi="Times New Roman"/>
          <w:color w:val="000000"/>
          <w:sz w:val="24"/>
          <w:szCs w:val="24"/>
        </w:rPr>
        <w:instrText xml:space="preserve"> ADDIN EN.CITE &lt;EndNote&gt;&lt;Cite&gt;&lt;Author&gt;Mann&lt;/Author&gt;&lt;Year&gt;2012&lt;/Year&gt;&lt;RecNum&gt;1309&lt;/RecNum&gt;&lt;DisplayText&gt;&lt;style face="superscript"&gt;24&lt;/style&gt;&lt;/DisplayText&gt;&lt;record&gt;&lt;rec-number&gt;1309&lt;/rec-number&gt;&lt;foreign-keys&gt;&lt;key app="EN" db-id="x5wdvxz2efxtzeerpeu5dep0t95zrzr2r09s"&gt;1309&lt;/key&gt;&lt;/foreign-keys&gt;&lt;ref-type name="Journal Article"&gt;17&lt;/ref-type&gt;&lt;contributors&gt;&lt;authors&gt;&lt;author&gt;Mann, D. L.&lt;/author&gt;&lt;author&gt;Barger, P. M.&lt;/author&gt;&lt;author&gt;Burkhoff, D.&lt;/author&gt;&lt;/authors&gt;&lt;/contributors&gt;&lt;auth-address&gt;Center for Cardiovascular Research, Division of Cardiology, Department of Medicine, Washington University School of Medicine, St. Louis, Missouri 63110, USA. dmann@dom.wustl.edu&lt;/auth-address&gt;&lt;titles&gt;&lt;title&gt;Myocardial recovery and the failing heart: myth, magic, or molecular target?&lt;/title&gt;&lt;secondary-title&gt;J Am Coll Cardiol&lt;/secondary-title&gt;&lt;/titles&gt;&lt;periodical&gt;&lt;full-title&gt;J Am Coll Cardiol&lt;/full-title&gt;&lt;/periodical&gt;&lt;pages&gt;2465-72&lt;/pages&gt;&lt;volume&gt;60&lt;/volume&gt;&lt;number&gt;24&lt;/number&gt;&lt;edition&gt;2012/11/20&lt;/edition&gt;&lt;keywords&gt;&lt;keyword&gt;Cardiac Resynchronization Therapy&lt;/keyword&gt;&lt;keyword&gt;Extracellular Matrix/pathology&lt;/keyword&gt;&lt;keyword&gt;Heart Failure/*physiopathology/therapy&lt;/keyword&gt;&lt;keyword&gt;Heart Ventricles/pathology&lt;/keyword&gt;&lt;keyword&gt;Humans&lt;/keyword&gt;&lt;keyword&gt;Muscle Cells/pathology/physiology&lt;/keyword&gt;&lt;keyword&gt;Myocardial Contraction/physiology&lt;/keyword&gt;&lt;keyword&gt;Ventricular Remodeling/*physiology&lt;/keyword&gt;&lt;/keywords&gt;&lt;dates&gt;&lt;year&gt;2012&lt;/year&gt;&lt;pub-dates&gt;&lt;date&gt;Dec 18&lt;/date&gt;&lt;/pub-dates&gt;&lt;/dates&gt;&lt;isbn&gt;1558-3597 (Electronic)&amp;#xD;0735-1097 (Linking)&lt;/isbn&gt;&lt;accession-num&gt;23158527&lt;/accession-num&gt;&lt;urls&gt;&lt;related-urls&gt;&lt;url&gt;http://www.ncbi.nlm.nih.gov/entrez/query.fcgi?cmd=Retrieve&amp;amp;db=PubMed&amp;amp;dopt=Citation&amp;amp;list_uids=23158527&lt;/url&gt;&lt;/related-urls&gt;&lt;/urls&gt;&lt;custom2&gt;3522780&lt;/custom2&gt;&lt;electronic-resource-num&gt;S0735-1097(12)04774-2 [pii]&amp;#xD;10.1016/j.jacc.2012.06.062&lt;/electronic-resource-num&gt;&lt;language&gt;eng&lt;/language&gt;&lt;/record&gt;&lt;/Cite&gt;&lt;/EndNote&gt;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24</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Ultimately, left untreated, this may lead to a progressive decline in cardiac function and exercise capacity, with resultant prognostic implications</w:t>
      </w:r>
      <w:r w:rsidR="003F67BF">
        <w:rPr>
          <w:rFonts w:ascii="Times New Roman" w:hAnsi="Times New Roman"/>
          <w:color w:val="000000"/>
          <w:sz w:val="24"/>
          <w:szCs w:val="24"/>
        </w:rPr>
        <w:t>.</w:t>
      </w:r>
      <w:r w:rsidRPr="00726743">
        <w:rPr>
          <w:rFonts w:ascii="Times New Roman" w:hAnsi="Times New Roman"/>
          <w:color w:val="000000"/>
          <w:sz w:val="24"/>
          <w:szCs w:val="24"/>
        </w:rPr>
        <w:fldChar w:fldCharType="begin"/>
      </w:r>
      <w:r w:rsidR="004467FE" w:rsidRPr="006A6AC5">
        <w:rPr>
          <w:rFonts w:ascii="Times New Roman" w:hAnsi="Times New Roman"/>
          <w:color w:val="000000"/>
          <w:sz w:val="24"/>
          <w:szCs w:val="24"/>
        </w:rPr>
        <w:instrText xml:space="preserve"> ADDIN EN.CITE &lt;EndNote&gt;&lt;Cite&gt;&lt;Author&gt;Konstam&lt;/Author&gt;&lt;Year&gt;2011&lt;/Year&gt;&lt;RecNum&gt;311&lt;/RecNum&gt;&lt;DisplayText&gt;&lt;style face="superscript"&gt;6&lt;/style&gt;&lt;/DisplayText&gt;&lt;record&gt;&lt;rec-number&gt;311&lt;/rec-number&gt;&lt;foreign-keys&gt;&lt;key app="EN" db-id="x5wdvxz2efxtzeerpeu5dep0t95zrzr2r09s" timestamp="1350989779"&gt;311&lt;/key&gt;&lt;/foreign-keys&gt;&lt;ref-type name="Journal Article"&gt;17&lt;/ref-type&gt;&lt;contributors&gt;&lt;authors&gt;&lt;author&gt;Konstam, M. A.&lt;/author&gt;&lt;author&gt;Kramer, D. G.&lt;/author&gt;&lt;author&gt;Patel, A. R.&lt;/author&gt;&lt;author&gt;Maron, M. S.&lt;/author&gt;&lt;author&gt;Udelson, J. E.&lt;/author&gt;&lt;/authors&gt;&lt;/contributors&gt;&lt;auth-address&gt;Cardiovascular Center, Tufts Medical Center and Tufts University School of Medicine, Boston, Massachusetts, USA.&lt;/auth-address&gt;&lt;titles&gt;&lt;title&gt;Left ventricular remodeling in heart failure: current concepts in clinical significance and assessment&lt;/title&gt;&lt;secondary-title&gt;JACC Cardiovasc Imaging&lt;/secondary-title&gt;&lt;/titles&gt;&lt;periodical&gt;&lt;full-title&gt;JACC Cardiovasc Imaging&lt;/full-title&gt;&lt;/periodical&gt;&lt;pages&gt;98-108&lt;/pages&gt;&lt;volume&gt;4&lt;/volume&gt;&lt;number&gt;1&lt;/number&gt;&lt;edition&gt;2011/01/15&lt;/edition&gt;&lt;keywords&gt;&lt;keyword&gt;Animals&lt;/keyword&gt;&lt;keyword&gt;Echocardiography&lt;/keyword&gt;&lt;keyword&gt;Heart Failure/diagnosis/*physiopathology/therapy&lt;/keyword&gt;&lt;keyword&gt;Humans&lt;/keyword&gt;&lt;keyword&gt;Magnetic Resonance Imaging&lt;/keyword&gt;&lt;keyword&gt;Prognosis&lt;/keyword&gt;&lt;keyword&gt;Radionuclide Ventriculography&lt;/keyword&gt;&lt;keyword&gt;*Ventricular Remodeling&lt;/keyword&gt;&lt;/keywords&gt;&lt;dates&gt;&lt;year&gt;2011&lt;/year&gt;&lt;pub-dates&gt;&lt;date&gt;Jan&lt;/date&gt;&lt;/pub-dates&gt;&lt;/dates&gt;&lt;isbn&gt;1876-7591 (Electronic)&lt;/isbn&gt;&lt;accession-num&gt;21232712&lt;/accession-num&gt;&lt;urls&gt;&lt;related-urls&gt;&lt;url&gt;http://www.ncbi.nlm.nih.gov/entrez/query.fcgi?cmd=Retrieve&amp;amp;db=PubMed&amp;amp;dopt=Citation&amp;amp;list_uids=21232712&lt;/url&gt;&lt;/related-urls&gt;&lt;/urls&gt;&lt;electronic-resource-num&gt;S1936-878X(10)00736-9 [pii]&amp;#xD;10.1016/j.jcmg.2010.10.008&lt;/electronic-resource-num&gt;&lt;language&gt;eng&lt;/language&gt;&lt;/record&gt;&lt;/Cite&gt;&lt;/EndNote&gt;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6</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Recent reports have indicated that, despite preserved function, 15% of post-MI patients wi</w:t>
      </w:r>
      <w:r w:rsidRPr="006A6AC5">
        <w:rPr>
          <w:rFonts w:ascii="Times New Roman" w:hAnsi="Times New Roman"/>
          <w:color w:val="000000"/>
          <w:sz w:val="24"/>
          <w:szCs w:val="24"/>
        </w:rPr>
        <w:t>th LVEF &gt;45% will die or be admitted to hospital with heart failure within 20 months of their event</w:t>
      </w:r>
      <w:r w:rsidR="003F67BF">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PEVuZE5vdGU+PENpdGU+PEF1dGhvcj5Tb2xvbW9uPC9BdXRob3I+PFllYXI+MjAwNTwvWWVhcj48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PEVuZE5vdGU+PENpdGU+PEF1dGhvcj5Tb2xvbW9uPC9BdXRob3I+PFllYXI+MjAwNTwvWWVhcj48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16</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It is possible that the reverse cardiac remode</w:t>
      </w:r>
      <w:r w:rsidRPr="006A6AC5">
        <w:rPr>
          <w:rFonts w:ascii="Times New Roman" w:hAnsi="Times New Roman"/>
          <w:color w:val="000000"/>
          <w:sz w:val="24"/>
          <w:szCs w:val="24"/>
        </w:rPr>
        <w:t xml:space="preserve">ling shown in the present study may prevent, or delay, the progressive decline in LV function observed in these patients. On this basis, asymptomatic patients with normal LV volumes and preserved LVEF, who are likely to return relatively quickly to activities of daily living and employment, should be encouraged to participate fully in supervised CR exercise training. </w:t>
      </w:r>
    </w:p>
    <w:p w:rsidR="00DD2BA6" w:rsidRPr="006A6AC5" w:rsidRDefault="00DD2BA6" w:rsidP="001568BE">
      <w:pPr>
        <w:spacing w:after="0" w:line="480" w:lineRule="auto"/>
        <w:rPr>
          <w:rFonts w:ascii="Times New Roman" w:hAnsi="Times New Roman"/>
          <w:b/>
          <w:color w:val="000000"/>
          <w:sz w:val="24"/>
          <w:szCs w:val="24"/>
        </w:rPr>
      </w:pPr>
    </w:p>
    <w:p w:rsidR="00DD2BA6" w:rsidRPr="006A6AC5" w:rsidRDefault="00DD2BA6" w:rsidP="001568BE">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rPr>
        <w:t>NT-pro-BNP as an indicator of reverse volumetric remodeling</w:t>
      </w:r>
    </w:p>
    <w:p w:rsidR="00DD2BA6" w:rsidRPr="006A6AC5" w:rsidRDefault="00DD2BA6" w:rsidP="001568BE">
      <w:pPr>
        <w:spacing w:after="0" w:line="480" w:lineRule="auto"/>
        <w:rPr>
          <w:rFonts w:ascii="Times New Roman" w:hAnsi="Times New Roman"/>
          <w:color w:val="000000"/>
          <w:sz w:val="24"/>
          <w:szCs w:val="24"/>
        </w:rPr>
      </w:pPr>
      <w:r w:rsidRPr="00726743">
        <w:rPr>
          <w:rFonts w:ascii="Times New Roman" w:hAnsi="Times New Roman"/>
          <w:color w:val="000000"/>
          <w:sz w:val="24"/>
          <w:szCs w:val="24"/>
        </w:rPr>
        <w:t>The raised NT-pro-BNP observed prior to exercise training in the current study likely reflects a degree of hemodynamic compromise and increased LV wall stress</w:t>
      </w:r>
      <w:r w:rsidR="003F67BF">
        <w:rPr>
          <w:rFonts w:ascii="Times New Roman" w:hAnsi="Times New Roman"/>
          <w:color w:val="000000"/>
          <w:sz w:val="24"/>
          <w:szCs w:val="24"/>
        </w:rPr>
        <w:t>.</w:t>
      </w:r>
      <w:r w:rsidRPr="00726743">
        <w:rPr>
          <w:rFonts w:ascii="Times New Roman" w:hAnsi="Times New Roman"/>
          <w:color w:val="000000"/>
          <w:sz w:val="24"/>
          <w:szCs w:val="24"/>
        </w:rPr>
        <w:fldChar w:fldCharType="begin"/>
      </w:r>
      <w:r w:rsidR="004467FE" w:rsidRPr="006A6AC5">
        <w:rPr>
          <w:rFonts w:ascii="Times New Roman" w:hAnsi="Times New Roman"/>
          <w:color w:val="000000"/>
          <w:sz w:val="24"/>
          <w:szCs w:val="24"/>
        </w:rPr>
        <w:instrText xml:space="preserve"> ADDIN EN.CITE &lt;EndNote&gt;&lt;Cite&gt;&lt;Author&gt;Ruskoaho&lt;/Author&gt;&lt;Year&gt;2003&lt;/Year&gt;&lt;RecNum&gt;48&lt;/RecNum&gt;&lt;DisplayText&gt;&lt;style face="superscript"&gt;25&lt;/style&gt;&lt;/DisplayText&gt;&lt;record&gt;&lt;rec-number&gt;48&lt;/rec-number&gt;&lt;foreign-keys&gt;&lt;key app="EN" db-id="x5wdvxz2efxtzeerpeu5dep0t95zrzr2r09s" timestamp="1346838160"&gt;48&lt;/key&gt;&lt;/foreign-keys&gt;&lt;ref-type name="Journal Article"&gt;17&lt;/ref-type&gt;&lt;contributors&gt;&lt;authors&gt;&lt;author&gt;Ruskoaho, H.&lt;/author&gt;&lt;/authors&gt;&lt;/contributors&gt;&lt;auth-address&gt;Department of Pharmacology and Toxicology, Biocenter Oulu, FIN-90014 University of Oulu, Finland. heikki.ruskoaho@oulu.fi&lt;/auth-address&gt;&lt;titles&gt;&lt;title&gt;Cardiac hormones as diagnostic tools in heart failure&lt;/title&gt;&lt;secondary-title&gt;Endocr Rev&lt;/secondary-title&gt;&lt;/titles&gt;&lt;periodical&gt;&lt;full-title&gt;Endocr Rev&lt;/full-title&gt;&lt;/periodical&gt;&lt;pages&gt;341-56&lt;/pages&gt;&lt;volume&gt;24&lt;/volume&gt;&lt;number&gt;3&lt;/number&gt;&lt;edition&gt;2003/06/06&lt;/edition&gt;&lt;keywords&gt;&lt;keyword&gt;Heart Failure/*diagnosis/drug therapy&lt;/keyword&gt;&lt;keyword&gt;Hormones/*blood&lt;/keyword&gt;&lt;keyword&gt;Humans&lt;/keyword&gt;&lt;keyword&gt;Myocardium/*metabolism&lt;/keyword&gt;&lt;keyword&gt;Natriuretic Peptides/blood/metabolism&lt;/keyword&gt;&lt;keyword&gt;Prognosis&lt;/keyword&gt;&lt;/keywords&gt;&lt;dates&gt;&lt;year&gt;2003&lt;/year&gt;&lt;pub-dates&gt;&lt;date&gt;Jun&lt;/date&gt;&lt;/pub-dates&gt;&lt;/dates&gt;&lt;isbn&gt;0163-769X (Print)&amp;#xD;0163-769X (Linking)&lt;/isbn&gt;&lt;accession-num&gt;12788803&lt;/accession-num&gt;&lt;urls&gt;&lt;related-urls&gt;&lt;url&gt;http://www.ncbi.nlm.nih.gov/entrez/query.fcgi?cmd=Retrieve&amp;amp;db=PubMed&amp;amp;dopt=Citation&amp;amp;list_uids=12788803&lt;/url&gt;&lt;/related-urls&gt;&lt;/urls&gt;&lt;language&gt;eng&lt;/language&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25</w:t>
      </w:r>
      <w:r w:rsidRPr="00726743">
        <w:rPr>
          <w:rFonts w:ascii="Times New Roman" w:hAnsi="Times New Roman"/>
          <w:color w:val="000000"/>
          <w:sz w:val="24"/>
          <w:szCs w:val="24"/>
        </w:rPr>
        <w:fldChar w:fldCharType="end"/>
      </w:r>
      <w:r w:rsidR="00A70218" w:rsidRPr="00726743">
        <w:rPr>
          <w:rFonts w:ascii="Times New Roman" w:hAnsi="Times New Roman"/>
          <w:i/>
          <w:color w:val="000000"/>
          <w:sz w:val="24"/>
          <w:szCs w:val="24"/>
        </w:rPr>
        <w:t xml:space="preserve"> </w:t>
      </w:r>
      <w:r w:rsidRPr="006A6AC5">
        <w:rPr>
          <w:rFonts w:ascii="Times New Roman" w:hAnsi="Times New Roman"/>
          <w:color w:val="000000"/>
          <w:sz w:val="24"/>
          <w:szCs w:val="24"/>
        </w:rPr>
        <w:t>Increased levels of NT-pro-BNP are related to a worse prognosis throughout the spectrum of cardiac disease</w:t>
      </w:r>
      <w:r w:rsidR="003F67BF">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PEVuZE5vdGU+PENpdGU+PEF1dGhvcj5LaW08L0F1dGhvcj48WWVhcj4yMDExPC9ZZWFyPjxSZWNO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PEVuZE5vdGU+PENpdGU+PEF1dGhvcj5LaW08L0F1dGhvcj48WWVhcj4yMDExPC9ZZWFyPjxSZWNO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14</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The decrease in NT-pro-BNP witnessed in the exercise training group is indicative of an improvement in the over</w:t>
      </w:r>
      <w:r w:rsidRPr="006A6AC5">
        <w:rPr>
          <w:rFonts w:ascii="Times New Roman" w:hAnsi="Times New Roman"/>
          <w:color w:val="000000"/>
          <w:sz w:val="24"/>
          <w:szCs w:val="24"/>
        </w:rPr>
        <w:t>all neurohormonal and hemodynamic environment. Due to a lack of NT-pro-BNP data in the non-exercise group, it is not possible to confirm a causal relationship between changes in NT-pro-BNP and reductions in LV volumes. However, similar associations have been previously reported</w:t>
      </w:r>
      <w:r w:rsidR="009637F0" w:rsidRPr="006A6AC5">
        <w:rPr>
          <w:rFonts w:ascii="Times New Roman" w:hAnsi="Times New Roman"/>
          <w:color w:val="000000"/>
          <w:sz w:val="24"/>
          <w:szCs w:val="24"/>
        </w:rPr>
        <w:t xml:space="preserve"> with exercise training</w:t>
      </w:r>
      <w:r w:rsidRPr="006A6AC5">
        <w:rPr>
          <w:rFonts w:ascii="Times New Roman" w:hAnsi="Times New Roman"/>
          <w:color w:val="000000"/>
          <w:sz w:val="24"/>
          <w:szCs w:val="24"/>
        </w:rPr>
        <w:t xml:space="preserve">. </w:t>
      </w:r>
      <w:proofErr w:type="spellStart"/>
      <w:r w:rsidRPr="006A6AC5">
        <w:rPr>
          <w:rFonts w:ascii="Times New Roman" w:hAnsi="Times New Roman"/>
          <w:color w:val="000000"/>
          <w:sz w:val="24"/>
          <w:szCs w:val="24"/>
        </w:rPr>
        <w:t>Giallauria</w:t>
      </w:r>
      <w:proofErr w:type="spellEnd"/>
      <w:r w:rsidRPr="006A6AC5">
        <w:rPr>
          <w:rFonts w:ascii="Times New Roman" w:hAnsi="Times New Roman"/>
          <w:color w:val="000000"/>
          <w:sz w:val="24"/>
          <w:szCs w:val="24"/>
        </w:rPr>
        <w:t xml:space="preserve"> </w:t>
      </w:r>
      <w:r w:rsidR="008916E5" w:rsidRPr="008916E5">
        <w:rPr>
          <w:rFonts w:ascii="Times New Roman" w:hAnsi="Times New Roman"/>
          <w:i/>
          <w:color w:val="000000"/>
          <w:sz w:val="24"/>
          <w:szCs w:val="24"/>
        </w:rPr>
        <w:t>et al</w:t>
      </w:r>
      <w:r w:rsidR="003F67BF">
        <w:rPr>
          <w:rFonts w:ascii="Times New Roman" w:hAnsi="Times New Roman"/>
          <w:i/>
          <w:color w:val="000000"/>
          <w:sz w:val="24"/>
          <w:szCs w:val="24"/>
        </w:rPr>
        <w:t>.</w:t>
      </w:r>
      <w:r w:rsidRPr="00726743">
        <w:rPr>
          <w:rFonts w:ascii="Times New Roman" w:hAnsi="Times New Roman"/>
          <w:color w:val="000000"/>
          <w:sz w:val="24"/>
          <w:szCs w:val="24"/>
        </w:rPr>
        <w:t xml:space="preserve"> demonstrated a positive correlation between changes in NT-pro-BNP and LVEDVI (r=0.86, </w:t>
      </w:r>
      <w:r w:rsidRPr="006A6AC5">
        <w:rPr>
          <w:rFonts w:ascii="Times New Roman" w:hAnsi="Times New Roman"/>
          <w:color w:val="000000"/>
          <w:sz w:val="24"/>
          <w:szCs w:val="24"/>
        </w:rPr>
        <w:t>P</w:t>
      </w:r>
      <w:r w:rsidRPr="00726743">
        <w:rPr>
          <w:rFonts w:ascii="Times New Roman" w:hAnsi="Times New Roman"/>
          <w:color w:val="000000"/>
          <w:sz w:val="24"/>
          <w:szCs w:val="24"/>
        </w:rPr>
        <w:t xml:space="preserve">&lt;0.001) in patients </w:t>
      </w:r>
      <w:r w:rsidRPr="00726743">
        <w:rPr>
          <w:rFonts w:ascii="Times New Roman" w:hAnsi="Times New Roman"/>
          <w:color w:val="000000"/>
          <w:sz w:val="24"/>
          <w:szCs w:val="24"/>
        </w:rPr>
        <w:lastRenderedPageBreak/>
        <w:t>with significant LV systolic dysfunction (LVEF&lt;45%)</w:t>
      </w:r>
      <w:r w:rsidR="003F67BF">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PEVuZE5vdGU+PENpdGUgRXhjbHVkZUF1dGg9IjEiPjxBdXRob3I+R2lhbGxhdXJpYTwvQXV0aG9y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PEVuZE5vdGU+PENpdGUgRXhjbHVkZUF1dGg9IjEiPjxBdXRob3I+R2lhbGxhdXJpYTwvQXV0aG9y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11</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Furthermore, reduced NT-pro-BNP was shown to correlate with improved early diastolic filling (E-wave) (r=-0.44, </w:t>
      </w:r>
      <w:r w:rsidRPr="006A6AC5">
        <w:rPr>
          <w:rFonts w:ascii="Times New Roman" w:hAnsi="Times New Roman"/>
          <w:color w:val="000000"/>
          <w:sz w:val="24"/>
          <w:szCs w:val="24"/>
        </w:rPr>
        <w:t>P</w:t>
      </w:r>
      <w:r w:rsidRPr="00726743">
        <w:rPr>
          <w:rFonts w:ascii="Times New Roman" w:hAnsi="Times New Roman"/>
          <w:color w:val="000000"/>
          <w:sz w:val="24"/>
          <w:szCs w:val="24"/>
        </w:rPr>
        <w:t>&lt;0.001)</w:t>
      </w:r>
      <w:proofErr w:type="gramStart"/>
      <w:r w:rsidR="003F67BF">
        <w:rPr>
          <w:rFonts w:ascii="Times New Roman" w:hAnsi="Times New Roman"/>
          <w:color w:val="000000"/>
          <w:sz w:val="24"/>
          <w:szCs w:val="24"/>
        </w:rPr>
        <w:t>,</w:t>
      </w:r>
      <w:proofErr w:type="gramEnd"/>
      <w:r w:rsidRPr="00726743">
        <w:rPr>
          <w:rFonts w:ascii="Times New Roman" w:hAnsi="Times New Roman"/>
          <w:color w:val="000000"/>
          <w:sz w:val="24"/>
          <w:szCs w:val="24"/>
        </w:rPr>
        <w:fldChar w:fldCharType="begin">
          <w:fldData xml:space="preserve">PEVuZE5vdGU+PENpdGU+PEF1dGhvcj5HaWFsbGF1cmlhPC9BdXRob3I+PFllYXI+MjAwODwvWWVh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PEVuZE5vdGU+PENpdGU+PEF1dGhvcj5HaWFsbGF1cmlhPC9BdXRob3I+PFllYXI+MjAwODwvWWVh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11</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E/A ratio (r=-0.59, </w:t>
      </w:r>
      <w:r w:rsidRPr="006A6AC5">
        <w:rPr>
          <w:rFonts w:ascii="Times New Roman" w:hAnsi="Times New Roman"/>
          <w:color w:val="000000"/>
          <w:sz w:val="24"/>
          <w:szCs w:val="24"/>
        </w:rPr>
        <w:t>P</w:t>
      </w:r>
      <w:r w:rsidRPr="00726743">
        <w:rPr>
          <w:rFonts w:ascii="Times New Roman" w:hAnsi="Times New Roman"/>
          <w:color w:val="000000"/>
          <w:sz w:val="24"/>
          <w:szCs w:val="24"/>
        </w:rPr>
        <w:t xml:space="preserve">&lt;0.001) </w:t>
      </w:r>
      <w:r w:rsidRPr="00726743">
        <w:rPr>
          <w:rFonts w:ascii="Times New Roman" w:hAnsi="Times New Roman"/>
          <w:color w:val="000000"/>
          <w:sz w:val="24"/>
          <w:szCs w:val="24"/>
        </w:rPr>
        <w:fldChar w:fldCharType="begin">
          <w:fldData xml:space="preserve">PEVuZE5vdGU+PENpdGU+PEF1dGhvcj5HaWFsbGF1cmlhPC9BdXRob3I+PFllYXI+MjAwNjwvWWVh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PEVuZE5vdGU+PENpdGU+PEF1dGhvcj5HaWFsbGF1cmlhPC9BdXRob3I+PFllYXI+MjAwNjwvWWVh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26</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and LV </w:t>
      </w:r>
      <w:proofErr w:type="spellStart"/>
      <w:r w:rsidRPr="00726743">
        <w:rPr>
          <w:rFonts w:ascii="Times New Roman" w:hAnsi="Times New Roman"/>
          <w:color w:val="000000"/>
          <w:sz w:val="24"/>
          <w:szCs w:val="24"/>
        </w:rPr>
        <w:t>elastance</w:t>
      </w:r>
      <w:proofErr w:type="spellEnd"/>
      <w:r w:rsidRPr="00726743">
        <w:rPr>
          <w:rFonts w:ascii="Times New Roman" w:hAnsi="Times New Roman"/>
          <w:color w:val="000000"/>
          <w:sz w:val="24"/>
          <w:szCs w:val="24"/>
        </w:rPr>
        <w:t xml:space="preserve"> (r=-0.58, </w:t>
      </w:r>
      <w:r w:rsidRPr="006A6AC5">
        <w:rPr>
          <w:rFonts w:ascii="Times New Roman" w:hAnsi="Times New Roman"/>
          <w:color w:val="000000"/>
          <w:sz w:val="24"/>
          <w:szCs w:val="24"/>
        </w:rPr>
        <w:t>P</w:t>
      </w:r>
      <w:r w:rsidRPr="00726743">
        <w:rPr>
          <w:rFonts w:ascii="Times New Roman" w:hAnsi="Times New Roman"/>
          <w:color w:val="000000"/>
          <w:sz w:val="24"/>
          <w:szCs w:val="24"/>
        </w:rPr>
        <w:t>&lt;0.01)</w:t>
      </w:r>
      <w:r w:rsidR="003F67BF">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PEVuZE5vdGU+PENpdGU+PEF1dGhvcj5NYWxmYXR0bzwvQXV0aG9yPjxZZWFyPjIwMDk8L1llYXI+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PEVuZE5vdGU+PENpdGU+PEF1dGhvcj5NYWxmYXR0bzwvQXV0aG9yPjxZZWFyPjIwMDk8L1llYXI+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27</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The direct and indirect molecular and cellular adaptations associated with exercise training likely reduce LV wall stress and, therefore, NT-pro-BNP. Althoug</w:t>
      </w:r>
      <w:r w:rsidRPr="006A6AC5">
        <w:rPr>
          <w:rFonts w:ascii="Times New Roman" w:hAnsi="Times New Roman"/>
          <w:color w:val="000000"/>
          <w:sz w:val="24"/>
          <w:szCs w:val="24"/>
        </w:rPr>
        <w:t>h we did not witness an improvement in diastolic filling as demonstrated previously</w:t>
      </w:r>
      <w:proofErr w:type="gramStart"/>
      <w:r w:rsidR="003F67BF">
        <w:rPr>
          <w:rFonts w:ascii="Times New Roman" w:hAnsi="Times New Roman"/>
          <w:color w:val="000000"/>
          <w:sz w:val="24"/>
          <w:szCs w:val="24"/>
        </w:rPr>
        <w:t>,</w:t>
      </w:r>
      <w:proofErr w:type="gramEnd"/>
      <w:r w:rsidR="00B53195" w:rsidRPr="00726743">
        <w:rPr>
          <w:rFonts w:ascii="Times New Roman" w:hAnsi="Times New Roman"/>
          <w:color w:val="000000"/>
          <w:sz w:val="24"/>
          <w:szCs w:val="24"/>
        </w:rPr>
        <w:fldChar w:fldCharType="begin">
          <w:fldData xml:space="preserve">PEVuZE5vdGU+PENpdGU+PEF1dGhvcj5HaWFsbGF1cmlhPC9BdXRob3I+PFllYXI+MjAwODwvWWVh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PEVuZE5vdGU+PENpdGU+PEF1dGhvcj5HaWFsbGF1cmlhPC9BdXRob3I+PFllYXI+MjAwODwvWWVh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00B53195" w:rsidRPr="006A6AC5">
        <w:rPr>
          <w:rFonts w:ascii="Times New Roman" w:hAnsi="Times New Roman"/>
          <w:color w:val="000000"/>
          <w:sz w:val="24"/>
          <w:szCs w:val="24"/>
        </w:rPr>
      </w:r>
      <w:r w:rsidR="00B53195"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11, 26</w:t>
      </w:r>
      <w:r w:rsidR="00B53195"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this may be explained by the fact that diastolic function was preserved in our patients following MI. At baseline, indice</w:t>
      </w:r>
      <w:r w:rsidRPr="006A6AC5">
        <w:rPr>
          <w:rFonts w:ascii="Times New Roman" w:hAnsi="Times New Roman"/>
          <w:color w:val="000000"/>
          <w:sz w:val="24"/>
          <w:szCs w:val="24"/>
        </w:rPr>
        <w:t xml:space="preserve">s of diastolic function were within normal limits </w:t>
      </w:r>
      <w:r w:rsidRPr="00726743">
        <w:rPr>
          <w:rFonts w:ascii="Times New Roman" w:hAnsi="Times New Roman"/>
          <w:color w:val="000000"/>
          <w:sz w:val="24"/>
          <w:szCs w:val="24"/>
        </w:rPr>
        <w:fldChar w:fldCharType="begin">
          <w:fldData xml:space="preserve">PEVuZE5vdGU+PENpdGU+PEF1dGhvcj5OYWd1ZWg8L0F1dGhvcj48WWVhcj4yMDA5PC9ZZWFyPjxS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PEVuZE5vdGU+PENpdGU+PEF1dGhvcj5OYWd1ZWg8L0F1dGhvcj48WWVhcj4yMDA5PC9ZZWFyPjxS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28</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but there was a trend towards enhanced diastolic function with exercise training, consistent with that found in ‘healthy’ individuals</w:t>
      </w:r>
      <w:r w:rsidR="003F67BF">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PEVuZE5vdGU+PENpdGU+PEF1dGhvcj5aaWxpbnNraTwvQXV0aG9yPjxZZWFyPjIwMTU8L1llYXI+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PEVuZE5vdGU+PENpdGU+PEF1dGhvcj5aaWxpbnNraTwvQXV0aG9yPjxZZWFyPjIwMTU8L1llYXI+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29</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Unlike LVEDV, there was no association between the changes in NT-pro-BNP and either LVESV or LVEF.</w:t>
      </w:r>
      <w:r w:rsidR="00A70218" w:rsidRPr="006A6AC5">
        <w:rPr>
          <w:rFonts w:ascii="Times New Roman" w:hAnsi="Times New Roman"/>
          <w:i/>
          <w:color w:val="000000"/>
          <w:sz w:val="24"/>
          <w:szCs w:val="24"/>
        </w:rPr>
        <w:t xml:space="preserve"> </w:t>
      </w:r>
      <w:r w:rsidRPr="006A6AC5">
        <w:rPr>
          <w:rFonts w:ascii="Times New Roman" w:hAnsi="Times New Roman"/>
          <w:color w:val="000000"/>
          <w:sz w:val="24"/>
          <w:szCs w:val="24"/>
        </w:rPr>
        <w:t>This likely reflects the cardiomyocyte stretch-related mechanism of NT-pro-BNP release</w:t>
      </w:r>
      <w:r w:rsidR="003F67BF">
        <w:rPr>
          <w:rFonts w:ascii="Times New Roman" w:hAnsi="Times New Roman"/>
          <w:color w:val="000000"/>
          <w:sz w:val="24"/>
          <w:szCs w:val="24"/>
        </w:rPr>
        <w:t>.</w:t>
      </w:r>
      <w:r w:rsidRPr="00726743">
        <w:rPr>
          <w:rFonts w:ascii="Times New Roman" w:hAnsi="Times New Roman"/>
          <w:color w:val="000000"/>
          <w:sz w:val="24"/>
          <w:szCs w:val="24"/>
        </w:rPr>
        <w:fldChar w:fldCharType="begin"/>
      </w:r>
      <w:r w:rsidR="004467FE" w:rsidRPr="006A6AC5">
        <w:rPr>
          <w:rFonts w:ascii="Times New Roman" w:hAnsi="Times New Roman"/>
          <w:color w:val="000000"/>
          <w:sz w:val="24"/>
          <w:szCs w:val="24"/>
        </w:rPr>
        <w:instrText xml:space="preserve"> ADDIN EN.CITE &lt;EndNote&gt;&lt;Cite&gt;&lt;Author&gt;Ruskoaho&lt;/Author&gt;&lt;Year&gt;2003&lt;/Year&gt;&lt;RecNum&gt;48&lt;/RecNum&gt;&lt;DisplayText&gt;&lt;style face="superscript"&gt;25&lt;/style&gt;&lt;/DisplayText&gt;&lt;record&gt;&lt;rec-number&gt;48&lt;/rec-number&gt;&lt;foreign-keys&gt;&lt;key app="EN" db-id="x5wdvxz2efxtzeerpeu5dep0t95zrzr2r09s" timestamp="1346838160"&gt;48&lt;/key&gt;&lt;/foreign-keys&gt;&lt;ref-type name="Journal Article"&gt;17&lt;/ref-type&gt;&lt;contributors&gt;&lt;authors&gt;&lt;author&gt;Ruskoaho, H.&lt;/author&gt;&lt;/authors&gt;&lt;/contributors&gt;&lt;auth-address&gt;Department of Pharmacology and Toxicology, Biocenter Oulu, FIN-90014 University of Oulu, Finland. heikki.ruskoaho@oulu.fi&lt;/auth-address&gt;&lt;titles&gt;&lt;title&gt;Cardiac hormones as diagnostic tools in heart failure&lt;/title&gt;&lt;secondary-title&gt;Endocr Rev&lt;/secondary-title&gt;&lt;/titles&gt;&lt;periodical&gt;&lt;full-title&gt;Endocr Rev&lt;/full-title&gt;&lt;/periodical&gt;&lt;pages&gt;341-56&lt;/pages&gt;&lt;volume&gt;24&lt;/volume&gt;&lt;number&gt;3&lt;/number&gt;&lt;edition&gt;2003/06/06&lt;/edition&gt;&lt;keywords&gt;&lt;keyword&gt;Heart Failure/*diagnosis/drug therapy&lt;/keyword&gt;&lt;keyword&gt;Hormones/*blood&lt;/keyword&gt;&lt;keyword&gt;Humans&lt;/keyword&gt;&lt;keyword&gt;Myocardium/*metabolism&lt;/keyword&gt;&lt;keyword&gt;Natriuretic Peptides/blood/metabolism&lt;/keyword&gt;&lt;keyword&gt;Prognosis&lt;/keyword&gt;&lt;/keywords&gt;&lt;dates&gt;&lt;year&gt;2003&lt;/year&gt;&lt;pub-dates&gt;&lt;date&gt;Jun&lt;/date&gt;&lt;/pub-dates&gt;&lt;/dates&gt;&lt;isbn&gt;0163-769X (Print)&amp;#xD;0163-769X (Linking)&lt;/isbn&gt;&lt;accession-num&gt;12788803&lt;/accession-num&gt;&lt;urls&gt;&lt;related-urls&gt;&lt;url&gt;http://www.ncbi.nlm.nih.gov/entrez/query.fcgi?cmd=Retrieve&amp;amp;db=PubMed&amp;amp;dopt=Citation&amp;amp;list_uids=12788803&lt;/url&gt;&lt;/related-urls&gt;&lt;/urls&gt;&lt;language&gt;eng&lt;/language&gt;&lt;/record&gt;&lt;/Cite&gt;&lt;/EndNote&gt;</w:instrText>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25</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It is possible, therefore, that NT-pro-BNP may have a role as a simple and effective measure of reverse LV </w:t>
      </w:r>
      <w:r w:rsidR="003F67BF" w:rsidRPr="006A6AC5">
        <w:rPr>
          <w:rFonts w:ascii="Times New Roman" w:hAnsi="Times New Roman"/>
          <w:color w:val="000000"/>
          <w:sz w:val="24"/>
          <w:szCs w:val="24"/>
        </w:rPr>
        <w:t>remodeling</w:t>
      </w:r>
      <w:r w:rsidRPr="006A6AC5">
        <w:rPr>
          <w:rFonts w:ascii="Times New Roman" w:hAnsi="Times New Roman"/>
          <w:color w:val="000000"/>
          <w:sz w:val="24"/>
          <w:szCs w:val="24"/>
        </w:rPr>
        <w:t xml:space="preserve"> following CR exercise training. </w:t>
      </w:r>
    </w:p>
    <w:p w:rsidR="00DD2BA6" w:rsidRPr="006A6AC5" w:rsidRDefault="00DD2BA6" w:rsidP="001568BE">
      <w:pPr>
        <w:spacing w:after="0" w:line="480" w:lineRule="auto"/>
        <w:rPr>
          <w:rFonts w:ascii="Times New Roman" w:hAnsi="Times New Roman"/>
          <w:b/>
          <w:color w:val="000000"/>
          <w:sz w:val="24"/>
          <w:szCs w:val="24"/>
        </w:rPr>
      </w:pPr>
    </w:p>
    <w:p w:rsidR="00DD2BA6" w:rsidRPr="006A6AC5" w:rsidRDefault="00DD2BA6" w:rsidP="001568BE">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rPr>
        <w:t xml:space="preserve">Reverse functional </w:t>
      </w:r>
      <w:r w:rsidR="003F67BF" w:rsidRPr="006A6AC5">
        <w:rPr>
          <w:rFonts w:ascii="Times New Roman" w:hAnsi="Times New Roman"/>
          <w:i/>
          <w:color w:val="000000"/>
          <w:sz w:val="24"/>
          <w:szCs w:val="24"/>
        </w:rPr>
        <w:t>remodeling</w:t>
      </w:r>
      <w:r w:rsidRPr="006A6AC5">
        <w:rPr>
          <w:rFonts w:ascii="Times New Roman" w:hAnsi="Times New Roman"/>
          <w:i/>
          <w:color w:val="000000"/>
          <w:sz w:val="24"/>
          <w:szCs w:val="24"/>
        </w:rPr>
        <w:t xml:space="preserve"> with CR exercise training</w:t>
      </w:r>
    </w:p>
    <w:p w:rsidR="00DD2BA6" w:rsidRPr="006A6AC5" w:rsidRDefault="00DD2BA6" w:rsidP="001568BE">
      <w:pPr>
        <w:spacing w:after="0" w:line="480" w:lineRule="auto"/>
        <w:rPr>
          <w:rFonts w:ascii="Times New Roman" w:hAnsi="Times New Roman"/>
          <w:color w:val="000000"/>
          <w:sz w:val="24"/>
          <w:szCs w:val="24"/>
        </w:rPr>
      </w:pPr>
      <w:r w:rsidRPr="00726743">
        <w:rPr>
          <w:rFonts w:ascii="Times New Roman" w:hAnsi="Times New Roman"/>
          <w:color w:val="000000"/>
          <w:sz w:val="24"/>
          <w:szCs w:val="24"/>
        </w:rPr>
        <w:t xml:space="preserve">The positive change in LV volumes in the present study was not accompanied by a change in SV and LVEF. These data do not, therefore, agree with </w:t>
      </w:r>
      <w:proofErr w:type="spellStart"/>
      <w:r w:rsidRPr="00726743">
        <w:rPr>
          <w:rFonts w:ascii="Times New Roman" w:hAnsi="Times New Roman"/>
          <w:color w:val="000000"/>
          <w:sz w:val="24"/>
          <w:szCs w:val="24"/>
        </w:rPr>
        <w:t>Haykowsky</w:t>
      </w:r>
      <w:proofErr w:type="spellEnd"/>
      <w:r w:rsidRPr="00726743">
        <w:rPr>
          <w:rFonts w:ascii="Times New Roman" w:hAnsi="Times New Roman"/>
          <w:color w:val="000000"/>
          <w:sz w:val="24"/>
          <w:szCs w:val="24"/>
        </w:rPr>
        <w:t xml:space="preserve"> </w:t>
      </w:r>
      <w:r w:rsidR="008916E5" w:rsidRPr="008916E5">
        <w:rPr>
          <w:rFonts w:ascii="Times New Roman" w:hAnsi="Times New Roman"/>
          <w:i/>
          <w:color w:val="000000"/>
          <w:sz w:val="24"/>
          <w:szCs w:val="24"/>
        </w:rPr>
        <w:t>et al</w:t>
      </w:r>
      <w:r w:rsidRPr="00726743">
        <w:rPr>
          <w:rFonts w:ascii="Times New Roman" w:hAnsi="Times New Roman"/>
          <w:i/>
          <w:color w:val="000000"/>
          <w:sz w:val="24"/>
          <w:szCs w:val="24"/>
        </w:rPr>
        <w:t>.</w:t>
      </w:r>
      <w:r w:rsidRPr="00726743">
        <w:rPr>
          <w:rFonts w:ascii="Times New Roman" w:hAnsi="Times New Roman"/>
          <w:color w:val="000000"/>
          <w:sz w:val="24"/>
          <w:szCs w:val="24"/>
        </w:rPr>
        <w:t xml:space="preserve"> who reported improvements in LV volumes (LVEDV and LVESV) alongside improved LVEF following CR exercise training</w:t>
      </w:r>
      <w:r w:rsidR="003F67BF">
        <w:rPr>
          <w:rFonts w:ascii="Times New Roman" w:hAnsi="Times New Roman"/>
          <w:color w:val="000000"/>
          <w:sz w:val="24"/>
          <w:szCs w:val="24"/>
        </w:rPr>
        <w:t>.</w:t>
      </w:r>
      <w:r w:rsidR="00B81B15" w:rsidRPr="00726743">
        <w:rPr>
          <w:rFonts w:ascii="Times New Roman" w:hAnsi="Times New Roman"/>
          <w:color w:val="000000"/>
          <w:sz w:val="24"/>
          <w:szCs w:val="24"/>
        </w:rPr>
        <w:fldChar w:fldCharType="begin"/>
      </w:r>
      <w:r w:rsidR="004467FE" w:rsidRPr="006A6AC5">
        <w:rPr>
          <w:rFonts w:ascii="Times New Roman" w:hAnsi="Times New Roman"/>
          <w:color w:val="000000"/>
          <w:sz w:val="24"/>
          <w:szCs w:val="24"/>
        </w:rPr>
        <w:instrText xml:space="preserve"> ADDIN EN.CITE &lt;EndNote&gt;&lt;Cite&gt;&lt;Author&gt;Haykowsky&lt;/Author&gt;&lt;Year&gt;2011&lt;/Year&gt;&lt;RecNum&gt;19&lt;/RecNum&gt;&lt;DisplayText&gt;&lt;style face="superscript"&gt;8&lt;/style&gt;&lt;/DisplayText&gt;&lt;record&gt;&lt;rec-number&gt;19&lt;/rec-number&gt;&lt;foreign-keys&gt;&lt;key app="EN" db-id="x5wdvxz2efxtzeerpeu5dep0t95zrzr2r09s" timestamp="1346838160"&gt;19&lt;/key&gt;&lt;/foreign-keys&gt;&lt;ref-type name="Journal Article"&gt;17&lt;/ref-type&gt;&lt;contributors&gt;&lt;authors&gt;&lt;author&gt;Haykowsky, M.&lt;/author&gt;&lt;author&gt;Scott, J.&lt;/author&gt;&lt;author&gt;Esch, B.&lt;/author&gt;&lt;author&gt;Schopflocher, D.&lt;/author&gt;&lt;author&gt;Myers, J.&lt;/author&gt;&lt;author&gt;Paterson, I.&lt;/author&gt;&lt;author&gt;Warburton, D.&lt;/author&gt;&lt;author&gt;Jones, L.&lt;/author&gt;&lt;author&gt;Clark, A. M.&lt;/author&gt;&lt;/authors&gt;&lt;/contributors&gt;&lt;auth-address&gt;University of Alberta, Edmonton, Canada. Mark.Haykowsky@ualberta.ca&lt;/auth-address&gt;&lt;titles&gt;&lt;title&gt;A meta-analysis of the effects of exercise training on left ventricular remodeling following myocardial infarction: start early and go longer for greatest exercise benefits on remodeling&lt;/title&gt;&lt;secondary-title&gt;Trials&lt;/secondary-title&gt;&lt;/titles&gt;&lt;periodical&gt;&lt;full-title&gt;Trials&lt;/full-title&gt;&lt;/periodical&gt;&lt;pages&gt;92&lt;/pages&gt;&lt;volume&gt;12&lt;/volume&gt;&lt;edition&gt;2011/04/06&lt;/edition&gt;&lt;keywords&gt;&lt;keyword&gt;Evidence-Based Medicine&lt;/keyword&gt;&lt;keyword&gt;Exercise Therapy&lt;/keyword&gt;&lt;keyword&gt;Humans&lt;/keyword&gt;&lt;keyword&gt;Myocardial Infarction/pathology/physiopathology/*rehabilitation&lt;/keyword&gt;&lt;keyword&gt;Stroke Volume&lt;/keyword&gt;&lt;keyword&gt;Time Factors&lt;/keyword&gt;&lt;keyword&gt;Treatment Outcome&lt;/keyword&gt;&lt;keyword&gt;*Ventricular Function, Left&lt;/keyword&gt;&lt;keyword&gt;*Ventricular Remodeling&lt;/keyword&gt;&lt;/keywords&gt;&lt;dates&gt;&lt;year&gt;2011&lt;/year&gt;&lt;pub-dates&gt;&lt;date&gt;2011&lt;/date&gt;&lt;/pub-dates&gt;&lt;/dates&gt;&lt;isbn&gt;1745-6215 (Electronic)&amp;#xD;1745-6215 (Linking)&lt;/isbn&gt;&lt;accession-num&gt;21463531&lt;/accession-num&gt;&lt;urls&gt;&lt;related-urls&gt;&lt;url&gt;http://www.ncbi.nlm.nih.gov/entrez/query.fcgi?cmd=Retrieve&amp;amp;db=PubMed&amp;amp;dopt=Citation&amp;amp;list_uids=21463531&lt;/url&gt;&lt;/related-urls&gt;&lt;/urls&gt;&lt;custom2&gt;3083361&lt;/custom2&gt;&lt;electronic-resource-num&gt;1745-6215-12-92 [pii]&amp;#xD;10.1186/1745-6215-12-92&lt;/electronic-resource-num&gt;&lt;language&gt;eng&lt;/language&gt;&lt;/record&gt;&lt;/Cite&gt;&lt;/EndNote&gt;</w:instrText>
      </w:r>
      <w:r w:rsidR="00B81B15"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8</w:t>
      </w:r>
      <w:r w:rsidR="00B81B15"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In the current study, however, there was a trend towards increased LVEF in the exe</w:t>
      </w:r>
      <w:r w:rsidRPr="006A6AC5">
        <w:rPr>
          <w:rFonts w:ascii="Times New Roman" w:hAnsi="Times New Roman"/>
          <w:color w:val="000000"/>
          <w:sz w:val="24"/>
          <w:szCs w:val="24"/>
        </w:rPr>
        <w:t xml:space="preserve">rcise training group, whilst there was no change in the non-exercise group. It is likely that, with greater statistical power, the between groups comparison of LVEF may have proved significant. Alternatively, the mild </w:t>
      </w:r>
      <w:r w:rsidRPr="006A6AC5">
        <w:rPr>
          <w:rFonts w:ascii="Times New Roman" w:hAnsi="Times New Roman"/>
          <w:color w:val="000000"/>
          <w:sz w:val="24"/>
          <w:szCs w:val="24"/>
        </w:rPr>
        <w:lastRenderedPageBreak/>
        <w:t xml:space="preserve">impairment of LVEF in this cohort, as opposed to the marked dysfunction in previous studies may, by definition, limit the scope for improvement. Given that LVEF was preserved in this population, which may be suggestive of </w:t>
      </w:r>
      <w:r w:rsidR="003F67BF">
        <w:rPr>
          <w:rFonts w:ascii="Times New Roman" w:hAnsi="Times New Roman"/>
          <w:color w:val="000000"/>
          <w:sz w:val="24"/>
          <w:szCs w:val="24"/>
        </w:rPr>
        <w:t>“</w:t>
      </w:r>
      <w:r w:rsidRPr="00726743">
        <w:rPr>
          <w:rFonts w:ascii="Times New Roman" w:hAnsi="Times New Roman"/>
          <w:color w:val="000000"/>
          <w:sz w:val="24"/>
          <w:szCs w:val="24"/>
        </w:rPr>
        <w:t>normal</w:t>
      </w:r>
      <w:r w:rsidR="003F67BF">
        <w:rPr>
          <w:rFonts w:ascii="Times New Roman" w:hAnsi="Times New Roman"/>
          <w:color w:val="000000"/>
          <w:sz w:val="24"/>
          <w:szCs w:val="24"/>
        </w:rPr>
        <w:t>”</w:t>
      </w:r>
      <w:r w:rsidRPr="00726743">
        <w:rPr>
          <w:rFonts w:ascii="Times New Roman" w:hAnsi="Times New Roman"/>
          <w:color w:val="000000"/>
          <w:sz w:val="24"/>
          <w:szCs w:val="24"/>
        </w:rPr>
        <w:t xml:space="preserve"> systolic function, it is important to note that SV was relati</w:t>
      </w:r>
      <w:r w:rsidRPr="006A6AC5">
        <w:rPr>
          <w:rFonts w:ascii="Times New Roman" w:hAnsi="Times New Roman"/>
          <w:color w:val="000000"/>
          <w:sz w:val="24"/>
          <w:szCs w:val="24"/>
        </w:rPr>
        <w:t>vely low. We believe this disparity is driven by the inherent limitations associated with the measurement of LVEF in small left ventricles.</w:t>
      </w:r>
    </w:p>
    <w:p w:rsidR="00DD2BA6" w:rsidRPr="006A6AC5" w:rsidRDefault="00DD2BA6" w:rsidP="001568BE">
      <w:pPr>
        <w:spacing w:after="0" w:line="480" w:lineRule="auto"/>
        <w:rPr>
          <w:rFonts w:ascii="Times New Roman" w:hAnsi="Times New Roman"/>
          <w:color w:val="000000"/>
          <w:sz w:val="24"/>
          <w:szCs w:val="24"/>
        </w:rPr>
      </w:pPr>
    </w:p>
    <w:p w:rsidR="00DD2BA6" w:rsidRPr="006A6AC5" w:rsidRDefault="00DD2BA6" w:rsidP="001568BE">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rPr>
        <w:t>Mechanisms underpinning reverse LV remodeling</w:t>
      </w:r>
    </w:p>
    <w:p w:rsidR="00DD2BA6" w:rsidRPr="006A6AC5" w:rsidRDefault="00DD2BA6" w:rsidP="001568BE">
      <w:pPr>
        <w:spacing w:after="0" w:line="480" w:lineRule="auto"/>
        <w:rPr>
          <w:rFonts w:ascii="Times New Roman" w:hAnsi="Times New Roman"/>
          <w:color w:val="000000"/>
          <w:sz w:val="24"/>
          <w:szCs w:val="24"/>
        </w:rPr>
      </w:pPr>
      <w:r w:rsidRPr="00726743">
        <w:rPr>
          <w:rFonts w:ascii="Times New Roman" w:hAnsi="Times New Roman"/>
          <w:color w:val="000000"/>
          <w:sz w:val="24"/>
          <w:szCs w:val="24"/>
        </w:rPr>
        <w:t>Current knowledge of the underpinning mechanisms responsible for reverse LV remode</w:t>
      </w:r>
      <w:r w:rsidRPr="006A6AC5">
        <w:rPr>
          <w:rFonts w:ascii="Times New Roman" w:hAnsi="Times New Roman"/>
          <w:color w:val="000000"/>
          <w:sz w:val="24"/>
          <w:szCs w:val="24"/>
        </w:rPr>
        <w:t>ling with medical therapy and exercise training is limited. However, there is evidence suggesting that the negative neurohormonal and autonomic responses associated with LV remodeling are attenuated following exercise training in heart failure patients</w:t>
      </w:r>
      <w:r w:rsidR="003F67BF">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PEVuZE5vdGU+PENpdGU+PEF1dGhvcj5HYWRlbWFuPC9BdXRob3I+PFllYXI+MjAwNzwvWWVhcj48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PEVuZE5vdGU+PENpdGU+PEF1dGhvcj5HYWRlbWFuPC9BdXRob3I+PFllYXI+MjAwNzwvWWVhcj48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30</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It is well known from pharmacological trials that suppression of compensatory neurohormonal and autonomic responses can minimize LV remode</w:t>
      </w:r>
      <w:r w:rsidRPr="006A6AC5">
        <w:rPr>
          <w:rFonts w:ascii="Times New Roman" w:hAnsi="Times New Roman"/>
          <w:color w:val="000000"/>
          <w:sz w:val="24"/>
          <w:szCs w:val="24"/>
        </w:rPr>
        <w:t>ling following MI</w:t>
      </w:r>
      <w:proofErr w:type="gramStart"/>
      <w:r w:rsidR="003F67BF">
        <w:rPr>
          <w:rFonts w:ascii="Times New Roman" w:hAnsi="Times New Roman"/>
          <w:color w:val="000000"/>
          <w:sz w:val="24"/>
          <w:szCs w:val="24"/>
        </w:rPr>
        <w:t>,</w:t>
      </w:r>
      <w:proofErr w:type="gramEnd"/>
      <w:r w:rsidRPr="00726743">
        <w:rPr>
          <w:rFonts w:ascii="Times New Roman" w:hAnsi="Times New Roman"/>
          <w:color w:val="000000"/>
          <w:sz w:val="24"/>
          <w:szCs w:val="24"/>
        </w:rPr>
        <w:fldChar w:fldCharType="begin">
          <w:fldData xml:space="preserve">PEVuZE5vdGU+PENpdGU+PEF1dGhvcj5TdCBKb2huIFN1dHRvbjwvQXV0aG9yPjxZZWFyPjIwMDM8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PEVuZE5vdGU+PENpdGU+PEF1dGhvcj5TdCBKb2huIFN1dHRvbjwvQXV0aG9yPjxZZWFyPjIwMDM8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31-33</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and so the same may be likely with exercise training. Further, training mediated reductions in neurohormonal activation alongside the known vascular adaptations to exercise</w:t>
      </w:r>
      <w:r w:rsidR="00CE288C" w:rsidRPr="00726743">
        <w:rPr>
          <w:rFonts w:ascii="Times New Roman" w:hAnsi="Times New Roman"/>
          <w:color w:val="000000"/>
          <w:sz w:val="24"/>
          <w:szCs w:val="24"/>
        </w:rPr>
        <w:t>,</w:t>
      </w:r>
      <w:r w:rsidRPr="00726743">
        <w:rPr>
          <w:rFonts w:ascii="Times New Roman" w:hAnsi="Times New Roman"/>
          <w:color w:val="000000"/>
          <w:sz w:val="24"/>
          <w:szCs w:val="24"/>
        </w:rPr>
        <w:t xml:space="preserve"> help normalize LV afterload</w:t>
      </w:r>
      <w:r w:rsidR="003F67BF">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PEVuZE5vdGU+PENpdGU+PEF1dGhvcj5IYW1icmVjaHQ8L0F1dGhvcj48WWVhcj4yMDAwPC9ZZWFy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PEVuZE5vdGU+PENpdGU+PEF1dGhvcj5IYW1icmVjaHQ8L0F1dGhvcj48WWVhcj4yMDAwPC9ZZWFy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34, 35</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w:t>
      </w:r>
      <w:proofErr w:type="gramStart"/>
      <w:r w:rsidRPr="00726743">
        <w:rPr>
          <w:rFonts w:ascii="Times New Roman" w:hAnsi="Times New Roman"/>
          <w:color w:val="000000"/>
          <w:sz w:val="24"/>
          <w:szCs w:val="24"/>
        </w:rPr>
        <w:t>This</w:t>
      </w:r>
      <w:proofErr w:type="gramEnd"/>
      <w:r w:rsidRPr="00726743">
        <w:rPr>
          <w:rFonts w:ascii="Times New Roman" w:hAnsi="Times New Roman"/>
          <w:color w:val="000000"/>
          <w:sz w:val="24"/>
          <w:szCs w:val="24"/>
        </w:rPr>
        <w:t xml:space="preserve"> is clearly beneficial for reverse LV remodel</w:t>
      </w:r>
      <w:r w:rsidRPr="006A6AC5">
        <w:rPr>
          <w:rFonts w:ascii="Times New Roman" w:hAnsi="Times New Roman"/>
          <w:color w:val="000000"/>
          <w:sz w:val="24"/>
          <w:szCs w:val="24"/>
        </w:rPr>
        <w:t>ing. A direct effect of exercise training on the myocardium has also been demonstrated; exercise-induced biomolecular adaptations interfere with maladaptive signaling pathways, attenuating LV hypertrophy, fibrosis and apoptosis</w:t>
      </w:r>
      <w:r w:rsidR="003F67BF">
        <w:rPr>
          <w:rFonts w:ascii="Times New Roman" w:hAnsi="Times New Roman"/>
          <w:color w:val="000000"/>
          <w:sz w:val="24"/>
          <w:szCs w:val="24"/>
        </w:rPr>
        <w:t>.</w:t>
      </w:r>
      <w:r w:rsidRPr="00726743">
        <w:rPr>
          <w:rFonts w:ascii="Times New Roman" w:hAnsi="Times New Roman"/>
          <w:color w:val="000000"/>
          <w:sz w:val="24"/>
          <w:szCs w:val="24"/>
        </w:rPr>
        <w:fldChar w:fldCharType="begin">
          <w:fldData xml:space="preserve">PEVuZE5vdGU+PENpdGU+PEF1dGhvcj5LZW1pPC9BdXRob3I+PFllYXI+MjAxMDwvWWVhcj48UmVj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</w:fldData>
        </w:fldChar>
      </w:r>
      <w:r w:rsidR="004467FE" w:rsidRPr="006A6AC5">
        <w:rPr>
          <w:rFonts w:ascii="Times New Roman" w:hAnsi="Times New Roman"/>
          <w:color w:val="000000"/>
          <w:sz w:val="24"/>
          <w:szCs w:val="24"/>
        </w:rPr>
        <w:instrText xml:space="preserve"> ADDIN EN.CITE </w:instrText>
      </w:r>
      <w:r w:rsidR="004467FE" w:rsidRPr="006A6AC5">
        <w:rPr>
          <w:rFonts w:ascii="Times New Roman" w:hAnsi="Times New Roman"/>
          <w:color w:val="000000"/>
          <w:sz w:val="24"/>
          <w:szCs w:val="24"/>
        </w:rPr>
        <w:fldChar w:fldCharType="begin">
          <w:fldData xml:space="preserve">PEVuZE5vdGU+PENpdGU+PEF1dGhvcj5LZW1pPC9BdXRob3I+PFllYXI+MjAxMDwvWWVhcj48UmVj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</w:fldData>
        </w:fldChar>
      </w:r>
      <w:r w:rsidR="004467FE" w:rsidRPr="006A6AC5">
        <w:rPr>
          <w:rFonts w:ascii="Times New Roman" w:hAnsi="Times New Roman"/>
          <w:color w:val="000000"/>
          <w:sz w:val="24"/>
          <w:szCs w:val="24"/>
        </w:rPr>
        <w:instrText xml:space="preserve"> ADDIN EN.CITE.DATA </w:instrText>
      </w:r>
      <w:r w:rsidR="004467FE" w:rsidRPr="006A6AC5">
        <w:rPr>
          <w:rFonts w:ascii="Times New Roman" w:hAnsi="Times New Roman"/>
          <w:color w:val="000000"/>
          <w:sz w:val="24"/>
          <w:szCs w:val="24"/>
        </w:rPr>
      </w:r>
      <w:r w:rsidR="004467FE" w:rsidRPr="006A6AC5">
        <w:rPr>
          <w:rFonts w:ascii="Times New Roman" w:hAnsi="Times New Roman"/>
          <w:color w:val="000000"/>
          <w:sz w:val="24"/>
          <w:szCs w:val="24"/>
        </w:rPr>
        <w:fldChar w:fldCharType="end"/>
      </w:r>
      <w:r w:rsidRPr="006A6AC5">
        <w:rPr>
          <w:rFonts w:ascii="Times New Roman" w:hAnsi="Times New Roman"/>
          <w:color w:val="000000"/>
          <w:sz w:val="24"/>
          <w:szCs w:val="24"/>
        </w:rPr>
      </w:r>
      <w:r w:rsidRPr="006A6AC5">
        <w:rPr>
          <w:rFonts w:ascii="Times New Roman" w:hAnsi="Times New Roman"/>
          <w:color w:val="000000"/>
          <w:sz w:val="24"/>
          <w:szCs w:val="24"/>
        </w:rPr>
        <w:fldChar w:fldCharType="separate"/>
      </w:r>
      <w:r w:rsidR="004467FE" w:rsidRPr="00726743">
        <w:rPr>
          <w:rFonts w:ascii="Times New Roman" w:hAnsi="Times New Roman"/>
          <w:noProof/>
          <w:color w:val="000000"/>
          <w:sz w:val="24"/>
          <w:szCs w:val="24"/>
          <w:vertAlign w:val="superscript"/>
        </w:rPr>
        <w:t>36-38</w:t>
      </w:r>
      <w:r w:rsidRPr="00726743">
        <w:rPr>
          <w:rFonts w:ascii="Times New Roman" w:hAnsi="Times New Roman"/>
          <w:color w:val="000000"/>
          <w:sz w:val="24"/>
          <w:szCs w:val="24"/>
        </w:rPr>
        <w:fldChar w:fldCharType="end"/>
      </w:r>
      <w:r w:rsidRPr="00726743">
        <w:rPr>
          <w:rFonts w:ascii="Times New Roman" w:hAnsi="Times New Roman"/>
          <w:color w:val="000000"/>
          <w:sz w:val="24"/>
          <w:szCs w:val="24"/>
        </w:rPr>
        <w:t xml:space="preserve"> It is likely, therefore, that the reverse LV remodeling seen in the current study is the resul</w:t>
      </w:r>
      <w:r w:rsidR="00CE288C" w:rsidRPr="006A6AC5">
        <w:rPr>
          <w:rFonts w:ascii="Times New Roman" w:hAnsi="Times New Roman"/>
          <w:color w:val="000000"/>
          <w:sz w:val="24"/>
          <w:szCs w:val="24"/>
        </w:rPr>
        <w:t>t of many different mechanisms.</w:t>
      </w:r>
    </w:p>
    <w:p w:rsidR="00CE288C" w:rsidRPr="006A6AC5" w:rsidRDefault="00CE288C" w:rsidP="001568BE">
      <w:pPr>
        <w:spacing w:after="0" w:line="480" w:lineRule="auto"/>
        <w:rPr>
          <w:rFonts w:ascii="Times New Roman" w:hAnsi="Times New Roman"/>
          <w:color w:val="000000"/>
          <w:sz w:val="24"/>
          <w:szCs w:val="24"/>
        </w:rPr>
      </w:pPr>
    </w:p>
    <w:p w:rsidR="00DD2BA6" w:rsidRPr="006A6AC5" w:rsidRDefault="00CE288C" w:rsidP="001568BE">
      <w:pPr>
        <w:spacing w:after="0" w:line="480" w:lineRule="auto"/>
        <w:rPr>
          <w:rFonts w:ascii="Times New Roman" w:hAnsi="Times New Roman"/>
          <w:i/>
          <w:color w:val="000000"/>
          <w:sz w:val="24"/>
          <w:szCs w:val="24"/>
        </w:rPr>
      </w:pPr>
      <w:r w:rsidRPr="006A6AC5">
        <w:rPr>
          <w:rFonts w:ascii="Times New Roman" w:hAnsi="Times New Roman"/>
          <w:i/>
          <w:color w:val="000000"/>
          <w:sz w:val="24"/>
          <w:szCs w:val="24"/>
        </w:rPr>
        <w:lastRenderedPageBreak/>
        <w:t>Study limitations</w:t>
      </w:r>
    </w:p>
    <w:p w:rsidR="00DD2BA6" w:rsidRPr="006A6AC5" w:rsidRDefault="00DD2BA6" w:rsidP="001568BE">
      <w:pPr>
        <w:spacing w:after="0" w:line="480" w:lineRule="auto"/>
        <w:rPr>
          <w:rFonts w:ascii="Times New Roman" w:hAnsi="Times New Roman"/>
          <w:color w:val="000000"/>
          <w:sz w:val="24"/>
          <w:szCs w:val="24"/>
        </w:rPr>
      </w:pPr>
      <w:r w:rsidRPr="00726743">
        <w:rPr>
          <w:rFonts w:ascii="Times New Roman" w:hAnsi="Times New Roman"/>
          <w:color w:val="000000"/>
          <w:sz w:val="24"/>
          <w:szCs w:val="24"/>
        </w:rPr>
        <w:t>Limitations of the current study warrant discussion.</w:t>
      </w:r>
      <w:r w:rsidR="00A70218" w:rsidRPr="00726743">
        <w:rPr>
          <w:rFonts w:ascii="Times New Roman" w:hAnsi="Times New Roman"/>
          <w:i/>
          <w:color w:val="000000"/>
          <w:sz w:val="24"/>
          <w:szCs w:val="24"/>
        </w:rPr>
        <w:t xml:space="preserve"> </w:t>
      </w:r>
      <w:r w:rsidRPr="006A6AC5">
        <w:rPr>
          <w:rFonts w:ascii="Times New Roman" w:hAnsi="Times New Roman"/>
          <w:color w:val="000000"/>
          <w:sz w:val="24"/>
          <w:szCs w:val="24"/>
        </w:rPr>
        <w:t>Firstly, due to ethical constraints, participants were not randomly assigned.</w:t>
      </w:r>
      <w:r w:rsidR="00151B9B" w:rsidRPr="006A6AC5">
        <w:rPr>
          <w:rFonts w:ascii="Times New Roman" w:hAnsi="Times New Roman"/>
          <w:color w:val="000000"/>
          <w:sz w:val="24"/>
          <w:szCs w:val="24"/>
        </w:rPr>
        <w:t xml:space="preserve"> It is possible that this</w:t>
      </w:r>
      <w:r w:rsidR="00055FD0" w:rsidRPr="006A6AC5">
        <w:rPr>
          <w:rFonts w:ascii="Times New Roman" w:hAnsi="Times New Roman"/>
          <w:color w:val="000000"/>
          <w:sz w:val="24"/>
          <w:szCs w:val="24"/>
        </w:rPr>
        <w:t xml:space="preserve"> lack of randomization contributed to the baseline superiority of VO</w:t>
      </w:r>
      <w:r w:rsidR="00055FD0" w:rsidRPr="006A6AC5">
        <w:rPr>
          <w:rFonts w:ascii="Times New Roman" w:hAnsi="Times New Roman"/>
          <w:color w:val="000000"/>
          <w:sz w:val="24"/>
          <w:szCs w:val="24"/>
          <w:vertAlign w:val="subscript"/>
        </w:rPr>
        <w:t>2 peak</w:t>
      </w:r>
      <w:r w:rsidRPr="006A6AC5">
        <w:rPr>
          <w:rFonts w:ascii="Times New Roman" w:hAnsi="Times New Roman"/>
          <w:color w:val="000000"/>
          <w:sz w:val="24"/>
          <w:szCs w:val="24"/>
        </w:rPr>
        <w:t xml:space="preserve"> </w:t>
      </w:r>
      <w:r w:rsidR="00055FD0" w:rsidRPr="006A6AC5">
        <w:rPr>
          <w:rFonts w:ascii="Times New Roman" w:hAnsi="Times New Roman"/>
          <w:color w:val="000000"/>
          <w:sz w:val="24"/>
          <w:szCs w:val="24"/>
        </w:rPr>
        <w:t xml:space="preserve">(relative to body mass) in the exercise training group. </w:t>
      </w:r>
      <w:r w:rsidR="00151B9B" w:rsidRPr="006A6AC5">
        <w:rPr>
          <w:rFonts w:ascii="Times New Roman" w:hAnsi="Times New Roman"/>
          <w:color w:val="000000"/>
          <w:sz w:val="24"/>
          <w:szCs w:val="24"/>
        </w:rPr>
        <w:t xml:space="preserve">Whilst this cannot be excluded as a confounding variable, </w:t>
      </w:r>
      <w:r w:rsidR="00661CBF" w:rsidRPr="006A6AC5">
        <w:rPr>
          <w:rFonts w:ascii="Times New Roman" w:hAnsi="Times New Roman"/>
          <w:color w:val="000000"/>
          <w:sz w:val="24"/>
          <w:szCs w:val="24"/>
        </w:rPr>
        <w:t xml:space="preserve">its influence on the results is likely to be minimal as the groups were well matched for all other exercise test variables. </w:t>
      </w:r>
      <w:r w:rsidRPr="006A6AC5">
        <w:rPr>
          <w:rFonts w:ascii="Times New Roman" w:hAnsi="Times New Roman"/>
          <w:color w:val="000000"/>
          <w:sz w:val="24"/>
          <w:szCs w:val="24"/>
        </w:rPr>
        <w:t>Secondly, our sample size was relatively small and</w:t>
      </w:r>
      <w:r w:rsidR="00CE288C" w:rsidRPr="006A6AC5">
        <w:rPr>
          <w:rFonts w:ascii="Times New Roman" w:hAnsi="Times New Roman"/>
          <w:color w:val="000000"/>
          <w:sz w:val="24"/>
          <w:szCs w:val="24"/>
        </w:rPr>
        <w:t xml:space="preserve"> third,</w:t>
      </w:r>
      <w:r w:rsidRPr="006A6AC5">
        <w:rPr>
          <w:rFonts w:ascii="Times New Roman" w:hAnsi="Times New Roman"/>
          <w:color w:val="000000"/>
          <w:sz w:val="24"/>
          <w:szCs w:val="24"/>
        </w:rPr>
        <w:t xml:space="preserve"> exclusively male. Finally, the reduction in NT-pro-BNP in a sub-group of patients in the exercise group could not be directly attributed to the exercise intervention alone as this was not corroborated with NT-pro-BNP data in the non-exercise group. Future </w:t>
      </w:r>
      <w:r w:rsidR="003F67BF" w:rsidRPr="006A6AC5">
        <w:rPr>
          <w:rFonts w:ascii="Times New Roman" w:hAnsi="Times New Roman"/>
          <w:color w:val="000000"/>
          <w:sz w:val="24"/>
          <w:szCs w:val="24"/>
        </w:rPr>
        <w:t>randomized</w:t>
      </w:r>
      <w:r w:rsidRPr="006A6AC5">
        <w:rPr>
          <w:rFonts w:ascii="Times New Roman" w:hAnsi="Times New Roman"/>
          <w:color w:val="000000"/>
          <w:sz w:val="24"/>
          <w:szCs w:val="24"/>
        </w:rPr>
        <w:t xml:space="preserve"> studies are required to confirm these results.</w:t>
      </w:r>
    </w:p>
    <w:p w:rsidR="00DD2BA6" w:rsidRPr="006A6AC5" w:rsidRDefault="00DD2BA6" w:rsidP="001568BE">
      <w:pPr>
        <w:spacing w:after="0" w:line="480" w:lineRule="auto"/>
        <w:rPr>
          <w:rFonts w:ascii="Times New Roman" w:hAnsi="Times New Roman"/>
          <w:b/>
          <w:color w:val="000000"/>
          <w:sz w:val="24"/>
          <w:szCs w:val="24"/>
        </w:rPr>
      </w:pPr>
      <w:bookmarkStart w:id="5" w:name="_Toc355860760"/>
      <w:bookmarkStart w:id="6" w:name="_Toc373939700"/>
    </w:p>
    <w:p w:rsidR="00DD2BA6" w:rsidRPr="006A6AC5" w:rsidRDefault="00DD2BA6" w:rsidP="006A6AC5">
      <w:pPr>
        <w:spacing w:after="0" w:line="480" w:lineRule="auto"/>
        <w:jc w:val="center"/>
        <w:rPr>
          <w:rFonts w:ascii="Times New Roman" w:hAnsi="Times New Roman"/>
          <w:b/>
          <w:color w:val="000000"/>
          <w:sz w:val="24"/>
          <w:szCs w:val="24"/>
        </w:rPr>
      </w:pPr>
      <w:r w:rsidRPr="006A6AC5">
        <w:rPr>
          <w:rFonts w:ascii="Times New Roman" w:hAnsi="Times New Roman"/>
          <w:b/>
          <w:color w:val="000000"/>
          <w:sz w:val="24"/>
          <w:szCs w:val="24"/>
        </w:rPr>
        <w:t>Conclusion</w:t>
      </w:r>
      <w:bookmarkEnd w:id="5"/>
      <w:bookmarkEnd w:id="6"/>
      <w:r w:rsidRPr="006A6AC5">
        <w:rPr>
          <w:rFonts w:ascii="Times New Roman" w:hAnsi="Times New Roman"/>
          <w:b/>
          <w:color w:val="000000"/>
          <w:sz w:val="24"/>
          <w:szCs w:val="24"/>
        </w:rPr>
        <w:t>s</w:t>
      </w:r>
    </w:p>
    <w:p w:rsidR="00DD2BA6" w:rsidRPr="006A6AC5" w:rsidRDefault="00DD2BA6" w:rsidP="00AA73C4">
      <w:pPr>
        <w:spacing w:after="0" w:line="480" w:lineRule="auto"/>
        <w:rPr>
          <w:rFonts w:ascii="Times New Roman" w:hAnsi="Times New Roman"/>
          <w:color w:val="000000"/>
          <w:sz w:val="24"/>
          <w:szCs w:val="24"/>
        </w:rPr>
      </w:pPr>
      <w:r w:rsidRPr="006A6AC5">
        <w:rPr>
          <w:rFonts w:ascii="Times New Roman" w:hAnsi="Times New Roman"/>
          <w:color w:val="000000"/>
          <w:sz w:val="24"/>
          <w:szCs w:val="24"/>
        </w:rPr>
        <w:t xml:space="preserve">Ten weeks of CR exercise training improved functional capacity and resulted in reverse LV </w:t>
      </w:r>
      <w:r w:rsidR="008916E5" w:rsidRPr="006A6AC5">
        <w:rPr>
          <w:rFonts w:ascii="Times New Roman" w:hAnsi="Times New Roman"/>
          <w:color w:val="000000"/>
          <w:sz w:val="24"/>
          <w:szCs w:val="24"/>
        </w:rPr>
        <w:t>remodeling</w:t>
      </w:r>
      <w:r w:rsidRPr="006A6AC5">
        <w:rPr>
          <w:rFonts w:ascii="Times New Roman" w:hAnsi="Times New Roman"/>
          <w:color w:val="000000"/>
          <w:sz w:val="24"/>
          <w:szCs w:val="24"/>
        </w:rPr>
        <w:t xml:space="preserve"> in a population of post-MI patients with preserved LVEF (&gt;45%). This confirms the therapeutic benefit of CR exercise training and indicates a potential contribution of cardiac adaptation to the observed reductions in cardiovascular and all-cause mortality. </w:t>
      </w:r>
      <w:r w:rsidR="007B63F3" w:rsidRPr="006A6AC5">
        <w:rPr>
          <w:rFonts w:ascii="Times New Roman" w:hAnsi="Times New Roman"/>
          <w:sz w:val="24"/>
          <w:szCs w:val="24"/>
        </w:rPr>
        <w:t xml:space="preserve">To date, these reductions can be only partially explained by data relating to ventilatory, skeletal muscle and vascular endothelial adaptation. </w:t>
      </w:r>
      <w:r w:rsidRPr="006A6AC5">
        <w:rPr>
          <w:rFonts w:ascii="Times New Roman" w:hAnsi="Times New Roman"/>
          <w:color w:val="000000"/>
          <w:sz w:val="24"/>
          <w:szCs w:val="24"/>
        </w:rPr>
        <w:t xml:space="preserve">Patients with normal LV volumes and preserved LVEF, who may otherwise resume normal daily activities at the expense of CR, should be actively encouraged to attend structured exercise programmes to </w:t>
      </w:r>
      <w:r w:rsidR="003F67BF" w:rsidRPr="006A6AC5">
        <w:rPr>
          <w:rFonts w:ascii="Times New Roman" w:hAnsi="Times New Roman"/>
          <w:color w:val="000000"/>
          <w:sz w:val="24"/>
          <w:szCs w:val="24"/>
        </w:rPr>
        <w:t>maximize</w:t>
      </w:r>
      <w:r w:rsidRPr="006A6AC5">
        <w:rPr>
          <w:rFonts w:ascii="Times New Roman" w:hAnsi="Times New Roman"/>
          <w:color w:val="000000"/>
          <w:sz w:val="24"/>
          <w:szCs w:val="24"/>
        </w:rPr>
        <w:t xml:space="preserve"> the potential clinical gains from reverse LV </w:t>
      </w:r>
      <w:r w:rsidR="003F67BF" w:rsidRPr="006A6AC5">
        <w:rPr>
          <w:rFonts w:ascii="Times New Roman" w:hAnsi="Times New Roman"/>
          <w:color w:val="000000"/>
          <w:sz w:val="24"/>
          <w:szCs w:val="24"/>
        </w:rPr>
        <w:t>remodeling</w:t>
      </w:r>
      <w:r w:rsidRPr="006A6AC5">
        <w:rPr>
          <w:rFonts w:ascii="Times New Roman" w:hAnsi="Times New Roman"/>
          <w:color w:val="000000"/>
          <w:sz w:val="24"/>
          <w:szCs w:val="24"/>
        </w:rPr>
        <w:t xml:space="preserve">. </w:t>
      </w:r>
    </w:p>
    <w:p w:rsidR="00DD2BA6" w:rsidRPr="006A6AC5" w:rsidRDefault="00DD2BA6" w:rsidP="006A6AC5">
      <w:pPr>
        <w:spacing w:after="0" w:line="480" w:lineRule="auto"/>
        <w:jc w:val="center"/>
        <w:rPr>
          <w:rFonts w:ascii="Times New Roman" w:hAnsi="Times New Roman"/>
          <w:color w:val="000000"/>
          <w:sz w:val="24"/>
          <w:szCs w:val="24"/>
        </w:rPr>
      </w:pPr>
      <w:r w:rsidRPr="006A6AC5">
        <w:rPr>
          <w:rFonts w:ascii="Times New Roman" w:hAnsi="Times New Roman"/>
          <w:b/>
          <w:color w:val="000000"/>
          <w:sz w:val="24"/>
          <w:szCs w:val="24"/>
        </w:rPr>
        <w:lastRenderedPageBreak/>
        <w:t>References</w:t>
      </w:r>
    </w:p>
    <w:p w:rsidR="00D51E4B" w:rsidRPr="006A6AC5" w:rsidRDefault="00DD2BA6" w:rsidP="00D51E4B">
      <w:pPr>
        <w:pStyle w:val="EndNoteBibliography"/>
        <w:spacing w:after="0"/>
      </w:pPr>
      <w:r w:rsidRPr="006A6AC5">
        <w:rPr>
          <w:color w:val="000000"/>
          <w:sz w:val="24"/>
          <w:szCs w:val="24"/>
        </w:rPr>
        <w:fldChar w:fldCharType="begin"/>
      </w:r>
      <w:r w:rsidRPr="006A6AC5">
        <w:rPr>
          <w:color w:val="000000"/>
          <w:sz w:val="24"/>
          <w:szCs w:val="24"/>
        </w:rPr>
        <w:instrText xml:space="preserve"> ADDIN EN.REFLIST </w:instrText>
      </w:r>
      <w:r w:rsidRPr="006A6AC5">
        <w:rPr>
          <w:color w:val="000000"/>
          <w:sz w:val="24"/>
          <w:szCs w:val="24"/>
        </w:rPr>
        <w:fldChar w:fldCharType="separate"/>
      </w:r>
      <w:r w:rsidR="00D51E4B" w:rsidRPr="006A6AC5">
        <w:t>1. Mann DL, Bogaev R, Buckberg GD. Cardiac remodelling and myocardial recovery: lost in translation? Eur J Heart Fail 2010;12:789-96.</w:t>
      </w:r>
    </w:p>
    <w:p w:rsidR="00D51E4B" w:rsidRPr="006A6AC5" w:rsidRDefault="00D51E4B" w:rsidP="00D51E4B">
      <w:pPr>
        <w:pStyle w:val="EndNoteBibliography"/>
        <w:spacing w:after="0"/>
      </w:pPr>
      <w:r w:rsidRPr="006A6AC5">
        <w:t>2. Mann DL, Bristow MR. Mechanisms and models in heart failure: the biomechanical model and beyond. Circulation 2005;111:2837-49.</w:t>
      </w:r>
    </w:p>
    <w:p w:rsidR="00D51E4B" w:rsidRPr="006A6AC5" w:rsidRDefault="00D51E4B" w:rsidP="00D51E4B">
      <w:pPr>
        <w:pStyle w:val="EndNoteBibliography"/>
        <w:spacing w:after="0"/>
      </w:pPr>
      <w:r w:rsidRPr="006A6AC5">
        <w:t xml:space="preserve">3. Verma A, Meris A, Skali H, Ghali JK, Arnold JM, Bourgoun M, </w:t>
      </w:r>
      <w:r w:rsidR="008916E5" w:rsidRPr="008916E5">
        <w:rPr>
          <w:i/>
        </w:rPr>
        <w:t>et al</w:t>
      </w:r>
      <w:r w:rsidRPr="006A6AC5">
        <w:t>. Prognostic implications of left ventricular mass and geometry following myocardial infarction: the VALIANT (VALsartan In Acute myocardial iNfarcTion) Echocardiographic Study. JACC Cardiovasc Imaging 2008;1:582-91.</w:t>
      </w:r>
    </w:p>
    <w:p w:rsidR="00D51E4B" w:rsidRPr="006A6AC5" w:rsidRDefault="00D51E4B" w:rsidP="00D51E4B">
      <w:pPr>
        <w:pStyle w:val="EndNoteBibliography"/>
        <w:spacing w:after="0"/>
      </w:pPr>
      <w:r w:rsidRPr="006A6AC5">
        <w:t xml:space="preserve">4. Maisel A, Mueller C, Adams K, Jr., Anker SD, Aspromonte N, Cleland JG, </w:t>
      </w:r>
      <w:r w:rsidR="008916E5" w:rsidRPr="008916E5">
        <w:rPr>
          <w:i/>
        </w:rPr>
        <w:t>et al</w:t>
      </w:r>
      <w:r w:rsidRPr="006A6AC5">
        <w:t>. State of the art: using natriuretic peptide levels in clinical practice. Eur J Heart Fail 2008;10:824-39.</w:t>
      </w:r>
    </w:p>
    <w:p w:rsidR="00D51E4B" w:rsidRPr="006A6AC5" w:rsidRDefault="00D51E4B" w:rsidP="00D51E4B">
      <w:pPr>
        <w:pStyle w:val="EndNoteBibliography"/>
        <w:spacing w:after="0"/>
      </w:pPr>
      <w:r w:rsidRPr="006A6AC5">
        <w:t>5. Moller JE, Hillis GS, Oh JK, Reeder GS, Gersh BJ, Pellikka PA. Wall motion score index and ejection fraction for risk stratification after acute myocardial infarction. Am Heart J 2006;151:419-25.</w:t>
      </w:r>
    </w:p>
    <w:p w:rsidR="00D51E4B" w:rsidRPr="006A6AC5" w:rsidRDefault="00D51E4B" w:rsidP="00D51E4B">
      <w:pPr>
        <w:pStyle w:val="EndNoteBibliography"/>
        <w:spacing w:after="0"/>
      </w:pPr>
      <w:r w:rsidRPr="006A6AC5">
        <w:t>6. Konstam MA, Kramer DG, Patel AR, Maron MS, Udelson JE. Left ventricular remodeling in heart failure: current concepts in clinical significance and assessment. JACC Cardiovasc Imaging 2011;4:98-108.</w:t>
      </w:r>
    </w:p>
    <w:p w:rsidR="00D51E4B" w:rsidRPr="006A6AC5" w:rsidRDefault="00D51E4B" w:rsidP="00D51E4B">
      <w:pPr>
        <w:pStyle w:val="EndNoteBibliography"/>
        <w:spacing w:after="0"/>
      </w:pPr>
      <w:r w:rsidRPr="006A6AC5">
        <w:t>7. Cho H, Barth AS, Tomaselli GF. Basic science of cardiac resynchronization therapy: molecular and electrophysiological mechanisms. Circ Arrhythm Electrophysiol 2012;5:594-603.</w:t>
      </w:r>
    </w:p>
    <w:p w:rsidR="00D51E4B" w:rsidRPr="006A6AC5" w:rsidRDefault="00D51E4B" w:rsidP="00D51E4B">
      <w:pPr>
        <w:pStyle w:val="EndNoteBibliography"/>
        <w:spacing w:after="0"/>
      </w:pPr>
      <w:r w:rsidRPr="006A6AC5">
        <w:t xml:space="preserve">8. Haykowsky M, Scott J, Esch B, Schopflocher D, Myers J, Paterson I, </w:t>
      </w:r>
      <w:r w:rsidR="008916E5" w:rsidRPr="008916E5">
        <w:rPr>
          <w:i/>
        </w:rPr>
        <w:t>et al</w:t>
      </w:r>
      <w:r w:rsidRPr="006A6AC5">
        <w:t>. A meta-analysis of the effects of exercise training on left ventricular remodeling following myocardial infarction: start early and go longer for greatest exercise benefits on remodeling. Trials 2011;12:92.</w:t>
      </w:r>
    </w:p>
    <w:p w:rsidR="00D51E4B" w:rsidRPr="006A6AC5" w:rsidRDefault="00D51E4B" w:rsidP="00D51E4B">
      <w:pPr>
        <w:pStyle w:val="EndNoteBibliography"/>
        <w:spacing w:after="0"/>
      </w:pPr>
      <w:r w:rsidRPr="006A6AC5">
        <w:lastRenderedPageBreak/>
        <w:t xml:space="preserve">9. Giallauria F, Galizia G, Lucci R, D'Agostino M, Vitelli A, Maresca L, </w:t>
      </w:r>
      <w:r w:rsidR="008916E5" w:rsidRPr="008916E5">
        <w:rPr>
          <w:i/>
        </w:rPr>
        <w:t>et al</w:t>
      </w:r>
      <w:r w:rsidRPr="006A6AC5">
        <w:t>. Favourable effects of exercise-based Cardiac Rehabilitation after acute myocardial infarction on left atrial remodeling. Int J Cardiol 2009;136:300-6.</w:t>
      </w:r>
    </w:p>
    <w:p w:rsidR="00D51E4B" w:rsidRPr="006A6AC5" w:rsidRDefault="00D51E4B" w:rsidP="00D51E4B">
      <w:pPr>
        <w:pStyle w:val="EndNoteBibliography"/>
        <w:spacing w:after="0"/>
      </w:pPr>
      <w:r w:rsidRPr="006A6AC5">
        <w:t>10. Giannuzzi P, Temporelli PL, Corra U, Gattone M, Giordano A, Tavazzi L. Attenuation of unfavorable remodeling by exercise training in postinfarction patients with left ventricular dysfunction: results of the Exercise in Left Ventricular Dysfunction (ELVD) trial. Circulation 1997;96:1790-7.</w:t>
      </w:r>
    </w:p>
    <w:p w:rsidR="00D51E4B" w:rsidRPr="006A6AC5" w:rsidRDefault="00D51E4B" w:rsidP="00D51E4B">
      <w:pPr>
        <w:pStyle w:val="EndNoteBibliography"/>
        <w:spacing w:after="0"/>
      </w:pPr>
      <w:r w:rsidRPr="006A6AC5">
        <w:t xml:space="preserve">11. Giallauria F, Cirillo P, Lucci R, Pacileo M, De Lorenzo A, D'Agostino M, </w:t>
      </w:r>
      <w:r w:rsidR="008916E5" w:rsidRPr="008916E5">
        <w:rPr>
          <w:i/>
        </w:rPr>
        <w:t>et al</w:t>
      </w:r>
      <w:r w:rsidRPr="006A6AC5">
        <w:t>. Left ventricular remodelling in patients with moderate systolic dysfunction after myocardial infarction: favourable effects of exercise training and predictive role of N-terminal pro-brain natriuretic peptide. Eur J Cardiovasc Prev Rehabil 2008;15:113-8.</w:t>
      </w:r>
    </w:p>
    <w:p w:rsidR="00D51E4B" w:rsidRPr="006A6AC5" w:rsidRDefault="00D51E4B" w:rsidP="00D51E4B">
      <w:pPr>
        <w:pStyle w:val="EndNoteBibliography"/>
        <w:spacing w:after="0"/>
      </w:pPr>
      <w:r w:rsidRPr="006A6AC5">
        <w:t xml:space="preserve">12. Kubo N, Ohmura N, Nakada I, Yasu T, Katsuki T, Fujii M, </w:t>
      </w:r>
      <w:r w:rsidR="008916E5" w:rsidRPr="008916E5">
        <w:rPr>
          <w:i/>
        </w:rPr>
        <w:t>et al</w:t>
      </w:r>
      <w:r w:rsidRPr="006A6AC5">
        <w:t>. Exercise at ventilatory threshold aggravates left ventricular remodeling in patients with extensive anterior acute myocardial infarction. Am Heart J 2004;147:113-20.</w:t>
      </w:r>
    </w:p>
    <w:p w:rsidR="00D51E4B" w:rsidRPr="006A6AC5" w:rsidRDefault="00D51E4B" w:rsidP="00D51E4B">
      <w:pPr>
        <w:pStyle w:val="EndNoteBibliography"/>
        <w:spacing w:after="0"/>
      </w:pPr>
      <w:r w:rsidRPr="006A6AC5">
        <w:t>13. Giallauria F, Lucci R, De Lorenzo A, D'Agostino M, Del Forno D, Vigorito C. Favourable effects of exercise training on N-terminal pro-brain natriuretic peptide plasma levels in elderly patients after acute myocardial infarction. Age Ageing 2006;35:601-7.</w:t>
      </w:r>
    </w:p>
    <w:p w:rsidR="00D51E4B" w:rsidRPr="006A6AC5" w:rsidRDefault="00D51E4B" w:rsidP="00D51E4B">
      <w:pPr>
        <w:pStyle w:val="EndNoteBibliography"/>
        <w:spacing w:after="0"/>
      </w:pPr>
      <w:r w:rsidRPr="006A6AC5">
        <w:t xml:space="preserve">14. Kim SA, Rhee SJ, Shim CY, Kim JS, Park S, Ko YG, </w:t>
      </w:r>
      <w:r w:rsidR="008916E5" w:rsidRPr="008916E5">
        <w:rPr>
          <w:i/>
        </w:rPr>
        <w:t>et al</w:t>
      </w:r>
      <w:r w:rsidRPr="006A6AC5">
        <w:t>. Prognostic value of N-terminal probrain natriuretic peptide level on admission in patients with acute myocardial infarction and preserved left ventricular ejection fraction. Coron Artery Dis 2011;22:153-7.</w:t>
      </w:r>
    </w:p>
    <w:p w:rsidR="00D51E4B" w:rsidRPr="006A6AC5" w:rsidRDefault="00D51E4B" w:rsidP="00D51E4B">
      <w:pPr>
        <w:pStyle w:val="EndNoteBibliography"/>
        <w:spacing w:after="0"/>
      </w:pPr>
      <w:r w:rsidRPr="006A6AC5">
        <w:t>15. Furman MI, Dauerman HL, Goldberg RJ, Yarzebski J, Lessard D, Gore JM. Twenty-two year (1975 to 1997) trends in the incidence, in-hospital and long-term case fatality rates from initial Q-wave and non-Q-wave myocardial infarction: a multi-hospital, community-wide perspective. J Am Coll Cardiol 2001;37:1571-80.</w:t>
      </w:r>
    </w:p>
    <w:p w:rsidR="00D51E4B" w:rsidRPr="006A6AC5" w:rsidRDefault="00D51E4B" w:rsidP="00D51E4B">
      <w:pPr>
        <w:pStyle w:val="EndNoteBibliography"/>
        <w:spacing w:after="0"/>
      </w:pPr>
      <w:r w:rsidRPr="006A6AC5">
        <w:lastRenderedPageBreak/>
        <w:t xml:space="preserve">16. Solomon SD, Skali H, Anavekar NS, Bourgoun M, Barvik S, Ghali JK, </w:t>
      </w:r>
      <w:r w:rsidR="008916E5" w:rsidRPr="008916E5">
        <w:rPr>
          <w:i/>
        </w:rPr>
        <w:t>et al</w:t>
      </w:r>
      <w:r w:rsidRPr="006A6AC5">
        <w:t>. Changes in ventricular size and function in patients treated with valsartan, captopril, or both after myocardial infarction. Circulation 2005;111:3411-9.</w:t>
      </w:r>
    </w:p>
    <w:p w:rsidR="00D51E4B" w:rsidRPr="006A6AC5" w:rsidRDefault="00D51E4B" w:rsidP="006A6AC5">
      <w:pPr>
        <w:pStyle w:val="EndNoteBibliography"/>
      </w:pPr>
      <w:r w:rsidRPr="006A6AC5">
        <w:t xml:space="preserve">17. ACSM. Guidelines for exercise testing and prescription. </w:t>
      </w:r>
      <w:r w:rsidR="00C36AAD">
        <w:t xml:space="preserve">Eighth edition. Philadelphia: </w:t>
      </w:r>
      <w:r w:rsidRPr="006A6AC5">
        <w:t>Lippincott Williams &amp; Wilkins</w:t>
      </w:r>
      <w:r w:rsidR="00C36AAD">
        <w:t xml:space="preserve">; </w:t>
      </w:r>
      <w:r w:rsidRPr="006A6AC5">
        <w:t>2010.</w:t>
      </w:r>
    </w:p>
    <w:p w:rsidR="00D51E4B" w:rsidRPr="006A6AC5" w:rsidRDefault="00D51E4B" w:rsidP="00D51E4B">
      <w:pPr>
        <w:pStyle w:val="EndNoteBibliography"/>
        <w:spacing w:after="0"/>
      </w:pPr>
      <w:r w:rsidRPr="006A6AC5">
        <w:t>18. Ross RM. ATS/ACCP statement on cardiopulmonary exercise testing. Am J Respir Crit Care Med 2003;167:1451; author reply 1451.</w:t>
      </w:r>
    </w:p>
    <w:p w:rsidR="00D51E4B" w:rsidRPr="006A6AC5" w:rsidRDefault="00D51E4B" w:rsidP="00D51E4B">
      <w:pPr>
        <w:pStyle w:val="EndNoteBibliography"/>
        <w:spacing w:after="0"/>
      </w:pPr>
      <w:r w:rsidRPr="006A6AC5">
        <w:t>19. British Society of Echocardiography. A minimum dataset for a standard transthoracic echocardiogram. London</w:t>
      </w:r>
      <w:r w:rsidR="00C36AAD">
        <w:t>:</w:t>
      </w:r>
      <w:r w:rsidRPr="006A6AC5">
        <w:t xml:space="preserve"> 2012.</w:t>
      </w:r>
    </w:p>
    <w:p w:rsidR="00D51E4B" w:rsidRPr="006A6AC5" w:rsidRDefault="00D51E4B" w:rsidP="00D51E4B">
      <w:pPr>
        <w:pStyle w:val="EndNoteBibliography"/>
        <w:spacing w:after="0"/>
      </w:pPr>
      <w:r w:rsidRPr="006A6AC5">
        <w:t xml:space="preserve">20. Lang RM, Badano LP, Mor-Avi V, Afilalo J, Armstrong A, Ernande L, </w:t>
      </w:r>
      <w:r w:rsidR="008916E5" w:rsidRPr="008916E5">
        <w:rPr>
          <w:i/>
        </w:rPr>
        <w:t>et al</w:t>
      </w:r>
      <w:r w:rsidRPr="006A6AC5">
        <w:t>. Recommendations for cardiac chamber quantification by echocardiography in adults: an update from the american society of echocardiography and the European association of cardiovascular imaging. J Am Soc Echocardiogr 2015;28:1-39 e14.</w:t>
      </w:r>
    </w:p>
    <w:p w:rsidR="00D51E4B" w:rsidRPr="006A6AC5" w:rsidRDefault="00D51E4B" w:rsidP="00D51E4B">
      <w:pPr>
        <w:pStyle w:val="EndNoteBibliography"/>
        <w:spacing w:after="0"/>
      </w:pPr>
      <w:r w:rsidRPr="006A6AC5">
        <w:t xml:space="preserve">21. Hildebrandt P, Collinson PO, Doughty RN, Fuat A, Gaze DC, Gustafsson F, </w:t>
      </w:r>
      <w:r w:rsidR="008916E5" w:rsidRPr="008916E5">
        <w:rPr>
          <w:i/>
        </w:rPr>
        <w:t>et al</w:t>
      </w:r>
      <w:r w:rsidRPr="006A6AC5">
        <w:t>. Age-dependent values of N-terminal pro-B-type natriuretic peptide are superior to a single cut-point for ruling out suspected systolic dysfunction in primary care. Eur Heart J 2010;31:1881-9.</w:t>
      </w:r>
    </w:p>
    <w:p w:rsidR="00D51E4B" w:rsidRPr="006A6AC5" w:rsidRDefault="00D51E4B" w:rsidP="00D51E4B">
      <w:pPr>
        <w:pStyle w:val="EndNoteBibliography"/>
        <w:spacing w:after="0"/>
      </w:pPr>
      <w:r w:rsidRPr="006A6AC5">
        <w:t xml:space="preserve">22. Buckley JP, Furze G, Doherty P, Speck L, Connolly S, Hinton S, </w:t>
      </w:r>
      <w:r w:rsidR="008916E5" w:rsidRPr="008916E5">
        <w:rPr>
          <w:i/>
        </w:rPr>
        <w:t>et al</w:t>
      </w:r>
      <w:r w:rsidRPr="006A6AC5">
        <w:t>. BACPR scientific statement: British standards and core components for cardiovascular disease prevention and rehabilitation. Heart 2013;99:1069-71.</w:t>
      </w:r>
    </w:p>
    <w:p w:rsidR="00D51E4B" w:rsidRPr="006A6AC5" w:rsidRDefault="00D51E4B" w:rsidP="00D51E4B">
      <w:pPr>
        <w:pStyle w:val="EndNoteBibliography"/>
        <w:spacing w:after="0"/>
      </w:pPr>
      <w:r w:rsidRPr="006A6AC5">
        <w:t>23. Lawler PR, Filion KB, Eisenberg MJ. Efficacy of exercise-based cardiac rehabilitation post-myocardial infarction: a systematic review and meta-analysis of randomized controlled trials. Am Heart J 2011;162:571-584 e572.</w:t>
      </w:r>
    </w:p>
    <w:p w:rsidR="00D51E4B" w:rsidRPr="006A6AC5" w:rsidRDefault="00D51E4B" w:rsidP="00D51E4B">
      <w:pPr>
        <w:pStyle w:val="EndNoteBibliography"/>
        <w:spacing w:after="0"/>
      </w:pPr>
      <w:r w:rsidRPr="006A6AC5">
        <w:t>24. Mann DL, Barger PM, Burkhoff D. Myocardial recovery and the failing heart: myth, magic, or molecular target? J Am Coll Cardiol 2012;60:2465-72.</w:t>
      </w:r>
    </w:p>
    <w:p w:rsidR="00D51E4B" w:rsidRPr="006A6AC5" w:rsidRDefault="00D51E4B" w:rsidP="00D51E4B">
      <w:pPr>
        <w:pStyle w:val="EndNoteBibliography"/>
        <w:spacing w:after="0"/>
      </w:pPr>
      <w:r w:rsidRPr="006A6AC5">
        <w:lastRenderedPageBreak/>
        <w:t>25. Ruskoaho H. Cardiac hormones as diagnostic tools in heart failure. Endocr Rev 2003;24:341-56.</w:t>
      </w:r>
    </w:p>
    <w:p w:rsidR="00D51E4B" w:rsidRPr="006A6AC5" w:rsidRDefault="00D51E4B" w:rsidP="00D51E4B">
      <w:pPr>
        <w:pStyle w:val="EndNoteBibliography"/>
        <w:spacing w:after="0"/>
      </w:pPr>
      <w:r w:rsidRPr="006A6AC5">
        <w:t xml:space="preserve">26. Giallauria F, De Lorenzo A, Pilerci F, Manakos A, Lucci R, Psaroudaki M, </w:t>
      </w:r>
      <w:r w:rsidR="008916E5" w:rsidRPr="008916E5">
        <w:rPr>
          <w:i/>
        </w:rPr>
        <w:t>et al</w:t>
      </w:r>
      <w:r w:rsidRPr="006A6AC5">
        <w:t>. Reduction of N terminal-pro-brain (B-type) natriuretic peptide levels with exercise-based cardiac rehabilitation in patients with left ventricular dysfunction after myocardial infarction. Eur J Cardiovasc Prev Rehabil 2006;13:625-32.</w:t>
      </w:r>
    </w:p>
    <w:p w:rsidR="00D51E4B" w:rsidRPr="006A6AC5" w:rsidRDefault="00D51E4B" w:rsidP="00D51E4B">
      <w:pPr>
        <w:pStyle w:val="EndNoteBibliography"/>
        <w:spacing w:after="0"/>
      </w:pPr>
      <w:r w:rsidRPr="006A6AC5">
        <w:t xml:space="preserve">27. Malfatto G, Branzi G, Osculati G, Valli P, Cuoccio P, Ciambellotti F, </w:t>
      </w:r>
      <w:r w:rsidR="008916E5" w:rsidRPr="008916E5">
        <w:rPr>
          <w:i/>
        </w:rPr>
        <w:t>et al</w:t>
      </w:r>
      <w:r w:rsidRPr="006A6AC5">
        <w:t>. Improvement in left ventricular diastolic stiffness induced by physical training in patients with dilated cardiomyopathy. J Card Fail 2009;15:327-33.</w:t>
      </w:r>
    </w:p>
    <w:p w:rsidR="00D51E4B" w:rsidRPr="006A6AC5" w:rsidRDefault="00D51E4B" w:rsidP="00D51E4B">
      <w:pPr>
        <w:pStyle w:val="EndNoteBibliography"/>
        <w:spacing w:after="0"/>
      </w:pPr>
      <w:r w:rsidRPr="006A6AC5">
        <w:t xml:space="preserve">28. Nagueh SF, Appleton CP, Gillebert TC, Marino PN, Oh JK, Smiseth OA, </w:t>
      </w:r>
      <w:r w:rsidR="008916E5" w:rsidRPr="008916E5">
        <w:rPr>
          <w:i/>
        </w:rPr>
        <w:t>et al</w:t>
      </w:r>
      <w:r w:rsidRPr="006A6AC5">
        <w:t>. Recommendations for the evaluation of left ventricular diastolic function by echocardiography. Eur J Echocardiogr 2009;10:165-93.</w:t>
      </w:r>
    </w:p>
    <w:p w:rsidR="00D51E4B" w:rsidRPr="006A6AC5" w:rsidRDefault="00D51E4B" w:rsidP="00D51E4B">
      <w:pPr>
        <w:pStyle w:val="EndNoteBibliography"/>
        <w:spacing w:after="0"/>
      </w:pPr>
      <w:r w:rsidRPr="006A6AC5">
        <w:t xml:space="preserve">29. Zilinski JL, Contursi ME, Isaacs SK, Deluca JR, Lewis GD, Weiner RB, </w:t>
      </w:r>
      <w:r w:rsidR="008916E5" w:rsidRPr="008916E5">
        <w:rPr>
          <w:i/>
        </w:rPr>
        <w:t>et al</w:t>
      </w:r>
      <w:r w:rsidRPr="006A6AC5">
        <w:t>. Myocardial adaptations to recreational marathon training among middle-aged men. Circ Cardiovasc Imaging 2015;8:e002487.</w:t>
      </w:r>
    </w:p>
    <w:p w:rsidR="00D51E4B" w:rsidRPr="006A6AC5" w:rsidRDefault="00D51E4B" w:rsidP="00D51E4B">
      <w:pPr>
        <w:pStyle w:val="EndNoteBibliography"/>
        <w:spacing w:after="0"/>
      </w:pPr>
      <w:r w:rsidRPr="006A6AC5">
        <w:t xml:space="preserve">30. Gademan MG, Swenne CA, Verwey HF, van der Laarse A, Maan AC, van de Vooren H, </w:t>
      </w:r>
      <w:r w:rsidR="008916E5" w:rsidRPr="008916E5">
        <w:rPr>
          <w:i/>
        </w:rPr>
        <w:t>et al</w:t>
      </w:r>
      <w:r w:rsidRPr="006A6AC5">
        <w:t>. Effect of exercise training on autonomic derangement and neurohumoral activation in chronic heart failure. J Card Fail 2007;13:294-303.</w:t>
      </w:r>
    </w:p>
    <w:p w:rsidR="00D51E4B" w:rsidRPr="006A6AC5" w:rsidRDefault="00D51E4B" w:rsidP="00D51E4B">
      <w:pPr>
        <w:pStyle w:val="EndNoteBibliography"/>
        <w:spacing w:after="0"/>
      </w:pPr>
      <w:r w:rsidRPr="006A6AC5">
        <w:t xml:space="preserve">31. St John Sutton M, Lee D, Rouleau JL, Goldman S, Plappert T, Braunwald E, </w:t>
      </w:r>
      <w:r w:rsidR="008916E5" w:rsidRPr="008916E5">
        <w:rPr>
          <w:i/>
        </w:rPr>
        <w:t>et al</w:t>
      </w:r>
      <w:r w:rsidRPr="006A6AC5">
        <w:t>. Left ventricular remodeling and ventricular arrhythmias after myocardial infarction. Circulation 2003;107:2577-82.</w:t>
      </w:r>
    </w:p>
    <w:p w:rsidR="00D51E4B" w:rsidRPr="006A6AC5" w:rsidRDefault="00D51E4B" w:rsidP="00D51E4B">
      <w:pPr>
        <w:pStyle w:val="EndNoteBibliography"/>
        <w:spacing w:after="0"/>
      </w:pPr>
      <w:r w:rsidRPr="006A6AC5">
        <w:t>32. Koitabashi N, Kass DA. Reverse remodeling in heart failure--mechanisms and therapeutic opportunities. Nat Rev Cardiol Mar 2012;9:147-57.</w:t>
      </w:r>
    </w:p>
    <w:p w:rsidR="00D51E4B" w:rsidRPr="006A6AC5" w:rsidRDefault="00D51E4B" w:rsidP="00D51E4B">
      <w:pPr>
        <w:pStyle w:val="EndNoteBibliography"/>
        <w:spacing w:after="0"/>
      </w:pPr>
      <w:r w:rsidRPr="006A6AC5">
        <w:t xml:space="preserve">33. Fraccarollo D, Galuppo P, Hildemann S, Christ M, Ertl G, Bauersachs J. Additive improvement of left ventricular remodeling and neurohormonal activation by aldosterone </w:t>
      </w:r>
      <w:r w:rsidRPr="006A6AC5">
        <w:lastRenderedPageBreak/>
        <w:t>receptor blockade with eplerenone and ACE inhibition in rats with myocardial infarction. J Am Coll Cardiol 2003;42:1666-73.</w:t>
      </w:r>
    </w:p>
    <w:p w:rsidR="00D51E4B" w:rsidRPr="006A6AC5" w:rsidRDefault="00D51E4B" w:rsidP="00D51E4B">
      <w:pPr>
        <w:pStyle w:val="EndNoteBibliography"/>
        <w:spacing w:after="0"/>
      </w:pPr>
      <w:r w:rsidRPr="006A6AC5">
        <w:t xml:space="preserve">34. Hambrecht R, Wolf A, Gielen S, Linke A, Hofer J, Erbs S, </w:t>
      </w:r>
      <w:r w:rsidR="008916E5" w:rsidRPr="008916E5">
        <w:rPr>
          <w:i/>
        </w:rPr>
        <w:t>et al</w:t>
      </w:r>
      <w:r w:rsidRPr="006A6AC5">
        <w:t>. Effect of exercise on coronary endothelial function in patients with coronary artery disease. N Engl J Med 2000;342:454-60.</w:t>
      </w:r>
    </w:p>
    <w:p w:rsidR="00D51E4B" w:rsidRPr="006A6AC5" w:rsidRDefault="00D51E4B" w:rsidP="00D51E4B">
      <w:pPr>
        <w:pStyle w:val="EndNoteBibliography"/>
        <w:spacing w:after="0"/>
      </w:pPr>
      <w:r w:rsidRPr="006A6AC5">
        <w:t xml:space="preserve">35. Hambrecht R, Fiehn E, Weigl C, Gielen S, Hamann C, Kaiser R, </w:t>
      </w:r>
      <w:r w:rsidR="008916E5" w:rsidRPr="008916E5">
        <w:rPr>
          <w:i/>
        </w:rPr>
        <w:t>et al</w:t>
      </w:r>
      <w:r w:rsidRPr="006A6AC5">
        <w:t>. Regular physical exercise corrects endothelial dysfunction and improves exercise capacity in patients with chronic heart failure. Circulation 1998;98:2709-15.</w:t>
      </w:r>
    </w:p>
    <w:p w:rsidR="00D51E4B" w:rsidRPr="006A6AC5" w:rsidRDefault="00D51E4B" w:rsidP="00D51E4B">
      <w:pPr>
        <w:pStyle w:val="EndNoteBibliography"/>
        <w:spacing w:after="0"/>
      </w:pPr>
      <w:r w:rsidRPr="006A6AC5">
        <w:t>36. Kemi OJ, Wisloff U. Mechanisms of exercise-induced improvements in the contractile apparatus of the mammalian myocardium. Acta Physiol (Oxf) 2010;199:425-39.</w:t>
      </w:r>
    </w:p>
    <w:p w:rsidR="00D51E4B" w:rsidRPr="006A6AC5" w:rsidRDefault="00D51E4B" w:rsidP="00D51E4B">
      <w:pPr>
        <w:pStyle w:val="EndNoteBibliography"/>
        <w:spacing w:after="0"/>
      </w:pPr>
      <w:r w:rsidRPr="006A6AC5">
        <w:t xml:space="preserve">37. Kemi OJ, Ellingsen O, Ceci M, Grimaldi S, Smith GL, Condorelli G, </w:t>
      </w:r>
      <w:r w:rsidR="008916E5" w:rsidRPr="008916E5">
        <w:rPr>
          <w:i/>
        </w:rPr>
        <w:t>et al</w:t>
      </w:r>
      <w:r w:rsidRPr="006A6AC5">
        <w:t>. Aerobic interval training enhances cardiomyocyte contractility and Ca2+ cycling by phosphorylation of CaMKII and Thr-17 of phospholamban. J Mol Cell Cardiol 2007;43:354-61.</w:t>
      </w:r>
    </w:p>
    <w:p w:rsidR="00D51E4B" w:rsidRPr="006A6AC5" w:rsidRDefault="00D51E4B" w:rsidP="00D51E4B">
      <w:pPr>
        <w:pStyle w:val="EndNoteBibliography"/>
      </w:pPr>
      <w:r w:rsidRPr="006A6AC5">
        <w:t>38. Gielen S, Schuler G, Adams V. Cardiovascular effects of exercise training: molecular mechanisms. Circulation 2010;122:1221-38.</w:t>
      </w:r>
    </w:p>
    <w:p w:rsidR="00DD2BA6" w:rsidRPr="00726743" w:rsidRDefault="00DD2BA6" w:rsidP="00CE288C">
      <w:pPr>
        <w:spacing w:after="0" w:line="480" w:lineRule="auto"/>
        <w:rPr>
          <w:rFonts w:ascii="Times New Roman" w:hAnsi="Times New Roman"/>
          <w:color w:val="000000"/>
          <w:sz w:val="24"/>
          <w:szCs w:val="24"/>
        </w:rPr>
      </w:pPr>
      <w:r w:rsidRPr="006A6AC5">
        <w:rPr>
          <w:rFonts w:ascii="Times New Roman" w:hAnsi="Times New Roman"/>
          <w:color w:val="000000"/>
          <w:sz w:val="24"/>
          <w:szCs w:val="24"/>
        </w:rPr>
        <w:fldChar w:fldCharType="end"/>
      </w:r>
    </w:p>
    <w:p w:rsidR="0002269B" w:rsidRPr="006A6AC5" w:rsidRDefault="0002269B" w:rsidP="0002269B">
      <w:pPr>
        <w:spacing w:after="0" w:line="480" w:lineRule="auto"/>
        <w:rPr>
          <w:rFonts w:ascii="Times New Roman" w:hAnsi="Times New Roman"/>
          <w:b/>
          <w:color w:val="000000"/>
          <w:sz w:val="24"/>
          <w:szCs w:val="24"/>
        </w:rPr>
      </w:pPr>
    </w:p>
    <w:p w:rsidR="0002269B" w:rsidRPr="006A6AC5" w:rsidRDefault="0002269B" w:rsidP="0002269B">
      <w:pPr>
        <w:spacing w:after="0" w:line="480" w:lineRule="auto"/>
        <w:rPr>
          <w:rFonts w:ascii="Times New Roman" w:hAnsi="Times New Roman"/>
          <w:color w:val="000000"/>
          <w:sz w:val="24"/>
          <w:szCs w:val="24"/>
        </w:rPr>
      </w:pPr>
      <w:r w:rsidRPr="006A6AC5">
        <w:rPr>
          <w:rFonts w:ascii="Times New Roman" w:hAnsi="Times New Roman"/>
          <w:i/>
          <w:color w:val="000000"/>
          <w:sz w:val="24"/>
          <w:szCs w:val="24"/>
        </w:rPr>
        <w:t>Acknowledgements.—</w:t>
      </w:r>
      <w:r w:rsidRPr="006A6AC5">
        <w:rPr>
          <w:rFonts w:ascii="Times New Roman" w:hAnsi="Times New Roman"/>
          <w:color w:val="000000"/>
          <w:sz w:val="24"/>
          <w:szCs w:val="24"/>
        </w:rPr>
        <w:t>We would like to extend our thanks to the Cardiac Rehabilitation team at University Hospital, Coventry for their expert assistance with exercise training, and to the Pathology team for processing the blood samples.</w:t>
      </w:r>
      <w:r w:rsidR="00A70218" w:rsidRPr="006A6AC5">
        <w:rPr>
          <w:rFonts w:ascii="Times New Roman" w:hAnsi="Times New Roman"/>
          <w:i/>
          <w:color w:val="000000"/>
          <w:sz w:val="24"/>
          <w:szCs w:val="24"/>
        </w:rPr>
        <w:t xml:space="preserve"> </w:t>
      </w:r>
    </w:p>
    <w:p w:rsidR="002D7078" w:rsidRDefault="002D7078" w:rsidP="0002269B">
      <w:pPr>
        <w:spacing w:after="0" w:line="480" w:lineRule="auto"/>
        <w:rPr>
          <w:rFonts w:ascii="Times New Roman" w:hAnsi="Times New Roman"/>
          <w:b/>
          <w:color w:val="000000"/>
          <w:sz w:val="24"/>
          <w:szCs w:val="24"/>
        </w:rPr>
      </w:pPr>
    </w:p>
    <w:p w:rsidR="002D7078" w:rsidRDefault="002D7078" w:rsidP="002D7078">
      <w:pPr>
        <w:rPr>
          <w:lang w:val="en-GB"/>
        </w:rPr>
      </w:pPr>
      <w:r w:rsidRPr="00E772A1">
        <w:rPr>
          <w:i/>
        </w:rPr>
        <w:t>Conflicts of interest.</w:t>
      </w:r>
      <w:r>
        <w:rPr>
          <w:i/>
        </w:rPr>
        <w:t>—</w:t>
      </w:r>
      <w:proofErr w:type="gramStart"/>
      <w:r w:rsidRPr="00E772A1">
        <w:t>The</w:t>
      </w:r>
      <w:proofErr w:type="gramEnd"/>
      <w:r w:rsidRPr="00E772A1">
        <w:t xml:space="preserve"> authors certify that there is no conflict of interest with any financial organization rega</w:t>
      </w:r>
      <w:r>
        <w:t>r</w:t>
      </w:r>
      <w:r w:rsidRPr="00E772A1">
        <w:t xml:space="preserve">ding </w:t>
      </w:r>
      <w:r>
        <w:rPr>
          <w:lang w:val="en-GB"/>
        </w:rPr>
        <w:t>the material discussed in the manuscript.</w:t>
      </w:r>
    </w:p>
    <w:p w:rsidR="002D7078" w:rsidRDefault="002D7078" w:rsidP="002D7078">
      <w:pPr>
        <w:spacing w:line="480" w:lineRule="auto"/>
        <w:jc w:val="both"/>
      </w:pPr>
      <w:r w:rsidRPr="005D057A">
        <w:t>Received on</w:t>
      </w:r>
      <w:r>
        <w:t xml:space="preserve"> July 15, 2015</w:t>
      </w:r>
      <w:r w:rsidRPr="005D057A">
        <w:t>.</w:t>
      </w:r>
    </w:p>
    <w:p w:rsidR="002D7078" w:rsidRPr="005D057A" w:rsidRDefault="002D7078" w:rsidP="002D7078">
      <w:pPr>
        <w:spacing w:line="480" w:lineRule="auto"/>
        <w:jc w:val="both"/>
      </w:pPr>
      <w:r w:rsidRPr="005D057A">
        <w:lastRenderedPageBreak/>
        <w:t>Accepted for publication on</w:t>
      </w:r>
      <w:r>
        <w:t xml:space="preserve"> October 30, 2015.</w:t>
      </w:r>
    </w:p>
    <w:p w:rsidR="002D7078" w:rsidRDefault="002D7078" w:rsidP="002D7078">
      <w:proofErr w:type="spellStart"/>
      <w:r>
        <w:t>Epub</w:t>
      </w:r>
      <w:proofErr w:type="spellEnd"/>
      <w:r>
        <w:t xml:space="preserve"> ahead of print on </w:t>
      </w:r>
      <w:r w:rsidR="00FF752B">
        <w:t>November 4</w:t>
      </w:r>
      <w:r>
        <w:t>, 2015.</w:t>
      </w:r>
    </w:p>
    <w:p w:rsidR="002D7078" w:rsidRDefault="002D7078" w:rsidP="002D7078"/>
    <w:p w:rsidR="000833A7" w:rsidRPr="00A728F4" w:rsidRDefault="000833A7" w:rsidP="000833A7">
      <w:pPr>
        <w:spacing w:after="0" w:line="480" w:lineRule="auto"/>
        <w:rPr>
          <w:rFonts w:ascii="Times New Roman" w:hAnsi="Times New Roman"/>
          <w:color w:val="000000"/>
          <w:sz w:val="20"/>
          <w:szCs w:val="20"/>
        </w:rPr>
      </w:pPr>
      <w:r>
        <w:rPr>
          <w:rFonts w:ascii="Times New Roman" w:hAnsi="Times New Roman"/>
          <w:color w:val="000000"/>
        </w:rPr>
        <w:br w:type="page"/>
      </w:r>
      <w:r w:rsidRPr="00A728F4">
        <w:rPr>
          <w:rFonts w:ascii="Times New Roman" w:hAnsi="Times New Roman"/>
          <w:color w:val="000000"/>
        </w:rPr>
        <w:lastRenderedPageBreak/>
        <w:t>Table I.—Demographic, clinical and exercise test parameters at baseline and 10 weeks.</w:t>
      </w:r>
    </w:p>
    <w:tbl>
      <w:tblPr>
        <w:tblW w:w="9318" w:type="dxa"/>
        <w:jc w:val="center"/>
        <w:tblBorders>
          <w:top w:val="single" w:sz="8" w:space="0" w:color="000000"/>
          <w:bottom w:val="single" w:sz="8" w:space="0" w:color="000000"/>
        </w:tblBorders>
        <w:tblLayout w:type="fixed"/>
        <w:tblLook w:val="00A0" w:firstRow="1" w:lastRow="0" w:firstColumn="1" w:lastColumn="0" w:noHBand="0" w:noVBand="0"/>
      </w:tblPr>
      <w:tblGrid>
        <w:gridCol w:w="2888"/>
        <w:gridCol w:w="236"/>
        <w:gridCol w:w="1474"/>
        <w:gridCol w:w="1474"/>
        <w:gridCol w:w="241"/>
        <w:gridCol w:w="1531"/>
        <w:gridCol w:w="1474"/>
      </w:tblGrid>
      <w:tr w:rsidR="000833A7" w:rsidRPr="00A728F4" w:rsidTr="00440F51">
        <w:trPr>
          <w:trHeight w:val="340"/>
          <w:jc w:val="center"/>
        </w:trPr>
        <w:tc>
          <w:tcPr>
            <w:tcW w:w="2888" w:type="dxa"/>
            <w:tcBorders>
              <w:top w:val="single" w:sz="12" w:space="0" w:color="000000"/>
              <w:left w:val="nil"/>
              <w:bottom w:val="nil"/>
              <w:right w:val="nil"/>
            </w:tcBorders>
            <w:vAlign w:val="center"/>
          </w:tcPr>
          <w:p w:rsidR="000833A7" w:rsidRPr="00A728F4" w:rsidRDefault="000833A7" w:rsidP="00440F51">
            <w:pPr>
              <w:rPr>
                <w:rFonts w:ascii="Times New Roman" w:hAnsi="Times New Roman"/>
                <w:bCs/>
                <w:color w:val="000000"/>
                <w:sz w:val="20"/>
                <w:szCs w:val="20"/>
              </w:rPr>
            </w:pPr>
          </w:p>
        </w:tc>
        <w:tc>
          <w:tcPr>
            <w:tcW w:w="236" w:type="dxa"/>
            <w:tcBorders>
              <w:top w:val="single" w:sz="12" w:space="0" w:color="000000"/>
              <w:left w:val="nil"/>
              <w:bottom w:val="nil"/>
              <w:right w:val="nil"/>
            </w:tcBorders>
          </w:tcPr>
          <w:p w:rsidR="000833A7" w:rsidRPr="00A728F4" w:rsidRDefault="000833A7" w:rsidP="00440F51">
            <w:pPr>
              <w:rPr>
                <w:rFonts w:ascii="Times New Roman" w:hAnsi="Times New Roman"/>
                <w:bCs/>
                <w:color w:val="000000"/>
                <w:sz w:val="20"/>
                <w:szCs w:val="20"/>
              </w:rPr>
            </w:pPr>
          </w:p>
        </w:tc>
        <w:tc>
          <w:tcPr>
            <w:tcW w:w="2948" w:type="dxa"/>
            <w:gridSpan w:val="2"/>
            <w:tcBorders>
              <w:top w:val="single" w:sz="12" w:space="0" w:color="000000"/>
              <w:left w:val="nil"/>
              <w:bottom w:val="single" w:sz="8" w:space="0" w:color="000000"/>
              <w:right w:val="nil"/>
            </w:tcBorders>
            <w:vAlign w:val="center"/>
          </w:tcPr>
          <w:p w:rsidR="000833A7" w:rsidRPr="00A728F4" w:rsidRDefault="000833A7" w:rsidP="00440F51">
            <w:pPr>
              <w:rPr>
                <w:rFonts w:ascii="Times New Roman" w:hAnsi="Times New Roman"/>
                <w:bCs/>
                <w:color w:val="000000"/>
                <w:sz w:val="20"/>
                <w:szCs w:val="20"/>
              </w:rPr>
            </w:pPr>
            <w:r w:rsidRPr="00A728F4">
              <w:rPr>
                <w:rFonts w:ascii="Times New Roman" w:hAnsi="Times New Roman"/>
                <w:bCs/>
                <w:color w:val="000000"/>
                <w:sz w:val="20"/>
                <w:szCs w:val="20"/>
              </w:rPr>
              <w:t>Exercise training (N.=33)</w:t>
            </w:r>
          </w:p>
        </w:tc>
        <w:tc>
          <w:tcPr>
            <w:tcW w:w="241" w:type="dxa"/>
            <w:tcBorders>
              <w:top w:val="single" w:sz="12" w:space="0" w:color="000000"/>
              <w:left w:val="nil"/>
              <w:bottom w:val="nil"/>
              <w:right w:val="nil"/>
            </w:tcBorders>
            <w:vAlign w:val="center"/>
          </w:tcPr>
          <w:p w:rsidR="000833A7" w:rsidRPr="00A728F4" w:rsidRDefault="000833A7" w:rsidP="00440F51">
            <w:pPr>
              <w:rPr>
                <w:rFonts w:ascii="Times New Roman" w:hAnsi="Times New Roman"/>
                <w:bCs/>
                <w:color w:val="000000"/>
                <w:sz w:val="20"/>
                <w:szCs w:val="20"/>
              </w:rPr>
            </w:pPr>
          </w:p>
        </w:tc>
        <w:tc>
          <w:tcPr>
            <w:tcW w:w="3005" w:type="dxa"/>
            <w:gridSpan w:val="2"/>
            <w:tcBorders>
              <w:top w:val="single" w:sz="12" w:space="0" w:color="000000"/>
              <w:left w:val="nil"/>
              <w:bottom w:val="single" w:sz="8" w:space="0" w:color="000000"/>
              <w:right w:val="nil"/>
            </w:tcBorders>
            <w:vAlign w:val="center"/>
          </w:tcPr>
          <w:p w:rsidR="000833A7" w:rsidRPr="00A728F4" w:rsidRDefault="000833A7" w:rsidP="00440F51">
            <w:pPr>
              <w:rPr>
                <w:rFonts w:ascii="Times New Roman" w:hAnsi="Times New Roman"/>
                <w:bCs/>
                <w:color w:val="000000"/>
                <w:sz w:val="20"/>
                <w:szCs w:val="20"/>
              </w:rPr>
            </w:pPr>
            <w:r w:rsidRPr="00A728F4">
              <w:rPr>
                <w:rFonts w:ascii="Times New Roman" w:hAnsi="Times New Roman"/>
                <w:color w:val="000000"/>
                <w:sz w:val="20"/>
                <w:szCs w:val="20"/>
              </w:rPr>
              <w:t>Non-exercise</w:t>
            </w:r>
            <w:r w:rsidRPr="00A728F4">
              <w:rPr>
                <w:rFonts w:ascii="Times New Roman" w:hAnsi="Times New Roman"/>
                <w:bCs/>
                <w:color w:val="000000"/>
                <w:sz w:val="20"/>
                <w:szCs w:val="20"/>
              </w:rPr>
              <w:t xml:space="preserve"> (N.=17)</w:t>
            </w:r>
          </w:p>
        </w:tc>
      </w:tr>
      <w:tr w:rsidR="000833A7" w:rsidRPr="00A728F4" w:rsidTr="00440F51">
        <w:trPr>
          <w:trHeight w:val="340"/>
          <w:jc w:val="center"/>
        </w:trPr>
        <w:tc>
          <w:tcPr>
            <w:tcW w:w="2888" w:type="dxa"/>
            <w:tcBorders>
              <w:top w:val="nil"/>
              <w:left w:val="nil"/>
              <w:bottom w:val="single" w:sz="4" w:space="0" w:color="auto"/>
              <w:right w:val="nil"/>
            </w:tcBorders>
            <w:vAlign w:val="center"/>
          </w:tcPr>
          <w:p w:rsidR="000833A7" w:rsidRPr="00A728F4" w:rsidRDefault="000833A7" w:rsidP="00440F51">
            <w:pPr>
              <w:rPr>
                <w:rFonts w:ascii="Times New Roman" w:hAnsi="Times New Roman"/>
                <w:bCs/>
                <w:color w:val="000000"/>
                <w:sz w:val="20"/>
                <w:szCs w:val="20"/>
              </w:rPr>
            </w:pP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single" w:sz="8" w:space="0" w:color="000000"/>
              <w:left w:val="nil"/>
              <w:bottom w:val="single" w:sz="4" w:space="0" w:color="auto"/>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Baseline</w:t>
            </w:r>
          </w:p>
        </w:tc>
        <w:tc>
          <w:tcPr>
            <w:tcW w:w="1474" w:type="dxa"/>
            <w:tcBorders>
              <w:top w:val="single" w:sz="8" w:space="0" w:color="000000"/>
              <w:left w:val="nil"/>
              <w:bottom w:val="single" w:sz="4" w:space="0" w:color="auto"/>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Week 10</w:t>
            </w:r>
          </w:p>
        </w:tc>
        <w:tc>
          <w:tcPr>
            <w:tcW w:w="24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single" w:sz="8" w:space="0" w:color="000000"/>
              <w:left w:val="nil"/>
              <w:bottom w:val="single" w:sz="4" w:space="0" w:color="auto"/>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Baseline</w:t>
            </w:r>
          </w:p>
        </w:tc>
        <w:tc>
          <w:tcPr>
            <w:tcW w:w="1474" w:type="dxa"/>
            <w:tcBorders>
              <w:top w:val="single" w:sz="8" w:space="0" w:color="000000"/>
              <w:left w:val="nil"/>
              <w:bottom w:val="single" w:sz="4" w:space="0" w:color="auto"/>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Week 10</w:t>
            </w:r>
          </w:p>
        </w:tc>
      </w:tr>
      <w:tr w:rsidR="000833A7" w:rsidRPr="00A728F4" w:rsidTr="00440F51">
        <w:trPr>
          <w:trHeight w:val="283"/>
          <w:jc w:val="center"/>
        </w:trPr>
        <w:tc>
          <w:tcPr>
            <w:tcW w:w="2888" w:type="dxa"/>
            <w:tcBorders>
              <w:top w:val="single" w:sz="4" w:space="0" w:color="auto"/>
              <w:left w:val="nil"/>
              <w:right w:val="nil"/>
            </w:tcBorders>
            <w:vAlign w:val="center"/>
          </w:tcPr>
          <w:p w:rsidR="000833A7" w:rsidRPr="00A728F4" w:rsidRDefault="000833A7" w:rsidP="00440F51">
            <w:pPr>
              <w:rPr>
                <w:rFonts w:ascii="Times New Roman" w:hAnsi="Times New Roman"/>
                <w:bCs/>
                <w:color w:val="000000"/>
                <w:sz w:val="20"/>
                <w:szCs w:val="20"/>
              </w:rPr>
            </w:pPr>
            <w:r w:rsidRPr="00A728F4">
              <w:rPr>
                <w:rFonts w:ascii="Times New Roman" w:hAnsi="Times New Roman"/>
                <w:bCs/>
                <w:color w:val="000000"/>
                <w:sz w:val="20"/>
                <w:szCs w:val="20"/>
              </w:rPr>
              <w:t>Demographics</w:t>
            </w:r>
          </w:p>
        </w:tc>
        <w:tc>
          <w:tcPr>
            <w:tcW w:w="236" w:type="dxa"/>
            <w:tcBorders>
              <w:top w:val="nil"/>
              <w:left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single" w:sz="4" w:space="0" w:color="auto"/>
              <w:left w:val="nil"/>
              <w:right w:val="nil"/>
            </w:tcBorders>
            <w:vAlign w:val="center"/>
          </w:tcPr>
          <w:p w:rsidR="000833A7" w:rsidRPr="00A728F4" w:rsidRDefault="000833A7" w:rsidP="00440F51">
            <w:pPr>
              <w:rPr>
                <w:rFonts w:ascii="Times New Roman" w:hAnsi="Times New Roman"/>
                <w:color w:val="000000"/>
                <w:sz w:val="20"/>
                <w:szCs w:val="20"/>
              </w:rPr>
            </w:pP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c>
          <w:tcPr>
            <w:tcW w:w="24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single" w:sz="4" w:space="0" w:color="auto"/>
              <w:left w:val="nil"/>
              <w:right w:val="nil"/>
            </w:tcBorders>
            <w:vAlign w:val="center"/>
          </w:tcPr>
          <w:p w:rsidR="000833A7" w:rsidRPr="00A728F4" w:rsidRDefault="000833A7" w:rsidP="00440F51">
            <w:pPr>
              <w:rPr>
                <w:rFonts w:ascii="Times New Roman" w:hAnsi="Times New Roman"/>
                <w:color w:val="000000"/>
                <w:sz w:val="20"/>
                <w:szCs w:val="20"/>
              </w:rPr>
            </w:pPr>
          </w:p>
        </w:tc>
        <w:tc>
          <w:tcPr>
            <w:tcW w:w="1474" w:type="dxa"/>
            <w:tcBorders>
              <w:top w:val="single" w:sz="4" w:space="0" w:color="auto"/>
              <w:left w:val="nil"/>
              <w:right w:val="nil"/>
            </w:tcBorders>
            <w:vAlign w:val="center"/>
          </w:tcPr>
          <w:p w:rsidR="000833A7" w:rsidRPr="00A728F4" w:rsidRDefault="000833A7" w:rsidP="00440F51">
            <w:pPr>
              <w:rPr>
                <w:rFonts w:ascii="Times New Roman" w:hAnsi="Times New Roman"/>
                <w:color w:val="000000"/>
                <w:sz w:val="20"/>
                <w:szCs w:val="20"/>
              </w:rPr>
            </w:pPr>
          </w:p>
        </w:tc>
      </w:tr>
      <w:tr w:rsidR="000833A7" w:rsidRPr="00A728F4" w:rsidTr="00440F51">
        <w:trPr>
          <w:jc w:val="center"/>
        </w:trPr>
        <w:tc>
          <w:tcPr>
            <w:tcW w:w="2888" w:type="dxa"/>
            <w:tcBorders>
              <w:left w:val="nil"/>
              <w:right w:val="nil"/>
            </w:tcBorders>
            <w:vAlign w:val="center"/>
          </w:tcPr>
          <w:p w:rsidR="000833A7" w:rsidRPr="00A728F4" w:rsidRDefault="000833A7" w:rsidP="00440F51">
            <w:pPr>
              <w:tabs>
                <w:tab w:val="left" w:pos="279"/>
              </w:tabs>
              <w:ind w:left="279"/>
              <w:rPr>
                <w:rFonts w:ascii="Times New Roman" w:hAnsi="Times New Roman"/>
                <w:bCs/>
                <w:color w:val="000000"/>
                <w:sz w:val="20"/>
                <w:szCs w:val="20"/>
              </w:rPr>
            </w:pPr>
            <w:r w:rsidRPr="00A728F4">
              <w:rPr>
                <w:rFonts w:ascii="Times New Roman" w:hAnsi="Times New Roman"/>
                <w:bCs/>
                <w:color w:val="000000"/>
                <w:sz w:val="20"/>
                <w:szCs w:val="20"/>
              </w:rPr>
              <w:t>Male gender (N., %)</w:t>
            </w:r>
          </w:p>
        </w:tc>
        <w:tc>
          <w:tcPr>
            <w:tcW w:w="236" w:type="dxa"/>
            <w:tcBorders>
              <w:left w:val="nil"/>
              <w:right w:val="nil"/>
            </w:tcBorders>
          </w:tcPr>
          <w:p w:rsidR="000833A7" w:rsidRPr="00A728F4" w:rsidRDefault="000833A7" w:rsidP="00440F51">
            <w:pPr>
              <w:rPr>
                <w:rFonts w:ascii="Times New Roman" w:hAnsi="Times New Roman"/>
                <w:color w:val="000000"/>
                <w:sz w:val="20"/>
                <w:szCs w:val="20"/>
              </w:rPr>
            </w:pPr>
          </w:p>
        </w:tc>
        <w:tc>
          <w:tcPr>
            <w:tcW w:w="1474" w:type="dxa"/>
            <w:tcBorders>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33 (100)</w:t>
            </w:r>
          </w:p>
        </w:tc>
        <w:tc>
          <w:tcPr>
            <w:tcW w:w="1474" w:type="dxa"/>
            <w:tcBorders>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tcBorders>
              <w:left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17 (100)</w:t>
            </w:r>
          </w:p>
        </w:tc>
        <w:tc>
          <w:tcPr>
            <w:tcW w:w="1474" w:type="dxa"/>
            <w:tcBorders>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jc w:val="center"/>
        </w:trPr>
        <w:tc>
          <w:tcPr>
            <w:tcW w:w="2888" w:type="dxa"/>
            <w:tcBorders>
              <w:left w:val="nil"/>
              <w:right w:val="nil"/>
            </w:tcBorders>
            <w:vAlign w:val="center"/>
          </w:tcPr>
          <w:p w:rsidR="000833A7" w:rsidRPr="00A728F4" w:rsidRDefault="000833A7" w:rsidP="00440F51">
            <w:pPr>
              <w:tabs>
                <w:tab w:val="left" w:pos="279"/>
              </w:tabs>
              <w:ind w:left="279"/>
              <w:rPr>
                <w:rFonts w:ascii="Times New Roman" w:hAnsi="Times New Roman"/>
                <w:bCs/>
                <w:color w:val="000000"/>
                <w:sz w:val="20"/>
                <w:szCs w:val="20"/>
              </w:rPr>
            </w:pPr>
            <w:r w:rsidRPr="00A728F4">
              <w:rPr>
                <w:rFonts w:ascii="Times New Roman" w:hAnsi="Times New Roman"/>
                <w:bCs/>
                <w:color w:val="000000"/>
                <w:sz w:val="20"/>
                <w:szCs w:val="20"/>
              </w:rPr>
              <w:t>Age (</w:t>
            </w:r>
            <w:proofErr w:type="spellStart"/>
            <w:r w:rsidRPr="00A728F4">
              <w:rPr>
                <w:rFonts w:ascii="Times New Roman" w:hAnsi="Times New Roman"/>
                <w:bCs/>
                <w:color w:val="000000"/>
                <w:sz w:val="20"/>
                <w:szCs w:val="20"/>
              </w:rPr>
              <w:t>yrs</w:t>
            </w:r>
            <w:proofErr w:type="spellEnd"/>
            <w:r w:rsidRPr="00A728F4">
              <w:rPr>
                <w:rFonts w:ascii="Times New Roman" w:hAnsi="Times New Roman"/>
                <w:bCs/>
                <w:color w:val="000000"/>
                <w:sz w:val="20"/>
                <w:szCs w:val="20"/>
              </w:rPr>
              <w:t>)</w:t>
            </w:r>
          </w:p>
        </w:tc>
        <w:tc>
          <w:tcPr>
            <w:tcW w:w="236" w:type="dxa"/>
            <w:tcBorders>
              <w:left w:val="nil"/>
              <w:right w:val="nil"/>
            </w:tcBorders>
          </w:tcPr>
          <w:p w:rsidR="000833A7" w:rsidRPr="00A728F4" w:rsidRDefault="000833A7" w:rsidP="00440F51">
            <w:pPr>
              <w:rPr>
                <w:rFonts w:ascii="Times New Roman" w:hAnsi="Times New Roman"/>
                <w:color w:val="000000"/>
                <w:sz w:val="20"/>
                <w:szCs w:val="20"/>
              </w:rPr>
            </w:pPr>
          </w:p>
        </w:tc>
        <w:tc>
          <w:tcPr>
            <w:tcW w:w="1474" w:type="dxa"/>
            <w:tcBorders>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55.8±9.2</w:t>
            </w:r>
          </w:p>
        </w:tc>
        <w:tc>
          <w:tcPr>
            <w:tcW w:w="1474" w:type="dxa"/>
            <w:tcBorders>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tcBorders>
              <w:left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56.2±10.8</w:t>
            </w:r>
          </w:p>
        </w:tc>
        <w:tc>
          <w:tcPr>
            <w:tcW w:w="1474" w:type="dxa"/>
            <w:tcBorders>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jc w:val="center"/>
        </w:trPr>
        <w:tc>
          <w:tcPr>
            <w:tcW w:w="2888" w:type="dxa"/>
            <w:tcBorders>
              <w:left w:val="nil"/>
              <w:right w:val="nil"/>
            </w:tcBorders>
            <w:vAlign w:val="center"/>
          </w:tcPr>
          <w:p w:rsidR="000833A7" w:rsidRPr="00A728F4" w:rsidRDefault="000833A7" w:rsidP="00440F51">
            <w:pPr>
              <w:tabs>
                <w:tab w:val="left" w:pos="279"/>
              </w:tabs>
              <w:ind w:left="279"/>
              <w:rPr>
                <w:rFonts w:ascii="Times New Roman" w:hAnsi="Times New Roman"/>
                <w:bCs/>
                <w:color w:val="000000"/>
                <w:sz w:val="20"/>
                <w:szCs w:val="20"/>
              </w:rPr>
            </w:pPr>
            <w:r w:rsidRPr="00A728F4">
              <w:rPr>
                <w:rFonts w:ascii="Times New Roman" w:hAnsi="Times New Roman"/>
                <w:bCs/>
                <w:color w:val="000000"/>
                <w:sz w:val="20"/>
                <w:szCs w:val="20"/>
              </w:rPr>
              <w:t>Height (m)</w:t>
            </w:r>
          </w:p>
        </w:tc>
        <w:tc>
          <w:tcPr>
            <w:tcW w:w="236" w:type="dxa"/>
            <w:tcBorders>
              <w:left w:val="nil"/>
              <w:right w:val="nil"/>
            </w:tcBorders>
          </w:tcPr>
          <w:p w:rsidR="000833A7" w:rsidRPr="00A728F4" w:rsidRDefault="000833A7" w:rsidP="00440F51">
            <w:pPr>
              <w:rPr>
                <w:rFonts w:ascii="Times New Roman" w:hAnsi="Times New Roman"/>
                <w:color w:val="000000"/>
                <w:sz w:val="20"/>
                <w:szCs w:val="20"/>
              </w:rPr>
            </w:pPr>
          </w:p>
        </w:tc>
        <w:tc>
          <w:tcPr>
            <w:tcW w:w="1474" w:type="dxa"/>
            <w:tcBorders>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1.7±0.1</w:t>
            </w:r>
          </w:p>
        </w:tc>
        <w:tc>
          <w:tcPr>
            <w:tcW w:w="1474" w:type="dxa"/>
            <w:tcBorders>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tcBorders>
              <w:left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1.8±0.1</w:t>
            </w:r>
          </w:p>
        </w:tc>
        <w:tc>
          <w:tcPr>
            <w:tcW w:w="1474" w:type="dxa"/>
            <w:tcBorders>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jc w:val="center"/>
        </w:trPr>
        <w:tc>
          <w:tcPr>
            <w:tcW w:w="2888" w:type="dxa"/>
            <w:tcBorders>
              <w:left w:val="nil"/>
              <w:right w:val="nil"/>
            </w:tcBorders>
            <w:vAlign w:val="center"/>
          </w:tcPr>
          <w:p w:rsidR="000833A7" w:rsidRPr="00A728F4" w:rsidRDefault="000833A7" w:rsidP="00440F51">
            <w:pPr>
              <w:tabs>
                <w:tab w:val="left" w:pos="279"/>
              </w:tabs>
              <w:ind w:left="279"/>
              <w:rPr>
                <w:rFonts w:ascii="Times New Roman" w:hAnsi="Times New Roman"/>
                <w:bCs/>
                <w:color w:val="000000"/>
                <w:sz w:val="20"/>
                <w:szCs w:val="20"/>
              </w:rPr>
            </w:pPr>
            <w:r w:rsidRPr="00A728F4">
              <w:rPr>
                <w:rFonts w:ascii="Times New Roman" w:hAnsi="Times New Roman"/>
                <w:bCs/>
                <w:color w:val="000000"/>
                <w:sz w:val="20"/>
                <w:szCs w:val="20"/>
              </w:rPr>
              <w:t>Body mass (kg)</w:t>
            </w:r>
          </w:p>
        </w:tc>
        <w:tc>
          <w:tcPr>
            <w:tcW w:w="236" w:type="dxa"/>
            <w:tcBorders>
              <w:left w:val="nil"/>
              <w:right w:val="nil"/>
            </w:tcBorders>
          </w:tcPr>
          <w:p w:rsidR="000833A7" w:rsidRPr="00A728F4" w:rsidRDefault="000833A7" w:rsidP="00440F51">
            <w:pPr>
              <w:rPr>
                <w:rFonts w:ascii="Times New Roman" w:hAnsi="Times New Roman"/>
                <w:color w:val="000000"/>
                <w:sz w:val="20"/>
                <w:szCs w:val="20"/>
              </w:rPr>
            </w:pPr>
          </w:p>
        </w:tc>
        <w:tc>
          <w:tcPr>
            <w:tcW w:w="1474" w:type="dxa"/>
            <w:tcBorders>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82.7±10.2</w:t>
            </w:r>
          </w:p>
        </w:tc>
        <w:tc>
          <w:tcPr>
            <w:tcW w:w="1474" w:type="dxa"/>
            <w:tcBorders>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83.1±10.5</w:t>
            </w:r>
          </w:p>
        </w:tc>
        <w:tc>
          <w:tcPr>
            <w:tcW w:w="241" w:type="dxa"/>
            <w:tcBorders>
              <w:left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90.4±14.2</w:t>
            </w:r>
          </w:p>
        </w:tc>
        <w:tc>
          <w:tcPr>
            <w:tcW w:w="1474" w:type="dxa"/>
            <w:tcBorders>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90.5±14.3</w:t>
            </w:r>
          </w:p>
        </w:tc>
      </w:tr>
      <w:tr w:rsidR="000833A7" w:rsidRPr="00A728F4" w:rsidTr="00440F51">
        <w:trPr>
          <w:jc w:val="center"/>
        </w:trPr>
        <w:tc>
          <w:tcPr>
            <w:tcW w:w="2888" w:type="dxa"/>
            <w:tcBorders>
              <w:left w:val="nil"/>
              <w:bottom w:val="nil"/>
              <w:right w:val="nil"/>
            </w:tcBorders>
            <w:vAlign w:val="center"/>
          </w:tcPr>
          <w:p w:rsidR="000833A7" w:rsidRPr="00A728F4" w:rsidRDefault="000833A7" w:rsidP="00440F51">
            <w:pPr>
              <w:tabs>
                <w:tab w:val="left" w:pos="279"/>
              </w:tabs>
              <w:ind w:left="279"/>
              <w:rPr>
                <w:rFonts w:ascii="Times New Roman" w:hAnsi="Times New Roman"/>
                <w:bCs/>
                <w:color w:val="000000"/>
                <w:sz w:val="20"/>
                <w:szCs w:val="20"/>
              </w:rPr>
            </w:pPr>
            <w:r w:rsidRPr="00A728F4">
              <w:rPr>
                <w:rFonts w:ascii="Times New Roman" w:hAnsi="Times New Roman"/>
                <w:bCs/>
                <w:color w:val="000000"/>
                <w:sz w:val="20"/>
                <w:szCs w:val="20"/>
              </w:rPr>
              <w:t>BMI (kg/m</w:t>
            </w:r>
            <w:r w:rsidRPr="00A728F4">
              <w:rPr>
                <w:rFonts w:ascii="Times New Roman" w:hAnsi="Times New Roman"/>
                <w:bCs/>
                <w:color w:val="000000"/>
                <w:sz w:val="20"/>
                <w:szCs w:val="20"/>
                <w:vertAlign w:val="superscript"/>
              </w:rPr>
              <w:t>2</w:t>
            </w:r>
            <w:r w:rsidRPr="00A728F4">
              <w:rPr>
                <w:rFonts w:ascii="Times New Roman" w:hAnsi="Times New Roman"/>
                <w:bCs/>
                <w:color w:val="000000"/>
                <w:sz w:val="20"/>
                <w:szCs w:val="20"/>
              </w:rPr>
              <w:t>)</w:t>
            </w:r>
          </w:p>
        </w:tc>
        <w:tc>
          <w:tcPr>
            <w:tcW w:w="236" w:type="dxa"/>
            <w:tcBorders>
              <w:left w:val="nil"/>
              <w:bottom w:val="nil"/>
              <w:right w:val="nil"/>
            </w:tcBorders>
          </w:tcPr>
          <w:p w:rsidR="000833A7" w:rsidRPr="00A728F4" w:rsidRDefault="000833A7" w:rsidP="00440F51">
            <w:pPr>
              <w:rPr>
                <w:rFonts w:ascii="Times New Roman" w:hAnsi="Times New Roman"/>
                <w:color w:val="000000"/>
                <w:sz w:val="20"/>
                <w:szCs w:val="20"/>
              </w:rPr>
            </w:pPr>
          </w:p>
        </w:tc>
        <w:tc>
          <w:tcPr>
            <w:tcW w:w="1474" w:type="dxa"/>
            <w:tcBorders>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27.4±2.6</w:t>
            </w:r>
          </w:p>
        </w:tc>
        <w:tc>
          <w:tcPr>
            <w:tcW w:w="1474" w:type="dxa"/>
            <w:tcBorders>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27.6±2.7</w:t>
            </w:r>
          </w:p>
        </w:tc>
        <w:tc>
          <w:tcPr>
            <w:tcW w:w="241" w:type="dxa"/>
            <w:tcBorders>
              <w:left w:val="nil"/>
              <w:bottom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29.2±4.1</w:t>
            </w:r>
          </w:p>
        </w:tc>
        <w:tc>
          <w:tcPr>
            <w:tcW w:w="1474" w:type="dxa"/>
            <w:tcBorders>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27.6±2.7</w:t>
            </w:r>
          </w:p>
        </w:tc>
      </w:tr>
      <w:tr w:rsidR="000833A7" w:rsidRPr="00A728F4" w:rsidTr="00440F51">
        <w:trPr>
          <w:jc w:val="center"/>
        </w:trPr>
        <w:tc>
          <w:tcPr>
            <w:tcW w:w="2888" w:type="dxa"/>
            <w:tcBorders>
              <w:top w:val="nil"/>
              <w:left w:val="nil"/>
              <w:bottom w:val="single" w:sz="4" w:space="0" w:color="auto"/>
              <w:right w:val="nil"/>
            </w:tcBorders>
            <w:vAlign w:val="center"/>
          </w:tcPr>
          <w:p w:rsidR="000833A7" w:rsidRPr="00A728F4" w:rsidRDefault="000833A7" w:rsidP="00440F51">
            <w:pPr>
              <w:tabs>
                <w:tab w:val="left" w:pos="279"/>
              </w:tabs>
              <w:ind w:left="279"/>
              <w:rPr>
                <w:rFonts w:ascii="Times New Roman" w:hAnsi="Times New Roman"/>
                <w:bCs/>
                <w:color w:val="000000"/>
                <w:sz w:val="20"/>
                <w:szCs w:val="20"/>
              </w:rPr>
            </w:pPr>
            <w:r w:rsidRPr="00A728F4">
              <w:rPr>
                <w:rFonts w:ascii="Times New Roman" w:hAnsi="Times New Roman"/>
                <w:bCs/>
                <w:color w:val="000000"/>
                <w:sz w:val="20"/>
                <w:szCs w:val="20"/>
              </w:rPr>
              <w:t>BSA (m</w:t>
            </w:r>
            <w:r w:rsidRPr="00A728F4">
              <w:rPr>
                <w:rFonts w:ascii="Times New Roman" w:hAnsi="Times New Roman"/>
                <w:bCs/>
                <w:color w:val="000000"/>
                <w:sz w:val="20"/>
                <w:szCs w:val="20"/>
                <w:vertAlign w:val="superscript"/>
              </w:rPr>
              <w:t>2</w:t>
            </w:r>
            <w:r w:rsidRPr="00A728F4">
              <w:rPr>
                <w:rFonts w:ascii="Times New Roman" w:hAnsi="Times New Roman"/>
                <w:bCs/>
                <w:color w:val="000000"/>
                <w:sz w:val="20"/>
                <w:szCs w:val="20"/>
              </w:rPr>
              <w:t>)</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nil"/>
              <w:left w:val="nil"/>
              <w:bottom w:val="single" w:sz="4" w:space="0" w:color="auto"/>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2.0±0.1</w:t>
            </w:r>
          </w:p>
        </w:tc>
        <w:tc>
          <w:tcPr>
            <w:tcW w:w="1474" w:type="dxa"/>
            <w:tcBorders>
              <w:top w:val="nil"/>
              <w:left w:val="nil"/>
              <w:bottom w:val="single" w:sz="4" w:space="0" w:color="auto"/>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2.0±0.1</w:t>
            </w:r>
          </w:p>
        </w:tc>
        <w:tc>
          <w:tcPr>
            <w:tcW w:w="24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left w:val="nil"/>
              <w:bottom w:val="single" w:sz="4" w:space="0" w:color="auto"/>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2.1±0.2</w:t>
            </w:r>
          </w:p>
        </w:tc>
        <w:tc>
          <w:tcPr>
            <w:tcW w:w="1474" w:type="dxa"/>
            <w:tcBorders>
              <w:top w:val="nil"/>
              <w:left w:val="nil"/>
              <w:bottom w:val="single" w:sz="4" w:space="0" w:color="auto"/>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2.1±0.2</w:t>
            </w:r>
          </w:p>
        </w:tc>
      </w:tr>
      <w:tr w:rsidR="000833A7" w:rsidRPr="00A728F4" w:rsidTr="00440F51">
        <w:trPr>
          <w:trHeight w:val="283"/>
          <w:jc w:val="center"/>
        </w:trPr>
        <w:tc>
          <w:tcPr>
            <w:tcW w:w="2888" w:type="dxa"/>
            <w:tcBorders>
              <w:top w:val="single" w:sz="4" w:space="0" w:color="auto"/>
              <w:bottom w:val="nil"/>
            </w:tcBorders>
            <w:vAlign w:val="center"/>
          </w:tcPr>
          <w:p w:rsidR="000833A7" w:rsidRPr="00A728F4" w:rsidRDefault="000833A7" w:rsidP="00440F51">
            <w:pPr>
              <w:rPr>
                <w:rFonts w:ascii="Times New Roman" w:hAnsi="Times New Roman"/>
                <w:bCs/>
                <w:color w:val="000000"/>
                <w:sz w:val="20"/>
                <w:szCs w:val="20"/>
              </w:rPr>
            </w:pPr>
            <w:r w:rsidRPr="00A728F4">
              <w:rPr>
                <w:rFonts w:ascii="Times New Roman" w:hAnsi="Times New Roman"/>
                <w:bCs/>
                <w:color w:val="000000"/>
                <w:sz w:val="20"/>
                <w:szCs w:val="20"/>
              </w:rPr>
              <w:t>Clinical</w:t>
            </w:r>
          </w:p>
        </w:tc>
        <w:tc>
          <w:tcPr>
            <w:tcW w:w="236" w:type="dxa"/>
            <w:tcBorders>
              <w:top w:val="nil"/>
              <w:bottom w:val="nil"/>
            </w:tcBorders>
          </w:tcPr>
          <w:p w:rsidR="000833A7" w:rsidRPr="00A728F4" w:rsidRDefault="000833A7" w:rsidP="00440F51">
            <w:pPr>
              <w:rPr>
                <w:rFonts w:ascii="Times New Roman" w:hAnsi="Times New Roman"/>
                <w:color w:val="000000"/>
                <w:sz w:val="20"/>
                <w:szCs w:val="20"/>
              </w:rPr>
            </w:pPr>
          </w:p>
        </w:tc>
        <w:tc>
          <w:tcPr>
            <w:tcW w:w="1474" w:type="dxa"/>
            <w:tcBorders>
              <w:top w:val="single" w:sz="4" w:space="0" w:color="auto"/>
              <w:bottom w:val="nil"/>
            </w:tcBorders>
            <w:vAlign w:val="center"/>
          </w:tcPr>
          <w:p w:rsidR="000833A7" w:rsidRPr="00A728F4" w:rsidRDefault="000833A7" w:rsidP="00440F51">
            <w:pPr>
              <w:rPr>
                <w:rFonts w:ascii="Times New Roman" w:hAnsi="Times New Roman"/>
                <w:color w:val="000000"/>
                <w:sz w:val="20"/>
                <w:szCs w:val="20"/>
              </w:rPr>
            </w:pPr>
          </w:p>
        </w:tc>
        <w:tc>
          <w:tcPr>
            <w:tcW w:w="1474" w:type="dxa"/>
            <w:tcBorders>
              <w:top w:val="single" w:sz="4" w:space="0" w:color="auto"/>
              <w:bottom w:val="nil"/>
            </w:tcBorders>
            <w:vAlign w:val="center"/>
          </w:tcPr>
          <w:p w:rsidR="000833A7" w:rsidRPr="00A728F4" w:rsidRDefault="000833A7" w:rsidP="00440F51">
            <w:pPr>
              <w:rPr>
                <w:rFonts w:ascii="Times New Roman" w:hAnsi="Times New Roman"/>
                <w:color w:val="000000"/>
                <w:sz w:val="20"/>
                <w:szCs w:val="20"/>
              </w:rPr>
            </w:pPr>
          </w:p>
        </w:tc>
        <w:tc>
          <w:tcPr>
            <w:tcW w:w="241" w:type="dxa"/>
            <w:tcBorders>
              <w:top w:val="nil"/>
              <w:bottom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single" w:sz="4" w:space="0" w:color="auto"/>
              <w:bottom w:val="nil"/>
            </w:tcBorders>
            <w:vAlign w:val="center"/>
          </w:tcPr>
          <w:p w:rsidR="000833A7" w:rsidRPr="00A728F4" w:rsidRDefault="000833A7" w:rsidP="00440F51">
            <w:pPr>
              <w:rPr>
                <w:rFonts w:ascii="Times New Roman" w:hAnsi="Times New Roman"/>
                <w:color w:val="000000"/>
                <w:sz w:val="20"/>
                <w:szCs w:val="20"/>
              </w:rPr>
            </w:pPr>
          </w:p>
        </w:tc>
        <w:tc>
          <w:tcPr>
            <w:tcW w:w="1474" w:type="dxa"/>
            <w:tcBorders>
              <w:top w:val="single" w:sz="4" w:space="0" w:color="auto"/>
              <w:bottom w:val="nil"/>
            </w:tcBorders>
            <w:vAlign w:val="center"/>
          </w:tcPr>
          <w:p w:rsidR="000833A7" w:rsidRPr="00A728F4" w:rsidRDefault="000833A7" w:rsidP="00440F51">
            <w:pPr>
              <w:rPr>
                <w:rFonts w:ascii="Times New Roman" w:hAnsi="Times New Roman"/>
                <w:color w:val="000000"/>
                <w:sz w:val="20"/>
                <w:szCs w:val="20"/>
              </w:rPr>
            </w:pPr>
          </w:p>
        </w:tc>
      </w:tr>
      <w:tr w:rsidR="000833A7" w:rsidRPr="00A728F4" w:rsidTr="00440F51">
        <w:trPr>
          <w:jc w:val="center"/>
        </w:trPr>
        <w:tc>
          <w:tcPr>
            <w:tcW w:w="2888" w:type="dxa"/>
            <w:tcBorders>
              <w:top w:val="nil"/>
            </w:tcBorders>
            <w:vAlign w:val="center"/>
          </w:tcPr>
          <w:p w:rsidR="000833A7" w:rsidRPr="00A728F4" w:rsidRDefault="000833A7" w:rsidP="00440F51">
            <w:pPr>
              <w:tabs>
                <w:tab w:val="left" w:pos="268"/>
              </w:tabs>
              <w:ind w:left="268"/>
              <w:rPr>
                <w:rFonts w:ascii="Times New Roman" w:hAnsi="Times New Roman"/>
                <w:bCs/>
                <w:color w:val="000000"/>
                <w:sz w:val="20"/>
                <w:szCs w:val="20"/>
              </w:rPr>
            </w:pPr>
            <w:r w:rsidRPr="00A728F4">
              <w:rPr>
                <w:rFonts w:ascii="Times New Roman" w:hAnsi="Times New Roman"/>
                <w:bCs/>
                <w:color w:val="000000"/>
                <w:sz w:val="20"/>
                <w:szCs w:val="20"/>
              </w:rPr>
              <w:t>STEMI (N. %)</w:t>
            </w:r>
          </w:p>
        </w:tc>
        <w:tc>
          <w:tcPr>
            <w:tcW w:w="236" w:type="dxa"/>
            <w:tcBorders>
              <w:top w:val="nil"/>
            </w:tcBorders>
          </w:tcPr>
          <w:p w:rsidR="000833A7" w:rsidRPr="00A728F4" w:rsidRDefault="000833A7" w:rsidP="00440F51">
            <w:pPr>
              <w:rPr>
                <w:rFonts w:ascii="Times New Roman" w:hAnsi="Times New Roman"/>
                <w:color w:val="000000"/>
                <w:sz w:val="20"/>
                <w:szCs w:val="20"/>
              </w:rPr>
            </w:pPr>
          </w:p>
        </w:tc>
        <w:tc>
          <w:tcPr>
            <w:tcW w:w="1474" w:type="dxa"/>
            <w:tcBorders>
              <w:top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20 (61)</w:t>
            </w:r>
          </w:p>
        </w:tc>
        <w:tc>
          <w:tcPr>
            <w:tcW w:w="1474" w:type="dxa"/>
            <w:tcBorders>
              <w:top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tcBorders>
              <w:top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13 (77)</w:t>
            </w:r>
          </w:p>
        </w:tc>
        <w:tc>
          <w:tcPr>
            <w:tcW w:w="1474" w:type="dxa"/>
            <w:tcBorders>
              <w:top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jc w:val="center"/>
        </w:trPr>
        <w:tc>
          <w:tcPr>
            <w:tcW w:w="2888" w:type="dxa"/>
            <w:tcBorders>
              <w:top w:val="nil"/>
            </w:tcBorders>
            <w:vAlign w:val="center"/>
          </w:tcPr>
          <w:p w:rsidR="000833A7" w:rsidRPr="00A728F4" w:rsidRDefault="000833A7" w:rsidP="00440F51">
            <w:pPr>
              <w:tabs>
                <w:tab w:val="left" w:pos="569"/>
              </w:tabs>
              <w:ind w:left="569"/>
              <w:rPr>
                <w:rFonts w:ascii="Times New Roman" w:hAnsi="Times New Roman"/>
                <w:bCs/>
                <w:color w:val="000000"/>
                <w:sz w:val="20"/>
                <w:szCs w:val="20"/>
              </w:rPr>
            </w:pPr>
            <w:r w:rsidRPr="00A728F4">
              <w:rPr>
                <w:rFonts w:ascii="Times New Roman" w:hAnsi="Times New Roman"/>
                <w:bCs/>
                <w:color w:val="000000"/>
                <w:sz w:val="20"/>
                <w:szCs w:val="20"/>
              </w:rPr>
              <w:t>Anterior (N., %)</w:t>
            </w:r>
          </w:p>
        </w:tc>
        <w:tc>
          <w:tcPr>
            <w:tcW w:w="236" w:type="dxa"/>
            <w:tcBorders>
              <w:top w:val="nil"/>
            </w:tcBorders>
          </w:tcPr>
          <w:p w:rsidR="000833A7" w:rsidRPr="00A728F4" w:rsidRDefault="000833A7" w:rsidP="00440F51">
            <w:pPr>
              <w:rPr>
                <w:rFonts w:ascii="Times New Roman" w:hAnsi="Times New Roman"/>
                <w:color w:val="000000"/>
                <w:sz w:val="20"/>
                <w:szCs w:val="20"/>
              </w:rPr>
            </w:pPr>
          </w:p>
        </w:tc>
        <w:tc>
          <w:tcPr>
            <w:tcW w:w="1474" w:type="dxa"/>
            <w:tcBorders>
              <w:top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10 (50)</w:t>
            </w:r>
          </w:p>
        </w:tc>
        <w:tc>
          <w:tcPr>
            <w:tcW w:w="1474" w:type="dxa"/>
            <w:tcBorders>
              <w:top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tcBorders>
              <w:top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7 (54)</w:t>
            </w:r>
          </w:p>
        </w:tc>
        <w:tc>
          <w:tcPr>
            <w:tcW w:w="1474" w:type="dxa"/>
            <w:tcBorders>
              <w:top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jc w:val="center"/>
        </w:trPr>
        <w:tc>
          <w:tcPr>
            <w:tcW w:w="2888" w:type="dxa"/>
            <w:tcBorders>
              <w:top w:val="nil"/>
            </w:tcBorders>
            <w:vAlign w:val="center"/>
          </w:tcPr>
          <w:p w:rsidR="000833A7" w:rsidRPr="00A728F4" w:rsidRDefault="000833A7" w:rsidP="00440F51">
            <w:pPr>
              <w:tabs>
                <w:tab w:val="left" w:pos="547"/>
              </w:tabs>
              <w:ind w:left="547"/>
              <w:rPr>
                <w:rFonts w:ascii="Times New Roman" w:hAnsi="Times New Roman"/>
                <w:bCs/>
                <w:color w:val="000000"/>
                <w:sz w:val="20"/>
                <w:szCs w:val="20"/>
              </w:rPr>
            </w:pPr>
            <w:r w:rsidRPr="00A728F4">
              <w:rPr>
                <w:rFonts w:ascii="Times New Roman" w:hAnsi="Times New Roman"/>
                <w:bCs/>
                <w:color w:val="000000"/>
                <w:sz w:val="20"/>
                <w:szCs w:val="20"/>
              </w:rPr>
              <w:t xml:space="preserve"> Inferior (N., %)</w:t>
            </w:r>
          </w:p>
        </w:tc>
        <w:tc>
          <w:tcPr>
            <w:tcW w:w="236" w:type="dxa"/>
            <w:tcBorders>
              <w:top w:val="nil"/>
            </w:tcBorders>
          </w:tcPr>
          <w:p w:rsidR="000833A7" w:rsidRPr="00A728F4" w:rsidRDefault="000833A7" w:rsidP="00440F51">
            <w:pPr>
              <w:rPr>
                <w:rFonts w:ascii="Times New Roman" w:hAnsi="Times New Roman"/>
                <w:color w:val="000000"/>
                <w:sz w:val="20"/>
                <w:szCs w:val="20"/>
              </w:rPr>
            </w:pPr>
          </w:p>
        </w:tc>
        <w:tc>
          <w:tcPr>
            <w:tcW w:w="1474" w:type="dxa"/>
            <w:tcBorders>
              <w:top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10 (50)</w:t>
            </w:r>
          </w:p>
        </w:tc>
        <w:tc>
          <w:tcPr>
            <w:tcW w:w="1474" w:type="dxa"/>
            <w:tcBorders>
              <w:top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tcBorders>
              <w:top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6 (46)</w:t>
            </w:r>
          </w:p>
        </w:tc>
        <w:tc>
          <w:tcPr>
            <w:tcW w:w="1474" w:type="dxa"/>
            <w:tcBorders>
              <w:top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jc w:val="center"/>
        </w:trPr>
        <w:tc>
          <w:tcPr>
            <w:tcW w:w="2888" w:type="dxa"/>
            <w:vAlign w:val="center"/>
          </w:tcPr>
          <w:p w:rsidR="000833A7" w:rsidRPr="00A728F4" w:rsidRDefault="000833A7" w:rsidP="00440F51">
            <w:pPr>
              <w:tabs>
                <w:tab w:val="left" w:pos="279"/>
              </w:tabs>
              <w:ind w:left="279"/>
              <w:rPr>
                <w:rFonts w:ascii="Times New Roman" w:hAnsi="Times New Roman"/>
                <w:bCs/>
                <w:color w:val="000000"/>
                <w:sz w:val="20"/>
                <w:szCs w:val="20"/>
              </w:rPr>
            </w:pPr>
            <w:r w:rsidRPr="00A728F4">
              <w:rPr>
                <w:rFonts w:ascii="Times New Roman" w:hAnsi="Times New Roman"/>
                <w:bCs/>
                <w:color w:val="000000"/>
                <w:sz w:val="20"/>
                <w:szCs w:val="20"/>
              </w:rPr>
              <w:t>NSTEMI (N., %)</w:t>
            </w:r>
          </w:p>
        </w:tc>
        <w:tc>
          <w:tcPr>
            <w:tcW w:w="236" w:type="dxa"/>
          </w:tcPr>
          <w:p w:rsidR="000833A7" w:rsidRPr="00A728F4" w:rsidRDefault="000833A7" w:rsidP="00440F51">
            <w:pPr>
              <w:rPr>
                <w:rFonts w:ascii="Times New Roman" w:hAnsi="Times New Roman"/>
                <w:color w:val="000000"/>
                <w:sz w:val="20"/>
                <w:szCs w:val="20"/>
              </w:rPr>
            </w:pPr>
          </w:p>
        </w:tc>
        <w:tc>
          <w:tcPr>
            <w:tcW w:w="1474"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13 (39)</w:t>
            </w:r>
          </w:p>
        </w:tc>
        <w:tc>
          <w:tcPr>
            <w:tcW w:w="1474"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vAlign w:val="center"/>
          </w:tcPr>
          <w:p w:rsidR="000833A7" w:rsidRPr="00A728F4" w:rsidRDefault="000833A7" w:rsidP="00440F51">
            <w:pPr>
              <w:rPr>
                <w:rFonts w:ascii="Times New Roman" w:hAnsi="Times New Roman"/>
                <w:color w:val="000000"/>
                <w:sz w:val="20"/>
                <w:szCs w:val="20"/>
              </w:rPr>
            </w:pPr>
          </w:p>
        </w:tc>
        <w:tc>
          <w:tcPr>
            <w:tcW w:w="1531"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4 (23)</w:t>
            </w:r>
          </w:p>
        </w:tc>
        <w:tc>
          <w:tcPr>
            <w:tcW w:w="1474"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jc w:val="center"/>
        </w:trPr>
        <w:tc>
          <w:tcPr>
            <w:tcW w:w="2888" w:type="dxa"/>
            <w:vAlign w:val="center"/>
          </w:tcPr>
          <w:p w:rsidR="000833A7" w:rsidRPr="00A728F4" w:rsidRDefault="000833A7" w:rsidP="00440F51">
            <w:pPr>
              <w:tabs>
                <w:tab w:val="left" w:pos="279"/>
              </w:tabs>
              <w:ind w:left="279"/>
              <w:rPr>
                <w:rFonts w:ascii="Times New Roman" w:hAnsi="Times New Roman"/>
                <w:bCs/>
                <w:color w:val="000000"/>
                <w:sz w:val="20"/>
                <w:szCs w:val="20"/>
              </w:rPr>
            </w:pPr>
            <w:r w:rsidRPr="00A728F4">
              <w:rPr>
                <w:rFonts w:ascii="Times New Roman" w:hAnsi="Times New Roman"/>
                <w:bCs/>
                <w:color w:val="000000"/>
                <w:sz w:val="20"/>
                <w:szCs w:val="20"/>
              </w:rPr>
              <w:t>PCI (N., %)</w:t>
            </w:r>
          </w:p>
        </w:tc>
        <w:tc>
          <w:tcPr>
            <w:tcW w:w="236" w:type="dxa"/>
          </w:tcPr>
          <w:p w:rsidR="000833A7" w:rsidRPr="00A728F4" w:rsidRDefault="000833A7" w:rsidP="00440F51">
            <w:pPr>
              <w:rPr>
                <w:rFonts w:ascii="Times New Roman" w:hAnsi="Times New Roman"/>
                <w:color w:val="000000"/>
                <w:sz w:val="20"/>
                <w:szCs w:val="20"/>
              </w:rPr>
            </w:pPr>
          </w:p>
        </w:tc>
        <w:tc>
          <w:tcPr>
            <w:tcW w:w="1474"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33 (100)</w:t>
            </w:r>
          </w:p>
        </w:tc>
        <w:tc>
          <w:tcPr>
            <w:tcW w:w="1474"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vAlign w:val="center"/>
          </w:tcPr>
          <w:p w:rsidR="000833A7" w:rsidRPr="00A728F4" w:rsidRDefault="000833A7" w:rsidP="00440F51">
            <w:pPr>
              <w:rPr>
                <w:rFonts w:ascii="Times New Roman" w:hAnsi="Times New Roman"/>
                <w:color w:val="000000"/>
                <w:sz w:val="20"/>
                <w:szCs w:val="20"/>
              </w:rPr>
            </w:pPr>
          </w:p>
        </w:tc>
        <w:tc>
          <w:tcPr>
            <w:tcW w:w="1531"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17 (100)</w:t>
            </w:r>
          </w:p>
        </w:tc>
        <w:tc>
          <w:tcPr>
            <w:tcW w:w="1474"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jc w:val="center"/>
        </w:trPr>
        <w:tc>
          <w:tcPr>
            <w:tcW w:w="2888" w:type="dxa"/>
            <w:vAlign w:val="center"/>
          </w:tcPr>
          <w:p w:rsidR="000833A7" w:rsidRPr="00A728F4" w:rsidRDefault="000833A7" w:rsidP="00440F51">
            <w:pPr>
              <w:tabs>
                <w:tab w:val="left" w:pos="279"/>
              </w:tabs>
              <w:ind w:left="279"/>
              <w:rPr>
                <w:rFonts w:ascii="Times New Roman" w:hAnsi="Times New Roman"/>
                <w:bCs/>
                <w:color w:val="000000"/>
                <w:sz w:val="20"/>
                <w:szCs w:val="20"/>
              </w:rPr>
            </w:pPr>
            <w:r w:rsidRPr="00A728F4">
              <w:rPr>
                <w:rFonts w:ascii="Times New Roman" w:hAnsi="Times New Roman"/>
                <w:bCs/>
                <w:color w:val="000000"/>
                <w:sz w:val="20"/>
                <w:szCs w:val="20"/>
              </w:rPr>
              <w:t>Time post MI (days)</w:t>
            </w:r>
          </w:p>
        </w:tc>
        <w:tc>
          <w:tcPr>
            <w:tcW w:w="236" w:type="dxa"/>
          </w:tcPr>
          <w:p w:rsidR="000833A7" w:rsidRPr="00A728F4" w:rsidRDefault="000833A7" w:rsidP="00440F51">
            <w:pPr>
              <w:rPr>
                <w:rFonts w:ascii="Times New Roman" w:hAnsi="Times New Roman"/>
                <w:color w:val="000000"/>
                <w:sz w:val="20"/>
                <w:szCs w:val="20"/>
              </w:rPr>
            </w:pPr>
          </w:p>
        </w:tc>
        <w:tc>
          <w:tcPr>
            <w:tcW w:w="1474"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33.7±8.9</w:t>
            </w:r>
          </w:p>
        </w:tc>
        <w:tc>
          <w:tcPr>
            <w:tcW w:w="1474"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vAlign w:val="center"/>
          </w:tcPr>
          <w:p w:rsidR="000833A7" w:rsidRPr="00A728F4" w:rsidRDefault="000833A7" w:rsidP="00440F51">
            <w:pPr>
              <w:rPr>
                <w:rFonts w:ascii="Times New Roman" w:hAnsi="Times New Roman"/>
                <w:color w:val="000000"/>
                <w:sz w:val="20"/>
                <w:szCs w:val="20"/>
              </w:rPr>
            </w:pPr>
          </w:p>
        </w:tc>
        <w:tc>
          <w:tcPr>
            <w:tcW w:w="1531"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35.7±7.7</w:t>
            </w:r>
          </w:p>
        </w:tc>
        <w:tc>
          <w:tcPr>
            <w:tcW w:w="1474"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jc w:val="center"/>
        </w:trPr>
        <w:tc>
          <w:tcPr>
            <w:tcW w:w="2888" w:type="dxa"/>
            <w:vAlign w:val="center"/>
          </w:tcPr>
          <w:p w:rsidR="000833A7" w:rsidRPr="00A728F4" w:rsidRDefault="000833A7" w:rsidP="00440F51">
            <w:pPr>
              <w:rPr>
                <w:rFonts w:ascii="Times New Roman" w:hAnsi="Times New Roman"/>
                <w:bCs/>
                <w:color w:val="000000"/>
                <w:sz w:val="20"/>
                <w:szCs w:val="20"/>
              </w:rPr>
            </w:pPr>
            <w:r w:rsidRPr="00A728F4">
              <w:rPr>
                <w:rFonts w:ascii="Times New Roman" w:hAnsi="Times New Roman"/>
                <w:bCs/>
                <w:color w:val="000000"/>
                <w:sz w:val="20"/>
                <w:szCs w:val="20"/>
              </w:rPr>
              <w:t>Cardiovascular medication       (N. %)</w:t>
            </w:r>
          </w:p>
        </w:tc>
        <w:tc>
          <w:tcPr>
            <w:tcW w:w="236" w:type="dxa"/>
          </w:tcPr>
          <w:p w:rsidR="000833A7" w:rsidRPr="00A728F4" w:rsidRDefault="000833A7" w:rsidP="00440F51">
            <w:pPr>
              <w:rPr>
                <w:rFonts w:ascii="Times New Roman" w:hAnsi="Times New Roman"/>
                <w:color w:val="000000"/>
                <w:sz w:val="20"/>
                <w:szCs w:val="20"/>
              </w:rPr>
            </w:pPr>
          </w:p>
        </w:tc>
        <w:tc>
          <w:tcPr>
            <w:tcW w:w="1474" w:type="dxa"/>
            <w:vAlign w:val="center"/>
          </w:tcPr>
          <w:p w:rsidR="000833A7" w:rsidRPr="00A728F4" w:rsidRDefault="000833A7" w:rsidP="00440F51">
            <w:pPr>
              <w:rPr>
                <w:rFonts w:ascii="Times New Roman" w:hAnsi="Times New Roman"/>
                <w:color w:val="000000"/>
                <w:sz w:val="20"/>
                <w:szCs w:val="20"/>
              </w:rPr>
            </w:pPr>
          </w:p>
        </w:tc>
        <w:tc>
          <w:tcPr>
            <w:tcW w:w="1474" w:type="dxa"/>
            <w:vAlign w:val="center"/>
          </w:tcPr>
          <w:p w:rsidR="000833A7" w:rsidRPr="00A728F4" w:rsidRDefault="000833A7" w:rsidP="00440F51">
            <w:pPr>
              <w:rPr>
                <w:rFonts w:ascii="Times New Roman" w:hAnsi="Times New Roman"/>
                <w:color w:val="000000"/>
                <w:sz w:val="20"/>
                <w:szCs w:val="20"/>
              </w:rPr>
            </w:pPr>
          </w:p>
        </w:tc>
        <w:tc>
          <w:tcPr>
            <w:tcW w:w="241" w:type="dxa"/>
            <w:vAlign w:val="center"/>
          </w:tcPr>
          <w:p w:rsidR="000833A7" w:rsidRPr="00A728F4" w:rsidRDefault="000833A7" w:rsidP="00440F51">
            <w:pPr>
              <w:rPr>
                <w:rFonts w:ascii="Times New Roman" w:hAnsi="Times New Roman"/>
                <w:color w:val="000000"/>
                <w:sz w:val="20"/>
                <w:szCs w:val="20"/>
              </w:rPr>
            </w:pPr>
          </w:p>
        </w:tc>
        <w:tc>
          <w:tcPr>
            <w:tcW w:w="1531" w:type="dxa"/>
            <w:vAlign w:val="center"/>
          </w:tcPr>
          <w:p w:rsidR="000833A7" w:rsidRPr="00A728F4" w:rsidRDefault="000833A7" w:rsidP="00440F51">
            <w:pPr>
              <w:rPr>
                <w:rFonts w:ascii="Times New Roman" w:hAnsi="Times New Roman"/>
                <w:color w:val="000000"/>
                <w:sz w:val="20"/>
                <w:szCs w:val="20"/>
              </w:rPr>
            </w:pPr>
          </w:p>
        </w:tc>
        <w:tc>
          <w:tcPr>
            <w:tcW w:w="1474" w:type="dxa"/>
            <w:vAlign w:val="center"/>
          </w:tcPr>
          <w:p w:rsidR="000833A7" w:rsidRPr="00A728F4" w:rsidRDefault="000833A7" w:rsidP="00440F51">
            <w:pPr>
              <w:rPr>
                <w:rFonts w:ascii="Times New Roman" w:hAnsi="Times New Roman"/>
                <w:color w:val="000000"/>
                <w:sz w:val="20"/>
                <w:szCs w:val="20"/>
              </w:rPr>
            </w:pPr>
          </w:p>
        </w:tc>
      </w:tr>
      <w:tr w:rsidR="000833A7" w:rsidRPr="00A728F4" w:rsidTr="00440F51">
        <w:trPr>
          <w:trHeight w:val="283"/>
          <w:jc w:val="center"/>
        </w:trPr>
        <w:tc>
          <w:tcPr>
            <w:tcW w:w="2888" w:type="dxa"/>
            <w:tcBorders>
              <w:top w:val="nil"/>
              <w:left w:val="nil"/>
              <w:bottom w:val="nil"/>
              <w:right w:val="nil"/>
            </w:tcBorders>
            <w:vAlign w:val="center"/>
          </w:tcPr>
          <w:p w:rsidR="000833A7" w:rsidRPr="00A728F4" w:rsidRDefault="000833A7" w:rsidP="00440F51">
            <w:pPr>
              <w:tabs>
                <w:tab w:val="left" w:pos="268"/>
              </w:tabs>
              <w:ind w:left="268"/>
              <w:rPr>
                <w:rFonts w:ascii="Times New Roman" w:hAnsi="Times New Roman"/>
                <w:bCs/>
                <w:color w:val="000000"/>
                <w:sz w:val="20"/>
                <w:szCs w:val="20"/>
              </w:rPr>
            </w:pPr>
            <w:r w:rsidRPr="00A728F4">
              <w:rPr>
                <w:rFonts w:ascii="Times New Roman" w:hAnsi="Times New Roman"/>
                <w:bCs/>
                <w:color w:val="000000"/>
                <w:sz w:val="20"/>
                <w:szCs w:val="20"/>
              </w:rPr>
              <w:t>Beta-blockers</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22 (67)</w:t>
            </w:r>
          </w:p>
        </w:tc>
        <w:tc>
          <w:tcPr>
            <w:tcW w:w="1474"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11 (65)</w:t>
            </w:r>
          </w:p>
        </w:tc>
        <w:tc>
          <w:tcPr>
            <w:tcW w:w="1474"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trHeight w:val="283"/>
          <w:jc w:val="center"/>
        </w:trPr>
        <w:tc>
          <w:tcPr>
            <w:tcW w:w="2888" w:type="dxa"/>
            <w:tcBorders>
              <w:top w:val="nil"/>
              <w:left w:val="nil"/>
              <w:bottom w:val="nil"/>
              <w:right w:val="nil"/>
            </w:tcBorders>
            <w:vAlign w:val="center"/>
          </w:tcPr>
          <w:p w:rsidR="000833A7" w:rsidRPr="00A728F4" w:rsidRDefault="000833A7" w:rsidP="00440F51">
            <w:pPr>
              <w:tabs>
                <w:tab w:val="left" w:pos="268"/>
              </w:tabs>
              <w:ind w:left="268"/>
              <w:rPr>
                <w:rFonts w:ascii="Times New Roman" w:hAnsi="Times New Roman"/>
                <w:bCs/>
                <w:color w:val="000000"/>
                <w:sz w:val="20"/>
                <w:szCs w:val="20"/>
              </w:rPr>
            </w:pPr>
            <w:r w:rsidRPr="00A728F4">
              <w:rPr>
                <w:rFonts w:ascii="Times New Roman" w:hAnsi="Times New Roman"/>
                <w:bCs/>
                <w:color w:val="000000"/>
                <w:sz w:val="20"/>
                <w:szCs w:val="20"/>
              </w:rPr>
              <w:t>ACE inhibitors</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27 (82)</w:t>
            </w:r>
          </w:p>
        </w:tc>
        <w:tc>
          <w:tcPr>
            <w:tcW w:w="1474"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13 (76)</w:t>
            </w:r>
          </w:p>
        </w:tc>
        <w:tc>
          <w:tcPr>
            <w:tcW w:w="1474"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trHeight w:val="283"/>
          <w:jc w:val="center"/>
        </w:trPr>
        <w:tc>
          <w:tcPr>
            <w:tcW w:w="2888" w:type="dxa"/>
            <w:tcBorders>
              <w:top w:val="nil"/>
              <w:left w:val="nil"/>
              <w:right w:val="nil"/>
            </w:tcBorders>
            <w:vAlign w:val="center"/>
          </w:tcPr>
          <w:p w:rsidR="000833A7" w:rsidRPr="00A728F4" w:rsidRDefault="000833A7" w:rsidP="00440F51">
            <w:pPr>
              <w:tabs>
                <w:tab w:val="left" w:pos="268"/>
              </w:tabs>
              <w:ind w:left="268"/>
              <w:rPr>
                <w:rFonts w:ascii="Times New Roman" w:hAnsi="Times New Roman"/>
                <w:bCs/>
                <w:color w:val="000000"/>
                <w:sz w:val="20"/>
                <w:szCs w:val="20"/>
              </w:rPr>
            </w:pPr>
            <w:r w:rsidRPr="00A728F4">
              <w:rPr>
                <w:rFonts w:ascii="Times New Roman" w:hAnsi="Times New Roman"/>
                <w:bCs/>
                <w:color w:val="000000"/>
                <w:sz w:val="20"/>
                <w:szCs w:val="20"/>
              </w:rPr>
              <w:t>Diuretics</w:t>
            </w:r>
          </w:p>
        </w:tc>
        <w:tc>
          <w:tcPr>
            <w:tcW w:w="236" w:type="dxa"/>
            <w:tcBorders>
              <w:top w:val="nil"/>
              <w:left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7 (30)</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3 (23)</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trHeight w:val="283"/>
          <w:jc w:val="center"/>
        </w:trPr>
        <w:tc>
          <w:tcPr>
            <w:tcW w:w="2888" w:type="dxa"/>
            <w:tcBorders>
              <w:top w:val="nil"/>
              <w:left w:val="nil"/>
              <w:right w:val="nil"/>
            </w:tcBorders>
            <w:vAlign w:val="center"/>
          </w:tcPr>
          <w:p w:rsidR="000833A7" w:rsidRPr="00A728F4" w:rsidRDefault="000833A7" w:rsidP="00440F51">
            <w:pPr>
              <w:tabs>
                <w:tab w:val="left" w:pos="268"/>
              </w:tabs>
              <w:ind w:left="268"/>
              <w:rPr>
                <w:rFonts w:ascii="Times New Roman" w:hAnsi="Times New Roman"/>
                <w:bCs/>
                <w:color w:val="000000"/>
                <w:sz w:val="20"/>
                <w:szCs w:val="20"/>
              </w:rPr>
            </w:pPr>
            <w:r w:rsidRPr="00A728F4">
              <w:rPr>
                <w:rFonts w:ascii="Times New Roman" w:hAnsi="Times New Roman"/>
                <w:bCs/>
                <w:color w:val="000000"/>
                <w:sz w:val="20"/>
                <w:szCs w:val="20"/>
              </w:rPr>
              <w:t>Statin</w:t>
            </w:r>
          </w:p>
        </w:tc>
        <w:tc>
          <w:tcPr>
            <w:tcW w:w="236" w:type="dxa"/>
            <w:tcBorders>
              <w:top w:val="nil"/>
              <w:left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32 (97)</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17 (100)</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trHeight w:val="283"/>
          <w:jc w:val="center"/>
        </w:trPr>
        <w:tc>
          <w:tcPr>
            <w:tcW w:w="2888" w:type="dxa"/>
            <w:tcBorders>
              <w:top w:val="nil"/>
              <w:left w:val="nil"/>
              <w:right w:val="nil"/>
            </w:tcBorders>
            <w:vAlign w:val="center"/>
          </w:tcPr>
          <w:p w:rsidR="000833A7" w:rsidRPr="00A728F4" w:rsidRDefault="000833A7" w:rsidP="00440F51">
            <w:pPr>
              <w:tabs>
                <w:tab w:val="left" w:pos="268"/>
              </w:tabs>
              <w:ind w:left="268"/>
              <w:rPr>
                <w:rFonts w:ascii="Times New Roman" w:hAnsi="Times New Roman"/>
                <w:bCs/>
                <w:color w:val="000000"/>
                <w:sz w:val="20"/>
                <w:szCs w:val="20"/>
              </w:rPr>
            </w:pPr>
            <w:r w:rsidRPr="00A728F4">
              <w:rPr>
                <w:rFonts w:ascii="Times New Roman" w:hAnsi="Times New Roman"/>
                <w:bCs/>
                <w:color w:val="000000"/>
                <w:sz w:val="20"/>
                <w:szCs w:val="20"/>
              </w:rPr>
              <w:t>Antiplatelet</w:t>
            </w:r>
          </w:p>
        </w:tc>
        <w:tc>
          <w:tcPr>
            <w:tcW w:w="236" w:type="dxa"/>
            <w:tcBorders>
              <w:top w:val="nil"/>
              <w:left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33 (100)</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17 (100)</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trHeight w:val="283"/>
          <w:jc w:val="center"/>
        </w:trPr>
        <w:tc>
          <w:tcPr>
            <w:tcW w:w="2888" w:type="dxa"/>
            <w:tcBorders>
              <w:top w:val="nil"/>
              <w:left w:val="nil"/>
              <w:right w:val="nil"/>
            </w:tcBorders>
            <w:vAlign w:val="center"/>
          </w:tcPr>
          <w:p w:rsidR="000833A7" w:rsidRPr="00A728F4" w:rsidRDefault="000833A7" w:rsidP="00440F51">
            <w:pPr>
              <w:tabs>
                <w:tab w:val="left" w:pos="268"/>
              </w:tabs>
              <w:ind w:left="268"/>
              <w:rPr>
                <w:rFonts w:ascii="Times New Roman" w:hAnsi="Times New Roman"/>
                <w:bCs/>
                <w:color w:val="000000"/>
                <w:sz w:val="20"/>
                <w:szCs w:val="20"/>
              </w:rPr>
            </w:pPr>
            <w:proofErr w:type="spellStart"/>
            <w:r w:rsidRPr="00A728F4">
              <w:rPr>
                <w:rFonts w:ascii="Times New Roman" w:hAnsi="Times New Roman"/>
                <w:bCs/>
                <w:color w:val="000000"/>
                <w:sz w:val="20"/>
                <w:szCs w:val="20"/>
              </w:rPr>
              <w:t>Hypoglycaemic</w:t>
            </w:r>
            <w:proofErr w:type="spellEnd"/>
            <w:r w:rsidRPr="00A728F4">
              <w:rPr>
                <w:rFonts w:ascii="Times New Roman" w:hAnsi="Times New Roman"/>
                <w:bCs/>
                <w:color w:val="000000"/>
                <w:sz w:val="20"/>
                <w:szCs w:val="20"/>
              </w:rPr>
              <w:t xml:space="preserve"> </w:t>
            </w:r>
          </w:p>
        </w:tc>
        <w:tc>
          <w:tcPr>
            <w:tcW w:w="236" w:type="dxa"/>
            <w:tcBorders>
              <w:top w:val="nil"/>
              <w:left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6 (18)</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3 (18)</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trHeight w:val="283"/>
          <w:jc w:val="center"/>
        </w:trPr>
        <w:tc>
          <w:tcPr>
            <w:tcW w:w="2888" w:type="dxa"/>
            <w:tcBorders>
              <w:top w:val="nil"/>
              <w:left w:val="nil"/>
              <w:right w:val="nil"/>
            </w:tcBorders>
            <w:vAlign w:val="center"/>
          </w:tcPr>
          <w:p w:rsidR="000833A7" w:rsidRPr="00A728F4" w:rsidRDefault="000833A7" w:rsidP="00440F51">
            <w:pPr>
              <w:rPr>
                <w:rFonts w:ascii="Times New Roman" w:hAnsi="Times New Roman"/>
                <w:bCs/>
                <w:color w:val="000000"/>
                <w:sz w:val="20"/>
                <w:szCs w:val="20"/>
              </w:rPr>
            </w:pPr>
            <w:r w:rsidRPr="00A728F4">
              <w:rPr>
                <w:rFonts w:ascii="Times New Roman" w:hAnsi="Times New Roman"/>
                <w:bCs/>
                <w:color w:val="000000"/>
                <w:sz w:val="20"/>
                <w:szCs w:val="20"/>
              </w:rPr>
              <w:t>Cardiovascular disease risk factors (N., %)</w:t>
            </w:r>
          </w:p>
        </w:tc>
        <w:tc>
          <w:tcPr>
            <w:tcW w:w="236" w:type="dxa"/>
            <w:tcBorders>
              <w:top w:val="nil"/>
              <w:left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c>
          <w:tcPr>
            <w:tcW w:w="24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r>
      <w:tr w:rsidR="000833A7" w:rsidRPr="00A728F4" w:rsidTr="00440F51">
        <w:trPr>
          <w:trHeight w:val="283"/>
          <w:jc w:val="center"/>
        </w:trPr>
        <w:tc>
          <w:tcPr>
            <w:tcW w:w="2888" w:type="dxa"/>
            <w:tcBorders>
              <w:top w:val="nil"/>
              <w:left w:val="nil"/>
              <w:right w:val="nil"/>
            </w:tcBorders>
            <w:vAlign w:val="center"/>
          </w:tcPr>
          <w:p w:rsidR="000833A7" w:rsidRPr="00A728F4" w:rsidRDefault="000833A7" w:rsidP="00440F51">
            <w:pPr>
              <w:tabs>
                <w:tab w:val="left" w:pos="257"/>
              </w:tabs>
              <w:ind w:left="257"/>
              <w:rPr>
                <w:rFonts w:ascii="Times New Roman" w:hAnsi="Times New Roman"/>
                <w:bCs/>
                <w:color w:val="000000"/>
                <w:sz w:val="20"/>
                <w:szCs w:val="20"/>
              </w:rPr>
            </w:pPr>
            <w:r w:rsidRPr="00A728F4">
              <w:rPr>
                <w:rFonts w:ascii="Times New Roman" w:hAnsi="Times New Roman"/>
                <w:bCs/>
                <w:color w:val="000000"/>
                <w:sz w:val="20"/>
                <w:szCs w:val="20"/>
              </w:rPr>
              <w:t xml:space="preserve">Smoking </w:t>
            </w:r>
          </w:p>
        </w:tc>
        <w:tc>
          <w:tcPr>
            <w:tcW w:w="236" w:type="dxa"/>
            <w:tcBorders>
              <w:top w:val="nil"/>
              <w:left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 (6)</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 (3)</w:t>
            </w:r>
          </w:p>
        </w:tc>
        <w:tc>
          <w:tcPr>
            <w:tcW w:w="24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0 (0)</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0 (0)</w:t>
            </w:r>
          </w:p>
        </w:tc>
      </w:tr>
      <w:tr w:rsidR="000833A7" w:rsidRPr="00A728F4" w:rsidTr="00440F51">
        <w:trPr>
          <w:trHeight w:val="283"/>
          <w:jc w:val="center"/>
        </w:trPr>
        <w:tc>
          <w:tcPr>
            <w:tcW w:w="2888" w:type="dxa"/>
            <w:tcBorders>
              <w:top w:val="nil"/>
              <w:left w:val="nil"/>
              <w:right w:val="nil"/>
            </w:tcBorders>
            <w:vAlign w:val="center"/>
          </w:tcPr>
          <w:p w:rsidR="000833A7" w:rsidRPr="00A728F4" w:rsidRDefault="000833A7" w:rsidP="00440F51">
            <w:pPr>
              <w:tabs>
                <w:tab w:val="left" w:pos="257"/>
              </w:tabs>
              <w:ind w:left="257"/>
              <w:rPr>
                <w:rFonts w:ascii="Times New Roman" w:hAnsi="Times New Roman"/>
                <w:bCs/>
                <w:color w:val="000000"/>
                <w:sz w:val="20"/>
                <w:szCs w:val="20"/>
              </w:rPr>
            </w:pPr>
            <w:r w:rsidRPr="00A728F4">
              <w:rPr>
                <w:rFonts w:ascii="Times New Roman" w:hAnsi="Times New Roman"/>
                <w:bCs/>
                <w:color w:val="000000"/>
                <w:sz w:val="20"/>
                <w:szCs w:val="20"/>
              </w:rPr>
              <w:t xml:space="preserve">Sedentary </w:t>
            </w:r>
            <w:proofErr w:type="spellStart"/>
            <w:r w:rsidRPr="00A728F4">
              <w:rPr>
                <w:rFonts w:ascii="Times New Roman" w:hAnsi="Times New Roman"/>
                <w:bCs/>
                <w:color w:val="000000"/>
                <w:sz w:val="20"/>
                <w:szCs w:val="20"/>
              </w:rPr>
              <w:t>behaviour</w:t>
            </w:r>
            <w:proofErr w:type="spellEnd"/>
          </w:p>
        </w:tc>
        <w:tc>
          <w:tcPr>
            <w:tcW w:w="236" w:type="dxa"/>
            <w:tcBorders>
              <w:top w:val="nil"/>
              <w:left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28 (85)</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3 (9)</w:t>
            </w:r>
          </w:p>
        </w:tc>
        <w:tc>
          <w:tcPr>
            <w:tcW w:w="24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13 (76)</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12 (71)</w:t>
            </w:r>
          </w:p>
        </w:tc>
      </w:tr>
      <w:tr w:rsidR="000833A7" w:rsidRPr="00A728F4" w:rsidTr="00440F51">
        <w:trPr>
          <w:trHeight w:val="283"/>
          <w:jc w:val="center"/>
        </w:trPr>
        <w:tc>
          <w:tcPr>
            <w:tcW w:w="2888" w:type="dxa"/>
            <w:tcBorders>
              <w:top w:val="nil"/>
              <w:left w:val="nil"/>
              <w:right w:val="nil"/>
            </w:tcBorders>
            <w:vAlign w:val="center"/>
          </w:tcPr>
          <w:p w:rsidR="000833A7" w:rsidRPr="00A728F4" w:rsidRDefault="000833A7" w:rsidP="00440F51">
            <w:pPr>
              <w:tabs>
                <w:tab w:val="left" w:pos="257"/>
              </w:tabs>
              <w:ind w:left="257"/>
              <w:rPr>
                <w:rFonts w:ascii="Times New Roman" w:hAnsi="Times New Roman"/>
                <w:bCs/>
                <w:color w:val="000000"/>
                <w:sz w:val="20"/>
                <w:szCs w:val="20"/>
              </w:rPr>
            </w:pPr>
            <w:r w:rsidRPr="00A728F4">
              <w:rPr>
                <w:rFonts w:ascii="Times New Roman" w:hAnsi="Times New Roman"/>
                <w:bCs/>
                <w:color w:val="000000"/>
                <w:sz w:val="20"/>
                <w:szCs w:val="20"/>
              </w:rPr>
              <w:lastRenderedPageBreak/>
              <w:t>Diabetes mellitus (type II)</w:t>
            </w:r>
          </w:p>
        </w:tc>
        <w:tc>
          <w:tcPr>
            <w:tcW w:w="236" w:type="dxa"/>
            <w:tcBorders>
              <w:top w:val="nil"/>
              <w:left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7 (21)</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3 (18)</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trHeight w:val="283"/>
          <w:jc w:val="center"/>
        </w:trPr>
        <w:tc>
          <w:tcPr>
            <w:tcW w:w="2888" w:type="dxa"/>
            <w:tcBorders>
              <w:top w:val="nil"/>
              <w:left w:val="nil"/>
              <w:right w:val="nil"/>
            </w:tcBorders>
            <w:vAlign w:val="center"/>
          </w:tcPr>
          <w:p w:rsidR="000833A7" w:rsidRPr="00A728F4" w:rsidRDefault="000833A7" w:rsidP="00440F51">
            <w:pPr>
              <w:tabs>
                <w:tab w:val="left" w:pos="257"/>
              </w:tabs>
              <w:ind w:left="257"/>
              <w:rPr>
                <w:rFonts w:ascii="Times New Roman" w:hAnsi="Times New Roman"/>
                <w:bCs/>
                <w:color w:val="000000"/>
                <w:sz w:val="20"/>
                <w:szCs w:val="20"/>
              </w:rPr>
            </w:pPr>
            <w:proofErr w:type="spellStart"/>
            <w:r w:rsidRPr="00A728F4">
              <w:rPr>
                <w:rFonts w:ascii="Times New Roman" w:hAnsi="Times New Roman"/>
                <w:bCs/>
                <w:color w:val="000000"/>
                <w:sz w:val="20"/>
                <w:szCs w:val="20"/>
              </w:rPr>
              <w:t>Dyslipidaemia</w:t>
            </w:r>
            <w:proofErr w:type="spellEnd"/>
            <w:r w:rsidRPr="00A728F4">
              <w:rPr>
                <w:rFonts w:ascii="Times New Roman" w:hAnsi="Times New Roman"/>
                <w:bCs/>
                <w:color w:val="000000"/>
                <w:sz w:val="20"/>
                <w:szCs w:val="20"/>
              </w:rPr>
              <w:t xml:space="preserve"> </w:t>
            </w:r>
          </w:p>
        </w:tc>
        <w:tc>
          <w:tcPr>
            <w:tcW w:w="236" w:type="dxa"/>
            <w:tcBorders>
              <w:top w:val="nil"/>
              <w:left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25 (76)</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12 (71)</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trHeight w:val="283"/>
          <w:jc w:val="center"/>
        </w:trPr>
        <w:tc>
          <w:tcPr>
            <w:tcW w:w="2888" w:type="dxa"/>
            <w:tcBorders>
              <w:top w:val="nil"/>
              <w:left w:val="nil"/>
              <w:right w:val="nil"/>
            </w:tcBorders>
            <w:vAlign w:val="center"/>
          </w:tcPr>
          <w:p w:rsidR="000833A7" w:rsidRPr="00A728F4" w:rsidRDefault="000833A7" w:rsidP="00440F51">
            <w:pPr>
              <w:tabs>
                <w:tab w:val="left" w:pos="257"/>
              </w:tabs>
              <w:ind w:left="257"/>
              <w:rPr>
                <w:rFonts w:ascii="Times New Roman" w:hAnsi="Times New Roman"/>
                <w:bCs/>
                <w:color w:val="000000"/>
                <w:sz w:val="20"/>
                <w:szCs w:val="20"/>
              </w:rPr>
            </w:pPr>
            <w:r w:rsidRPr="00A728F4">
              <w:rPr>
                <w:rFonts w:ascii="Times New Roman" w:hAnsi="Times New Roman"/>
                <w:bCs/>
                <w:color w:val="000000"/>
                <w:sz w:val="20"/>
                <w:szCs w:val="20"/>
              </w:rPr>
              <w:t>Hypertension</w:t>
            </w:r>
          </w:p>
        </w:tc>
        <w:tc>
          <w:tcPr>
            <w:tcW w:w="236" w:type="dxa"/>
            <w:tcBorders>
              <w:top w:val="nil"/>
              <w:left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16 (48)</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c>
          <w:tcPr>
            <w:tcW w:w="24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10 (58)</w:t>
            </w:r>
          </w:p>
        </w:tc>
        <w:tc>
          <w:tcPr>
            <w:tcW w:w="1474"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w:t>
            </w:r>
          </w:p>
        </w:tc>
      </w:tr>
      <w:tr w:rsidR="000833A7" w:rsidRPr="00A728F4" w:rsidTr="00440F51">
        <w:trPr>
          <w:trHeight w:val="283"/>
          <w:jc w:val="center"/>
        </w:trPr>
        <w:tc>
          <w:tcPr>
            <w:tcW w:w="2888" w:type="dxa"/>
            <w:tcBorders>
              <w:top w:val="single" w:sz="4" w:space="0" w:color="auto"/>
              <w:left w:val="nil"/>
              <w:right w:val="nil"/>
            </w:tcBorders>
            <w:vAlign w:val="center"/>
          </w:tcPr>
          <w:p w:rsidR="000833A7" w:rsidRPr="00A728F4" w:rsidRDefault="000833A7" w:rsidP="00440F51">
            <w:pPr>
              <w:rPr>
                <w:rFonts w:ascii="Times New Roman" w:hAnsi="Times New Roman"/>
                <w:bCs/>
                <w:color w:val="000000"/>
                <w:sz w:val="20"/>
                <w:szCs w:val="20"/>
              </w:rPr>
            </w:pPr>
            <w:r w:rsidRPr="00A728F4">
              <w:rPr>
                <w:rFonts w:ascii="Times New Roman" w:hAnsi="Times New Roman"/>
                <w:bCs/>
                <w:color w:val="000000"/>
                <w:sz w:val="20"/>
                <w:szCs w:val="20"/>
              </w:rPr>
              <w:t>Exercise test</w:t>
            </w:r>
          </w:p>
        </w:tc>
        <w:tc>
          <w:tcPr>
            <w:tcW w:w="236" w:type="dxa"/>
            <w:tcBorders>
              <w:top w:val="nil"/>
              <w:left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single" w:sz="4" w:space="0" w:color="auto"/>
              <w:left w:val="nil"/>
              <w:right w:val="nil"/>
            </w:tcBorders>
            <w:vAlign w:val="center"/>
          </w:tcPr>
          <w:p w:rsidR="000833A7" w:rsidRPr="00A728F4" w:rsidRDefault="000833A7" w:rsidP="00440F51">
            <w:pPr>
              <w:rPr>
                <w:rFonts w:ascii="Times New Roman" w:hAnsi="Times New Roman"/>
                <w:color w:val="000000"/>
                <w:sz w:val="20"/>
                <w:szCs w:val="20"/>
              </w:rPr>
            </w:pPr>
          </w:p>
        </w:tc>
        <w:tc>
          <w:tcPr>
            <w:tcW w:w="1474" w:type="dxa"/>
            <w:tcBorders>
              <w:top w:val="single" w:sz="4" w:space="0" w:color="auto"/>
              <w:left w:val="nil"/>
              <w:right w:val="nil"/>
            </w:tcBorders>
            <w:vAlign w:val="center"/>
          </w:tcPr>
          <w:p w:rsidR="000833A7" w:rsidRPr="00A728F4" w:rsidRDefault="000833A7" w:rsidP="00440F51">
            <w:pPr>
              <w:rPr>
                <w:rFonts w:ascii="Times New Roman" w:hAnsi="Times New Roman"/>
                <w:color w:val="000000"/>
                <w:sz w:val="20"/>
                <w:szCs w:val="20"/>
              </w:rPr>
            </w:pPr>
          </w:p>
        </w:tc>
        <w:tc>
          <w:tcPr>
            <w:tcW w:w="241" w:type="dxa"/>
            <w:tcBorders>
              <w:top w:val="nil"/>
              <w:left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single" w:sz="4" w:space="0" w:color="auto"/>
              <w:left w:val="nil"/>
              <w:right w:val="nil"/>
            </w:tcBorders>
            <w:vAlign w:val="center"/>
          </w:tcPr>
          <w:p w:rsidR="000833A7" w:rsidRPr="00A728F4" w:rsidRDefault="000833A7" w:rsidP="00440F51">
            <w:pPr>
              <w:rPr>
                <w:rFonts w:ascii="Times New Roman" w:hAnsi="Times New Roman"/>
                <w:color w:val="000000"/>
                <w:sz w:val="20"/>
                <w:szCs w:val="20"/>
              </w:rPr>
            </w:pPr>
          </w:p>
        </w:tc>
        <w:tc>
          <w:tcPr>
            <w:tcW w:w="1474" w:type="dxa"/>
            <w:tcBorders>
              <w:top w:val="single" w:sz="4" w:space="0" w:color="auto"/>
              <w:left w:val="nil"/>
              <w:right w:val="nil"/>
            </w:tcBorders>
            <w:vAlign w:val="center"/>
          </w:tcPr>
          <w:p w:rsidR="000833A7" w:rsidRPr="00A728F4" w:rsidRDefault="000833A7" w:rsidP="00440F51">
            <w:pPr>
              <w:rPr>
                <w:rFonts w:ascii="Times New Roman" w:hAnsi="Times New Roman"/>
                <w:color w:val="000000"/>
                <w:sz w:val="20"/>
                <w:szCs w:val="20"/>
              </w:rPr>
            </w:pPr>
          </w:p>
        </w:tc>
      </w:tr>
      <w:tr w:rsidR="000833A7" w:rsidRPr="00A728F4" w:rsidTr="00440F51">
        <w:trPr>
          <w:jc w:val="center"/>
        </w:trPr>
        <w:tc>
          <w:tcPr>
            <w:tcW w:w="2888" w:type="dxa"/>
            <w:vAlign w:val="center"/>
          </w:tcPr>
          <w:p w:rsidR="000833A7" w:rsidRPr="00A728F4" w:rsidRDefault="000833A7" w:rsidP="00440F51">
            <w:pPr>
              <w:tabs>
                <w:tab w:val="left" w:pos="279"/>
              </w:tabs>
              <w:ind w:left="279"/>
              <w:rPr>
                <w:rFonts w:ascii="Times New Roman" w:hAnsi="Times New Roman"/>
                <w:bCs/>
                <w:color w:val="000000"/>
                <w:sz w:val="20"/>
                <w:szCs w:val="20"/>
              </w:rPr>
            </w:pPr>
            <w:proofErr w:type="spellStart"/>
            <w:r w:rsidRPr="00A728F4">
              <w:rPr>
                <w:rFonts w:ascii="Times New Roman" w:hAnsi="Times New Roman"/>
                <w:bCs/>
                <w:color w:val="000000"/>
                <w:sz w:val="20"/>
                <w:szCs w:val="20"/>
              </w:rPr>
              <w:t>HR</w:t>
            </w:r>
            <w:r w:rsidRPr="00A728F4">
              <w:rPr>
                <w:rFonts w:ascii="Times New Roman" w:hAnsi="Times New Roman"/>
                <w:bCs/>
                <w:color w:val="000000"/>
                <w:sz w:val="20"/>
                <w:szCs w:val="20"/>
                <w:vertAlign w:val="subscript"/>
              </w:rPr>
              <w:t>rest</w:t>
            </w:r>
            <w:proofErr w:type="spellEnd"/>
            <w:r w:rsidRPr="00A728F4">
              <w:rPr>
                <w:rFonts w:ascii="Times New Roman" w:hAnsi="Times New Roman"/>
                <w:bCs/>
                <w:color w:val="000000"/>
                <w:sz w:val="20"/>
                <w:szCs w:val="20"/>
              </w:rPr>
              <w:t xml:space="preserve"> (bpm)</w:t>
            </w:r>
          </w:p>
        </w:tc>
        <w:tc>
          <w:tcPr>
            <w:tcW w:w="236" w:type="dxa"/>
          </w:tcPr>
          <w:p w:rsidR="000833A7" w:rsidRPr="00A728F4" w:rsidRDefault="000833A7" w:rsidP="00440F51">
            <w:pPr>
              <w:rPr>
                <w:rFonts w:ascii="Times New Roman" w:hAnsi="Times New Roman"/>
                <w:color w:val="000000"/>
                <w:sz w:val="20"/>
                <w:szCs w:val="20"/>
              </w:rPr>
            </w:pPr>
          </w:p>
        </w:tc>
        <w:tc>
          <w:tcPr>
            <w:tcW w:w="1474"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59±8</w:t>
            </w:r>
          </w:p>
        </w:tc>
        <w:tc>
          <w:tcPr>
            <w:tcW w:w="1474"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58±7</w:t>
            </w:r>
          </w:p>
        </w:tc>
        <w:tc>
          <w:tcPr>
            <w:tcW w:w="241" w:type="dxa"/>
            <w:vAlign w:val="center"/>
          </w:tcPr>
          <w:p w:rsidR="000833A7" w:rsidRPr="00A728F4" w:rsidRDefault="000833A7" w:rsidP="00440F51">
            <w:pPr>
              <w:rPr>
                <w:rFonts w:ascii="Times New Roman" w:hAnsi="Times New Roman"/>
                <w:color w:val="000000"/>
                <w:sz w:val="20"/>
                <w:szCs w:val="20"/>
              </w:rPr>
            </w:pPr>
          </w:p>
        </w:tc>
        <w:tc>
          <w:tcPr>
            <w:tcW w:w="1531"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56±7</w:t>
            </w:r>
          </w:p>
        </w:tc>
        <w:tc>
          <w:tcPr>
            <w:tcW w:w="1474"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56±7</w:t>
            </w:r>
          </w:p>
        </w:tc>
      </w:tr>
      <w:tr w:rsidR="000833A7" w:rsidRPr="00A728F4" w:rsidTr="00440F51">
        <w:trPr>
          <w:jc w:val="center"/>
        </w:trPr>
        <w:tc>
          <w:tcPr>
            <w:tcW w:w="2888" w:type="dxa"/>
            <w:tcBorders>
              <w:left w:val="nil"/>
              <w:bottom w:val="nil"/>
              <w:right w:val="nil"/>
            </w:tcBorders>
            <w:vAlign w:val="center"/>
          </w:tcPr>
          <w:p w:rsidR="000833A7" w:rsidRPr="00A728F4" w:rsidRDefault="000833A7" w:rsidP="00440F51">
            <w:pPr>
              <w:tabs>
                <w:tab w:val="left" w:pos="279"/>
              </w:tabs>
              <w:ind w:left="279"/>
              <w:rPr>
                <w:rFonts w:ascii="Times New Roman" w:hAnsi="Times New Roman"/>
                <w:bCs/>
                <w:color w:val="000000"/>
                <w:sz w:val="20"/>
                <w:szCs w:val="20"/>
              </w:rPr>
            </w:pPr>
            <w:proofErr w:type="spellStart"/>
            <w:r w:rsidRPr="00A728F4">
              <w:rPr>
                <w:rFonts w:ascii="Times New Roman" w:hAnsi="Times New Roman"/>
                <w:bCs/>
                <w:color w:val="000000"/>
                <w:sz w:val="20"/>
                <w:szCs w:val="20"/>
              </w:rPr>
              <w:t>BP</w:t>
            </w:r>
            <w:r w:rsidRPr="00A728F4">
              <w:rPr>
                <w:rFonts w:ascii="Times New Roman" w:hAnsi="Times New Roman"/>
                <w:bCs/>
                <w:color w:val="000000"/>
                <w:sz w:val="20"/>
                <w:szCs w:val="20"/>
                <w:vertAlign w:val="subscript"/>
              </w:rPr>
              <w:t>sys</w:t>
            </w:r>
            <w:proofErr w:type="spellEnd"/>
            <w:r w:rsidRPr="00A728F4">
              <w:rPr>
                <w:rFonts w:ascii="Times New Roman" w:hAnsi="Times New Roman"/>
                <w:bCs/>
                <w:color w:val="000000"/>
                <w:sz w:val="20"/>
                <w:szCs w:val="20"/>
              </w:rPr>
              <w:t xml:space="preserve"> (mmHg)</w:t>
            </w:r>
          </w:p>
        </w:tc>
        <w:tc>
          <w:tcPr>
            <w:tcW w:w="236" w:type="dxa"/>
            <w:tcBorders>
              <w:left w:val="nil"/>
              <w:bottom w:val="nil"/>
              <w:right w:val="nil"/>
            </w:tcBorders>
          </w:tcPr>
          <w:p w:rsidR="000833A7" w:rsidRPr="00A728F4" w:rsidRDefault="000833A7" w:rsidP="00440F51">
            <w:pPr>
              <w:rPr>
                <w:rFonts w:ascii="Times New Roman" w:hAnsi="Times New Roman"/>
                <w:color w:val="000000"/>
                <w:sz w:val="20"/>
                <w:szCs w:val="20"/>
              </w:rPr>
            </w:pPr>
          </w:p>
        </w:tc>
        <w:tc>
          <w:tcPr>
            <w:tcW w:w="1474" w:type="dxa"/>
            <w:tcBorders>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113±17</w:t>
            </w:r>
          </w:p>
        </w:tc>
        <w:tc>
          <w:tcPr>
            <w:tcW w:w="1474" w:type="dxa"/>
            <w:tcBorders>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110±16</w:t>
            </w:r>
          </w:p>
        </w:tc>
        <w:tc>
          <w:tcPr>
            <w:tcW w:w="241" w:type="dxa"/>
            <w:tcBorders>
              <w:left w:val="nil"/>
              <w:bottom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118±12</w:t>
            </w:r>
          </w:p>
        </w:tc>
        <w:tc>
          <w:tcPr>
            <w:tcW w:w="1474" w:type="dxa"/>
            <w:tcBorders>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117±12</w:t>
            </w:r>
          </w:p>
        </w:tc>
      </w:tr>
      <w:tr w:rsidR="000833A7" w:rsidRPr="00A728F4" w:rsidTr="00440F51">
        <w:trPr>
          <w:jc w:val="center"/>
        </w:trPr>
        <w:tc>
          <w:tcPr>
            <w:tcW w:w="2888" w:type="dxa"/>
            <w:tcBorders>
              <w:top w:val="nil"/>
              <w:bottom w:val="nil"/>
            </w:tcBorders>
            <w:vAlign w:val="center"/>
          </w:tcPr>
          <w:p w:rsidR="000833A7" w:rsidRPr="00A728F4" w:rsidRDefault="000833A7" w:rsidP="00440F51">
            <w:pPr>
              <w:tabs>
                <w:tab w:val="left" w:pos="279"/>
              </w:tabs>
              <w:ind w:left="279"/>
              <w:rPr>
                <w:rFonts w:ascii="Times New Roman" w:hAnsi="Times New Roman"/>
                <w:bCs/>
                <w:color w:val="000000"/>
                <w:sz w:val="20"/>
                <w:szCs w:val="20"/>
              </w:rPr>
            </w:pPr>
            <w:proofErr w:type="spellStart"/>
            <w:r w:rsidRPr="00A728F4">
              <w:rPr>
                <w:rFonts w:ascii="Times New Roman" w:hAnsi="Times New Roman"/>
                <w:bCs/>
                <w:color w:val="000000"/>
                <w:sz w:val="20"/>
                <w:szCs w:val="20"/>
              </w:rPr>
              <w:t>BP</w:t>
            </w:r>
            <w:r w:rsidRPr="00A728F4">
              <w:rPr>
                <w:rFonts w:ascii="Times New Roman" w:hAnsi="Times New Roman"/>
                <w:bCs/>
                <w:color w:val="000000"/>
                <w:sz w:val="20"/>
                <w:szCs w:val="20"/>
                <w:vertAlign w:val="subscript"/>
              </w:rPr>
              <w:t>dia</w:t>
            </w:r>
            <w:proofErr w:type="spellEnd"/>
            <w:r w:rsidRPr="00A728F4">
              <w:rPr>
                <w:rFonts w:ascii="Times New Roman" w:hAnsi="Times New Roman"/>
                <w:bCs/>
                <w:color w:val="000000"/>
                <w:sz w:val="20"/>
                <w:szCs w:val="20"/>
              </w:rPr>
              <w:t xml:space="preserve"> (mmHg)</w:t>
            </w:r>
          </w:p>
        </w:tc>
        <w:tc>
          <w:tcPr>
            <w:tcW w:w="236" w:type="dxa"/>
            <w:tcBorders>
              <w:top w:val="nil"/>
              <w:bottom w:val="nil"/>
            </w:tcBorders>
          </w:tcPr>
          <w:p w:rsidR="000833A7" w:rsidRPr="00A728F4" w:rsidRDefault="000833A7" w:rsidP="00440F51">
            <w:pPr>
              <w:rPr>
                <w:rFonts w:ascii="Times New Roman" w:hAnsi="Times New Roman"/>
                <w:color w:val="000000"/>
                <w:sz w:val="20"/>
                <w:szCs w:val="20"/>
              </w:rPr>
            </w:pPr>
          </w:p>
        </w:tc>
        <w:tc>
          <w:tcPr>
            <w:tcW w:w="1474" w:type="dxa"/>
            <w:tcBorders>
              <w:top w:val="nil"/>
              <w:bottom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71±8</w:t>
            </w:r>
          </w:p>
        </w:tc>
        <w:tc>
          <w:tcPr>
            <w:tcW w:w="1474" w:type="dxa"/>
            <w:tcBorders>
              <w:top w:val="nil"/>
              <w:bottom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71±8</w:t>
            </w:r>
          </w:p>
        </w:tc>
        <w:tc>
          <w:tcPr>
            <w:tcW w:w="241" w:type="dxa"/>
            <w:tcBorders>
              <w:top w:val="nil"/>
              <w:bottom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bottom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70±9</w:t>
            </w:r>
          </w:p>
        </w:tc>
        <w:tc>
          <w:tcPr>
            <w:tcW w:w="1474" w:type="dxa"/>
            <w:tcBorders>
              <w:top w:val="nil"/>
              <w:bottom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70±9</w:t>
            </w:r>
          </w:p>
        </w:tc>
      </w:tr>
      <w:tr w:rsidR="000833A7" w:rsidRPr="00A728F4" w:rsidTr="00440F51">
        <w:trPr>
          <w:jc w:val="center"/>
        </w:trPr>
        <w:tc>
          <w:tcPr>
            <w:tcW w:w="2888" w:type="dxa"/>
            <w:vAlign w:val="center"/>
          </w:tcPr>
          <w:p w:rsidR="000833A7" w:rsidRPr="00A728F4" w:rsidRDefault="000833A7" w:rsidP="00440F51">
            <w:pPr>
              <w:tabs>
                <w:tab w:val="left" w:pos="279"/>
              </w:tabs>
              <w:ind w:left="279"/>
              <w:rPr>
                <w:rFonts w:ascii="Times New Roman" w:hAnsi="Times New Roman"/>
                <w:bCs/>
                <w:color w:val="000000"/>
                <w:sz w:val="20"/>
                <w:szCs w:val="20"/>
              </w:rPr>
            </w:pPr>
            <w:r w:rsidRPr="00A728F4">
              <w:rPr>
                <w:rFonts w:ascii="Times New Roman" w:hAnsi="Times New Roman"/>
                <w:bCs/>
                <w:color w:val="000000"/>
                <w:sz w:val="20"/>
                <w:szCs w:val="20"/>
              </w:rPr>
              <w:t>VO</w:t>
            </w:r>
            <w:r w:rsidRPr="00A728F4">
              <w:rPr>
                <w:rFonts w:ascii="Times New Roman" w:hAnsi="Times New Roman"/>
                <w:bCs/>
                <w:color w:val="000000"/>
                <w:sz w:val="20"/>
                <w:szCs w:val="20"/>
                <w:vertAlign w:val="subscript"/>
              </w:rPr>
              <w:t xml:space="preserve">2 peak </w:t>
            </w:r>
            <w:r w:rsidRPr="00A728F4">
              <w:rPr>
                <w:rFonts w:ascii="Times New Roman" w:hAnsi="Times New Roman"/>
                <w:bCs/>
                <w:color w:val="000000"/>
                <w:sz w:val="20"/>
                <w:szCs w:val="20"/>
              </w:rPr>
              <w:t>(L/min) † ‡</w:t>
            </w:r>
          </w:p>
        </w:tc>
        <w:tc>
          <w:tcPr>
            <w:tcW w:w="236" w:type="dxa"/>
          </w:tcPr>
          <w:p w:rsidR="000833A7" w:rsidRPr="00A728F4" w:rsidRDefault="000833A7" w:rsidP="00440F51">
            <w:pPr>
              <w:rPr>
                <w:rFonts w:ascii="Times New Roman" w:hAnsi="Times New Roman"/>
                <w:color w:val="000000"/>
                <w:sz w:val="20"/>
                <w:szCs w:val="20"/>
              </w:rPr>
            </w:pPr>
          </w:p>
        </w:tc>
        <w:tc>
          <w:tcPr>
            <w:tcW w:w="1474"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2.0±0.4</w:t>
            </w:r>
          </w:p>
        </w:tc>
        <w:tc>
          <w:tcPr>
            <w:tcW w:w="1474"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2.3±0.4**</w:t>
            </w:r>
          </w:p>
        </w:tc>
        <w:tc>
          <w:tcPr>
            <w:tcW w:w="241" w:type="dxa"/>
            <w:vAlign w:val="center"/>
          </w:tcPr>
          <w:p w:rsidR="000833A7" w:rsidRPr="00A728F4" w:rsidRDefault="000833A7" w:rsidP="00440F51">
            <w:pPr>
              <w:rPr>
                <w:rFonts w:ascii="Times New Roman" w:hAnsi="Times New Roman"/>
                <w:color w:val="000000"/>
                <w:sz w:val="20"/>
                <w:szCs w:val="20"/>
              </w:rPr>
            </w:pPr>
          </w:p>
        </w:tc>
        <w:tc>
          <w:tcPr>
            <w:tcW w:w="1531"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1.9±0.4</w:t>
            </w:r>
          </w:p>
        </w:tc>
        <w:tc>
          <w:tcPr>
            <w:tcW w:w="1474" w:type="dxa"/>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1.8±0.5</w:t>
            </w:r>
          </w:p>
        </w:tc>
      </w:tr>
      <w:tr w:rsidR="000833A7" w:rsidRPr="00A728F4" w:rsidTr="00440F51">
        <w:trPr>
          <w:jc w:val="center"/>
        </w:trPr>
        <w:tc>
          <w:tcPr>
            <w:tcW w:w="2888" w:type="dxa"/>
            <w:tcBorders>
              <w:left w:val="nil"/>
              <w:bottom w:val="nil"/>
              <w:right w:val="nil"/>
            </w:tcBorders>
            <w:vAlign w:val="center"/>
          </w:tcPr>
          <w:p w:rsidR="000833A7" w:rsidRPr="00A728F4" w:rsidRDefault="000833A7" w:rsidP="00440F51">
            <w:pPr>
              <w:tabs>
                <w:tab w:val="left" w:pos="279"/>
              </w:tabs>
              <w:ind w:left="279"/>
              <w:rPr>
                <w:rFonts w:ascii="Times New Roman" w:hAnsi="Times New Roman"/>
                <w:bCs/>
                <w:color w:val="000000"/>
                <w:sz w:val="20"/>
                <w:szCs w:val="20"/>
                <w:vertAlign w:val="superscript"/>
              </w:rPr>
            </w:pPr>
            <w:r w:rsidRPr="00A728F4">
              <w:rPr>
                <w:rFonts w:ascii="Times New Roman" w:hAnsi="Times New Roman"/>
                <w:bCs/>
                <w:color w:val="000000"/>
                <w:sz w:val="20"/>
                <w:szCs w:val="20"/>
              </w:rPr>
              <w:t>VO</w:t>
            </w:r>
            <w:r w:rsidRPr="00A728F4">
              <w:rPr>
                <w:rFonts w:ascii="Times New Roman" w:hAnsi="Times New Roman"/>
                <w:bCs/>
                <w:color w:val="000000"/>
                <w:sz w:val="20"/>
                <w:szCs w:val="20"/>
                <w:vertAlign w:val="subscript"/>
              </w:rPr>
              <w:t>2 peak</w:t>
            </w:r>
            <w:r w:rsidRPr="00A728F4">
              <w:rPr>
                <w:rFonts w:ascii="Times New Roman" w:hAnsi="Times New Roman"/>
                <w:bCs/>
                <w:color w:val="000000"/>
                <w:sz w:val="20"/>
                <w:szCs w:val="20"/>
              </w:rPr>
              <w:t xml:space="preserve"> (mL/kg/min)  † ‡</w:t>
            </w:r>
          </w:p>
        </w:tc>
        <w:tc>
          <w:tcPr>
            <w:tcW w:w="236" w:type="dxa"/>
            <w:tcBorders>
              <w:left w:val="nil"/>
              <w:bottom w:val="nil"/>
              <w:right w:val="nil"/>
            </w:tcBorders>
          </w:tcPr>
          <w:p w:rsidR="000833A7" w:rsidRPr="00A728F4" w:rsidRDefault="000833A7" w:rsidP="00440F51">
            <w:pPr>
              <w:rPr>
                <w:rFonts w:ascii="Times New Roman" w:hAnsi="Times New Roman"/>
                <w:color w:val="000000"/>
                <w:sz w:val="20"/>
                <w:szCs w:val="20"/>
              </w:rPr>
            </w:pPr>
          </w:p>
        </w:tc>
        <w:tc>
          <w:tcPr>
            <w:tcW w:w="1474" w:type="dxa"/>
            <w:tcBorders>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24.0±4.1 §</w:t>
            </w:r>
          </w:p>
        </w:tc>
        <w:tc>
          <w:tcPr>
            <w:tcW w:w="1474" w:type="dxa"/>
            <w:tcBorders>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27.5±4.6**</w:t>
            </w:r>
          </w:p>
        </w:tc>
        <w:tc>
          <w:tcPr>
            <w:tcW w:w="241" w:type="dxa"/>
            <w:tcBorders>
              <w:left w:val="nil"/>
              <w:bottom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20.8±3.1</w:t>
            </w:r>
          </w:p>
        </w:tc>
        <w:tc>
          <w:tcPr>
            <w:tcW w:w="1474" w:type="dxa"/>
            <w:tcBorders>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20.2±4.1</w:t>
            </w:r>
          </w:p>
        </w:tc>
      </w:tr>
      <w:tr w:rsidR="000833A7" w:rsidRPr="00A728F4" w:rsidTr="00440F51">
        <w:trPr>
          <w:jc w:val="center"/>
        </w:trPr>
        <w:tc>
          <w:tcPr>
            <w:tcW w:w="2888" w:type="dxa"/>
            <w:tcBorders>
              <w:top w:val="nil"/>
              <w:bottom w:val="nil"/>
            </w:tcBorders>
            <w:vAlign w:val="center"/>
          </w:tcPr>
          <w:p w:rsidR="000833A7" w:rsidRPr="00A728F4" w:rsidRDefault="000833A7" w:rsidP="00440F51">
            <w:pPr>
              <w:tabs>
                <w:tab w:val="left" w:pos="279"/>
              </w:tabs>
              <w:ind w:left="279"/>
              <w:rPr>
                <w:rFonts w:ascii="Times New Roman" w:hAnsi="Times New Roman"/>
                <w:bCs/>
                <w:color w:val="000000"/>
                <w:sz w:val="20"/>
                <w:szCs w:val="20"/>
              </w:rPr>
            </w:pPr>
            <w:proofErr w:type="spellStart"/>
            <w:r w:rsidRPr="00A728F4">
              <w:rPr>
                <w:rFonts w:ascii="Times New Roman" w:hAnsi="Times New Roman"/>
                <w:bCs/>
                <w:color w:val="000000"/>
                <w:sz w:val="20"/>
                <w:szCs w:val="20"/>
              </w:rPr>
              <w:t>W</w:t>
            </w:r>
            <w:r w:rsidRPr="00A728F4">
              <w:rPr>
                <w:rFonts w:ascii="Times New Roman" w:hAnsi="Times New Roman"/>
                <w:bCs/>
                <w:color w:val="000000"/>
                <w:sz w:val="20"/>
                <w:szCs w:val="20"/>
                <w:vertAlign w:val="subscript"/>
              </w:rPr>
              <w:t>max</w:t>
            </w:r>
            <w:proofErr w:type="spellEnd"/>
            <w:r w:rsidRPr="00A728F4">
              <w:rPr>
                <w:rFonts w:ascii="Times New Roman" w:hAnsi="Times New Roman"/>
                <w:bCs/>
                <w:color w:val="000000"/>
                <w:sz w:val="20"/>
                <w:szCs w:val="20"/>
              </w:rPr>
              <w:t xml:space="preserve"> (watts) † ‡</w:t>
            </w:r>
          </w:p>
        </w:tc>
        <w:tc>
          <w:tcPr>
            <w:tcW w:w="236" w:type="dxa"/>
            <w:tcBorders>
              <w:top w:val="nil"/>
              <w:bottom w:val="nil"/>
            </w:tcBorders>
          </w:tcPr>
          <w:p w:rsidR="000833A7" w:rsidRPr="00A728F4" w:rsidRDefault="000833A7" w:rsidP="00440F51">
            <w:pPr>
              <w:rPr>
                <w:rFonts w:ascii="Times New Roman" w:hAnsi="Times New Roman"/>
                <w:color w:val="000000"/>
                <w:sz w:val="20"/>
                <w:szCs w:val="20"/>
              </w:rPr>
            </w:pPr>
          </w:p>
        </w:tc>
        <w:tc>
          <w:tcPr>
            <w:tcW w:w="1474" w:type="dxa"/>
            <w:tcBorders>
              <w:top w:val="nil"/>
              <w:bottom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148±27</w:t>
            </w:r>
          </w:p>
        </w:tc>
        <w:tc>
          <w:tcPr>
            <w:tcW w:w="1474" w:type="dxa"/>
            <w:tcBorders>
              <w:top w:val="nil"/>
              <w:bottom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175±30**</w:t>
            </w:r>
          </w:p>
        </w:tc>
        <w:tc>
          <w:tcPr>
            <w:tcW w:w="241" w:type="dxa"/>
            <w:tcBorders>
              <w:top w:val="nil"/>
              <w:bottom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bottom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146±28</w:t>
            </w:r>
          </w:p>
        </w:tc>
        <w:tc>
          <w:tcPr>
            <w:tcW w:w="1474" w:type="dxa"/>
            <w:tcBorders>
              <w:top w:val="nil"/>
              <w:bottom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150±31</w:t>
            </w:r>
          </w:p>
        </w:tc>
      </w:tr>
      <w:tr w:rsidR="000833A7" w:rsidRPr="00A728F4" w:rsidTr="00440F51">
        <w:trPr>
          <w:jc w:val="center"/>
        </w:trPr>
        <w:tc>
          <w:tcPr>
            <w:tcW w:w="2888" w:type="dxa"/>
            <w:tcBorders>
              <w:top w:val="nil"/>
              <w:left w:val="nil"/>
              <w:bottom w:val="nil"/>
              <w:right w:val="nil"/>
            </w:tcBorders>
            <w:vAlign w:val="center"/>
          </w:tcPr>
          <w:p w:rsidR="000833A7" w:rsidRPr="00A728F4" w:rsidRDefault="000833A7" w:rsidP="00440F51">
            <w:pPr>
              <w:tabs>
                <w:tab w:val="left" w:pos="279"/>
              </w:tabs>
              <w:ind w:left="279"/>
              <w:rPr>
                <w:rFonts w:ascii="Times New Roman" w:hAnsi="Times New Roman"/>
                <w:bCs/>
                <w:color w:val="000000"/>
                <w:sz w:val="20"/>
                <w:szCs w:val="20"/>
              </w:rPr>
            </w:pPr>
            <w:r w:rsidRPr="00A728F4">
              <w:rPr>
                <w:rFonts w:ascii="Times New Roman" w:hAnsi="Times New Roman"/>
                <w:bCs/>
                <w:color w:val="000000"/>
                <w:sz w:val="20"/>
                <w:szCs w:val="20"/>
              </w:rPr>
              <w:t xml:space="preserve">Exercise time (mins) † </w:t>
            </w:r>
            <w:bookmarkStart w:id="7" w:name="OLE_LINK1"/>
            <w:r w:rsidRPr="00A728F4">
              <w:rPr>
                <w:rFonts w:ascii="Times New Roman" w:hAnsi="Times New Roman"/>
                <w:bCs/>
                <w:color w:val="000000"/>
                <w:sz w:val="20"/>
                <w:szCs w:val="20"/>
              </w:rPr>
              <w:t>‡</w:t>
            </w:r>
            <w:bookmarkEnd w:id="7"/>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474"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8.6±1.0</w:t>
            </w:r>
          </w:p>
        </w:tc>
        <w:tc>
          <w:tcPr>
            <w:tcW w:w="1474"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9.9±1.2**</w:t>
            </w:r>
          </w:p>
        </w:tc>
        <w:tc>
          <w:tcPr>
            <w:tcW w:w="24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8.3±1.4</w:t>
            </w:r>
          </w:p>
        </w:tc>
        <w:tc>
          <w:tcPr>
            <w:tcW w:w="1474"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8.2±2.7</w:t>
            </w:r>
          </w:p>
        </w:tc>
      </w:tr>
      <w:tr w:rsidR="000833A7" w:rsidRPr="00A728F4" w:rsidTr="00440F51">
        <w:trPr>
          <w:jc w:val="center"/>
        </w:trPr>
        <w:tc>
          <w:tcPr>
            <w:tcW w:w="2888" w:type="dxa"/>
            <w:tcBorders>
              <w:top w:val="nil"/>
              <w:left w:val="nil"/>
              <w:bottom w:val="single" w:sz="12" w:space="0" w:color="auto"/>
              <w:right w:val="nil"/>
            </w:tcBorders>
            <w:vAlign w:val="center"/>
          </w:tcPr>
          <w:p w:rsidR="000833A7" w:rsidRPr="00A728F4" w:rsidRDefault="000833A7" w:rsidP="00440F51">
            <w:pPr>
              <w:tabs>
                <w:tab w:val="left" w:pos="279"/>
              </w:tabs>
              <w:ind w:left="279"/>
              <w:rPr>
                <w:rFonts w:ascii="Times New Roman" w:hAnsi="Times New Roman"/>
                <w:bCs/>
                <w:color w:val="000000"/>
                <w:sz w:val="20"/>
                <w:szCs w:val="20"/>
              </w:rPr>
            </w:pPr>
            <w:r w:rsidRPr="00A728F4">
              <w:rPr>
                <w:rFonts w:ascii="Times New Roman" w:hAnsi="Times New Roman"/>
                <w:bCs/>
                <w:color w:val="000000"/>
                <w:sz w:val="20"/>
                <w:szCs w:val="20"/>
              </w:rPr>
              <w:t>VT (ml/kg/min) † ‡</w:t>
            </w:r>
          </w:p>
        </w:tc>
        <w:tc>
          <w:tcPr>
            <w:tcW w:w="236" w:type="dxa"/>
            <w:tcBorders>
              <w:top w:val="nil"/>
              <w:left w:val="nil"/>
              <w:bottom w:val="single" w:sz="12" w:space="0" w:color="auto"/>
              <w:right w:val="nil"/>
            </w:tcBorders>
          </w:tcPr>
          <w:p w:rsidR="000833A7" w:rsidRPr="00A728F4" w:rsidRDefault="000833A7" w:rsidP="00440F51">
            <w:pPr>
              <w:rPr>
                <w:rFonts w:ascii="Times New Roman" w:hAnsi="Times New Roman"/>
                <w:color w:val="000000"/>
                <w:sz w:val="20"/>
                <w:szCs w:val="20"/>
              </w:rPr>
            </w:pPr>
          </w:p>
        </w:tc>
        <w:tc>
          <w:tcPr>
            <w:tcW w:w="1474" w:type="dxa"/>
            <w:tcBorders>
              <w:top w:val="nil"/>
              <w:left w:val="nil"/>
              <w:bottom w:val="single" w:sz="12" w:space="0" w:color="auto"/>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12.5±2.8</w:t>
            </w:r>
          </w:p>
        </w:tc>
        <w:tc>
          <w:tcPr>
            <w:tcW w:w="1474" w:type="dxa"/>
            <w:tcBorders>
              <w:top w:val="nil"/>
              <w:left w:val="nil"/>
              <w:bottom w:val="single" w:sz="12" w:space="0" w:color="auto"/>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14.6±3.5**</w:t>
            </w:r>
          </w:p>
        </w:tc>
        <w:tc>
          <w:tcPr>
            <w:tcW w:w="241" w:type="dxa"/>
            <w:tcBorders>
              <w:top w:val="nil"/>
              <w:left w:val="nil"/>
              <w:bottom w:val="single" w:sz="12" w:space="0" w:color="auto"/>
              <w:right w:val="nil"/>
            </w:tcBorders>
            <w:vAlign w:val="center"/>
          </w:tcPr>
          <w:p w:rsidR="000833A7" w:rsidRPr="00A728F4" w:rsidRDefault="000833A7" w:rsidP="00440F51">
            <w:pPr>
              <w:rPr>
                <w:rFonts w:ascii="Times New Roman" w:hAnsi="Times New Roman"/>
                <w:color w:val="000000"/>
                <w:sz w:val="20"/>
                <w:szCs w:val="20"/>
              </w:rPr>
            </w:pPr>
          </w:p>
        </w:tc>
        <w:tc>
          <w:tcPr>
            <w:tcW w:w="1531" w:type="dxa"/>
            <w:tcBorders>
              <w:top w:val="nil"/>
              <w:left w:val="nil"/>
              <w:bottom w:val="single" w:sz="12" w:space="0" w:color="auto"/>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11.2±1.7</w:t>
            </w:r>
          </w:p>
        </w:tc>
        <w:tc>
          <w:tcPr>
            <w:tcW w:w="1474" w:type="dxa"/>
            <w:tcBorders>
              <w:top w:val="nil"/>
              <w:left w:val="nil"/>
              <w:bottom w:val="single" w:sz="12" w:space="0" w:color="auto"/>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10.8±2.3</w:t>
            </w:r>
          </w:p>
        </w:tc>
      </w:tr>
    </w:tbl>
    <w:p w:rsidR="000833A7" w:rsidRPr="00A728F4" w:rsidRDefault="000833A7" w:rsidP="000833A7">
      <w:pPr>
        <w:spacing w:after="0"/>
        <w:rPr>
          <w:rFonts w:ascii="Times New Roman" w:hAnsi="Times New Roman"/>
          <w:color w:val="000000"/>
        </w:rPr>
      </w:pPr>
    </w:p>
    <w:p w:rsidR="000833A7" w:rsidRPr="00A728F4" w:rsidRDefault="000833A7" w:rsidP="000833A7">
      <w:pPr>
        <w:spacing w:after="0" w:line="480" w:lineRule="auto"/>
        <w:rPr>
          <w:rFonts w:ascii="Times New Roman" w:hAnsi="Times New Roman"/>
          <w:color w:val="000000"/>
          <w:sz w:val="20"/>
          <w:szCs w:val="20"/>
        </w:rPr>
      </w:pPr>
      <w:r w:rsidRPr="00A728F4">
        <w:rPr>
          <w:rFonts w:ascii="Times New Roman" w:hAnsi="Times New Roman"/>
          <w:color w:val="000000"/>
          <w:sz w:val="20"/>
          <w:szCs w:val="20"/>
        </w:rPr>
        <w:t xml:space="preserve">Data as </w:t>
      </w:r>
      <w:proofErr w:type="spellStart"/>
      <w:r w:rsidRPr="00A728F4">
        <w:rPr>
          <w:rFonts w:ascii="Times New Roman" w:hAnsi="Times New Roman"/>
          <w:color w:val="000000"/>
          <w:sz w:val="20"/>
          <w:szCs w:val="20"/>
        </w:rPr>
        <w:t>mean±SD</w:t>
      </w:r>
      <w:proofErr w:type="spellEnd"/>
      <w:r w:rsidRPr="00A728F4">
        <w:rPr>
          <w:rFonts w:ascii="Times New Roman" w:hAnsi="Times New Roman"/>
          <w:color w:val="000000"/>
          <w:sz w:val="20"/>
          <w:szCs w:val="20"/>
        </w:rPr>
        <w:t xml:space="preserve">. BMI: Body Mass Index; BSA: body surface area; STEMI: ST elevation myocardial infarction; NSTEMI: non ST elevation myocardial infarction; MI: myocardial infarction; PCI: </w:t>
      </w:r>
      <w:proofErr w:type="gramStart"/>
      <w:r w:rsidRPr="00A728F4">
        <w:rPr>
          <w:rFonts w:ascii="Times New Roman" w:hAnsi="Times New Roman"/>
          <w:color w:val="000000"/>
          <w:sz w:val="20"/>
          <w:szCs w:val="20"/>
        </w:rPr>
        <w:t>percutaneous</w:t>
      </w:r>
      <w:proofErr w:type="gramEnd"/>
      <w:r w:rsidRPr="00A728F4">
        <w:rPr>
          <w:rFonts w:ascii="Times New Roman" w:hAnsi="Times New Roman"/>
          <w:color w:val="000000"/>
          <w:sz w:val="20"/>
          <w:szCs w:val="20"/>
        </w:rPr>
        <w:t xml:space="preserve"> coronary intervention; </w:t>
      </w:r>
      <w:proofErr w:type="spellStart"/>
      <w:r w:rsidRPr="00A728F4">
        <w:rPr>
          <w:rFonts w:ascii="Times New Roman" w:hAnsi="Times New Roman"/>
          <w:color w:val="000000"/>
          <w:sz w:val="20"/>
          <w:szCs w:val="20"/>
        </w:rPr>
        <w:t>HR</w:t>
      </w:r>
      <w:r w:rsidRPr="00A728F4">
        <w:rPr>
          <w:rFonts w:ascii="Times New Roman" w:hAnsi="Times New Roman"/>
          <w:color w:val="000000"/>
          <w:sz w:val="20"/>
          <w:szCs w:val="20"/>
          <w:vertAlign w:val="subscript"/>
        </w:rPr>
        <w:t>rest</w:t>
      </w:r>
      <w:proofErr w:type="spellEnd"/>
      <w:r w:rsidRPr="00A728F4">
        <w:rPr>
          <w:rFonts w:ascii="Times New Roman" w:hAnsi="Times New Roman"/>
          <w:color w:val="000000"/>
          <w:sz w:val="20"/>
          <w:szCs w:val="20"/>
        </w:rPr>
        <w:t xml:space="preserve">: resting heart rate; </w:t>
      </w:r>
      <w:proofErr w:type="spellStart"/>
      <w:r w:rsidRPr="00A728F4">
        <w:rPr>
          <w:rFonts w:ascii="Times New Roman" w:hAnsi="Times New Roman"/>
          <w:color w:val="000000"/>
          <w:sz w:val="20"/>
          <w:szCs w:val="20"/>
        </w:rPr>
        <w:t>BP</w:t>
      </w:r>
      <w:r w:rsidRPr="00A728F4">
        <w:rPr>
          <w:rFonts w:ascii="Times New Roman" w:hAnsi="Times New Roman"/>
          <w:color w:val="000000"/>
          <w:sz w:val="20"/>
          <w:szCs w:val="20"/>
          <w:vertAlign w:val="subscript"/>
        </w:rPr>
        <w:t>sys</w:t>
      </w:r>
      <w:proofErr w:type="spellEnd"/>
      <w:r w:rsidRPr="00A728F4">
        <w:rPr>
          <w:rFonts w:ascii="Times New Roman" w:hAnsi="Times New Roman"/>
          <w:color w:val="000000"/>
          <w:sz w:val="20"/>
          <w:szCs w:val="20"/>
        </w:rPr>
        <w:t xml:space="preserve">: systolic blood pressure; </w:t>
      </w:r>
      <w:proofErr w:type="spellStart"/>
      <w:r w:rsidRPr="00A728F4">
        <w:rPr>
          <w:rFonts w:ascii="Times New Roman" w:hAnsi="Times New Roman"/>
          <w:color w:val="000000"/>
          <w:sz w:val="20"/>
          <w:szCs w:val="20"/>
        </w:rPr>
        <w:t>BP</w:t>
      </w:r>
      <w:r w:rsidRPr="00A728F4">
        <w:rPr>
          <w:rFonts w:ascii="Times New Roman" w:hAnsi="Times New Roman"/>
          <w:color w:val="000000"/>
          <w:sz w:val="20"/>
          <w:szCs w:val="20"/>
          <w:vertAlign w:val="subscript"/>
        </w:rPr>
        <w:t>dia</w:t>
      </w:r>
      <w:proofErr w:type="spellEnd"/>
      <w:r w:rsidRPr="00A728F4">
        <w:rPr>
          <w:rFonts w:ascii="Times New Roman" w:hAnsi="Times New Roman"/>
          <w:color w:val="000000"/>
          <w:sz w:val="20"/>
          <w:szCs w:val="20"/>
        </w:rPr>
        <w:t>: diastolic blood pressure; VO</w:t>
      </w:r>
      <w:r w:rsidRPr="00A728F4">
        <w:rPr>
          <w:rFonts w:ascii="Times New Roman" w:hAnsi="Times New Roman"/>
          <w:color w:val="000000"/>
          <w:sz w:val="20"/>
          <w:szCs w:val="20"/>
          <w:vertAlign w:val="subscript"/>
        </w:rPr>
        <w:t>2 peak</w:t>
      </w:r>
      <w:r w:rsidRPr="00A728F4">
        <w:rPr>
          <w:rFonts w:ascii="Times New Roman" w:hAnsi="Times New Roman"/>
          <w:color w:val="000000"/>
          <w:sz w:val="20"/>
          <w:szCs w:val="20"/>
        </w:rPr>
        <w:t xml:space="preserve">: peak oxygen uptake; </w:t>
      </w:r>
      <w:proofErr w:type="spellStart"/>
      <w:r w:rsidRPr="00A728F4">
        <w:rPr>
          <w:rFonts w:ascii="Times New Roman" w:hAnsi="Times New Roman"/>
          <w:color w:val="000000"/>
          <w:sz w:val="20"/>
          <w:szCs w:val="20"/>
        </w:rPr>
        <w:t>W</w:t>
      </w:r>
      <w:r w:rsidRPr="00A728F4">
        <w:rPr>
          <w:rFonts w:ascii="Times New Roman" w:hAnsi="Times New Roman"/>
          <w:color w:val="000000"/>
          <w:sz w:val="20"/>
          <w:szCs w:val="20"/>
          <w:vertAlign w:val="subscript"/>
        </w:rPr>
        <w:t>max</w:t>
      </w:r>
      <w:proofErr w:type="spellEnd"/>
      <w:r w:rsidRPr="00A728F4">
        <w:rPr>
          <w:rFonts w:ascii="Times New Roman" w:hAnsi="Times New Roman"/>
          <w:color w:val="000000"/>
          <w:sz w:val="20"/>
          <w:szCs w:val="20"/>
        </w:rPr>
        <w:t>: maximum workload; VT: ventilatory threshold. § P&lt;0.05 vs. non-exercise at baseline, † P&lt;0.05 time effect (ANOVA), ‡ P&lt;0.05 group × time interaction effect (ANOVA), **P&lt;0.0001 vs. baseline.</w:t>
      </w:r>
    </w:p>
    <w:p w:rsidR="000833A7" w:rsidRPr="00A728F4" w:rsidRDefault="000833A7" w:rsidP="000833A7">
      <w:pPr>
        <w:spacing w:after="0" w:line="480" w:lineRule="auto"/>
        <w:rPr>
          <w:rFonts w:ascii="Times New Roman" w:hAnsi="Times New Roman"/>
          <w:color w:val="000000"/>
          <w:sz w:val="20"/>
          <w:szCs w:val="20"/>
        </w:rPr>
      </w:pPr>
    </w:p>
    <w:p w:rsidR="000833A7" w:rsidRPr="00A728F4" w:rsidRDefault="000833A7" w:rsidP="000833A7">
      <w:pPr>
        <w:spacing w:after="0" w:line="480" w:lineRule="auto"/>
        <w:rPr>
          <w:rFonts w:ascii="Times New Roman" w:hAnsi="Times New Roman"/>
          <w:color w:val="000000"/>
          <w:sz w:val="20"/>
          <w:szCs w:val="20"/>
        </w:rPr>
      </w:pPr>
    </w:p>
    <w:p w:rsidR="000833A7" w:rsidRPr="00A728F4" w:rsidRDefault="000833A7" w:rsidP="000833A7">
      <w:pPr>
        <w:spacing w:after="0" w:line="480" w:lineRule="auto"/>
        <w:rPr>
          <w:rFonts w:ascii="Times New Roman" w:hAnsi="Times New Roman"/>
          <w:color w:val="000000"/>
          <w:sz w:val="20"/>
          <w:szCs w:val="20"/>
        </w:rPr>
      </w:pPr>
    </w:p>
    <w:p w:rsidR="000833A7" w:rsidRPr="00A728F4" w:rsidRDefault="000833A7" w:rsidP="000833A7">
      <w:pPr>
        <w:spacing w:after="0" w:line="480" w:lineRule="auto"/>
        <w:rPr>
          <w:rFonts w:ascii="Times New Roman" w:hAnsi="Times New Roman"/>
          <w:color w:val="000000"/>
          <w:sz w:val="20"/>
          <w:szCs w:val="20"/>
        </w:rPr>
      </w:pPr>
    </w:p>
    <w:p w:rsidR="000833A7" w:rsidRPr="00A728F4" w:rsidRDefault="000833A7" w:rsidP="000833A7">
      <w:pPr>
        <w:spacing w:after="0" w:line="480" w:lineRule="auto"/>
        <w:rPr>
          <w:rFonts w:ascii="Times New Roman" w:hAnsi="Times New Roman"/>
          <w:color w:val="000000"/>
          <w:sz w:val="20"/>
          <w:szCs w:val="20"/>
        </w:rPr>
      </w:pPr>
      <w:r>
        <w:rPr>
          <w:rFonts w:ascii="Times New Roman" w:hAnsi="Times New Roman"/>
          <w:color w:val="000000"/>
        </w:rPr>
        <w:br w:type="page"/>
      </w:r>
      <w:r w:rsidRPr="00A728F4">
        <w:rPr>
          <w:rFonts w:ascii="Times New Roman" w:hAnsi="Times New Roman"/>
          <w:color w:val="000000"/>
        </w:rPr>
        <w:lastRenderedPageBreak/>
        <w:t xml:space="preserve">Table </w:t>
      </w:r>
      <w:r>
        <w:rPr>
          <w:rFonts w:ascii="Times New Roman" w:hAnsi="Times New Roman"/>
          <w:color w:val="000000"/>
        </w:rPr>
        <w:t>II.—</w:t>
      </w:r>
      <w:r w:rsidRPr="00A728F4">
        <w:rPr>
          <w:rFonts w:ascii="Times New Roman" w:hAnsi="Times New Roman"/>
          <w:color w:val="000000"/>
        </w:rPr>
        <w:t>Cardiac structural parameters at baseline and 10 weeks</w:t>
      </w:r>
      <w:r>
        <w:rPr>
          <w:rFonts w:ascii="Times New Roman" w:hAnsi="Times New Roman"/>
          <w:color w:val="000000"/>
        </w:rPr>
        <w:t>.</w:t>
      </w:r>
    </w:p>
    <w:tbl>
      <w:tblPr>
        <w:tblW w:w="10206" w:type="dxa"/>
        <w:jc w:val="center"/>
        <w:tblBorders>
          <w:top w:val="single" w:sz="8" w:space="0" w:color="000000"/>
          <w:bottom w:val="single" w:sz="8" w:space="0" w:color="000000"/>
        </w:tblBorders>
        <w:tblLayout w:type="fixed"/>
        <w:tblLook w:val="00A0" w:firstRow="1" w:lastRow="0" w:firstColumn="1" w:lastColumn="0" w:noHBand="0" w:noVBand="0"/>
      </w:tblPr>
      <w:tblGrid>
        <w:gridCol w:w="2646"/>
        <w:gridCol w:w="236"/>
        <w:gridCol w:w="1531"/>
        <w:gridCol w:w="1531"/>
        <w:gridCol w:w="236"/>
        <w:gridCol w:w="1526"/>
        <w:gridCol w:w="1559"/>
        <w:gridCol w:w="236"/>
        <w:gridCol w:w="705"/>
      </w:tblGrid>
      <w:tr w:rsidR="000833A7" w:rsidRPr="00A728F4" w:rsidTr="00440F51">
        <w:trPr>
          <w:trHeight w:val="340"/>
          <w:jc w:val="center"/>
        </w:trPr>
        <w:tc>
          <w:tcPr>
            <w:tcW w:w="2646" w:type="dxa"/>
            <w:tcBorders>
              <w:top w:val="single" w:sz="12" w:space="0" w:color="000000"/>
              <w:left w:val="nil"/>
              <w:bottom w:val="nil"/>
              <w:right w:val="nil"/>
            </w:tcBorders>
            <w:vAlign w:val="center"/>
          </w:tcPr>
          <w:p w:rsidR="000833A7" w:rsidRPr="00A728F4" w:rsidRDefault="000833A7" w:rsidP="00440F51">
            <w:pPr>
              <w:rPr>
                <w:rFonts w:ascii="Times New Roman" w:hAnsi="Times New Roman"/>
                <w:bCs/>
                <w:color w:val="000000"/>
                <w:sz w:val="20"/>
                <w:szCs w:val="20"/>
              </w:rPr>
            </w:pPr>
          </w:p>
        </w:tc>
        <w:tc>
          <w:tcPr>
            <w:tcW w:w="236" w:type="dxa"/>
            <w:tcBorders>
              <w:top w:val="single" w:sz="12" w:space="0" w:color="000000"/>
              <w:left w:val="nil"/>
              <w:bottom w:val="nil"/>
              <w:right w:val="nil"/>
            </w:tcBorders>
          </w:tcPr>
          <w:p w:rsidR="000833A7" w:rsidRPr="00A728F4" w:rsidRDefault="000833A7" w:rsidP="00440F51">
            <w:pPr>
              <w:rPr>
                <w:rFonts w:ascii="Times New Roman" w:hAnsi="Times New Roman"/>
                <w:bCs/>
                <w:color w:val="000000"/>
                <w:sz w:val="20"/>
                <w:szCs w:val="20"/>
              </w:rPr>
            </w:pPr>
          </w:p>
        </w:tc>
        <w:tc>
          <w:tcPr>
            <w:tcW w:w="3062" w:type="dxa"/>
            <w:gridSpan w:val="2"/>
            <w:tcBorders>
              <w:top w:val="single" w:sz="12" w:space="0" w:color="000000"/>
              <w:left w:val="nil"/>
              <w:bottom w:val="single" w:sz="8" w:space="0" w:color="000000"/>
              <w:right w:val="nil"/>
            </w:tcBorders>
            <w:vAlign w:val="center"/>
          </w:tcPr>
          <w:p w:rsidR="000833A7" w:rsidRPr="00A728F4" w:rsidRDefault="000833A7" w:rsidP="00440F51">
            <w:pPr>
              <w:rPr>
                <w:rFonts w:ascii="Times New Roman" w:hAnsi="Times New Roman"/>
                <w:bCs/>
                <w:color w:val="000000"/>
                <w:sz w:val="20"/>
                <w:szCs w:val="20"/>
              </w:rPr>
            </w:pPr>
            <w:r w:rsidRPr="00A728F4">
              <w:rPr>
                <w:rFonts w:ascii="Times New Roman" w:hAnsi="Times New Roman"/>
                <w:bCs/>
                <w:color w:val="000000"/>
                <w:sz w:val="20"/>
                <w:szCs w:val="20"/>
              </w:rPr>
              <w:t>Exercise training (</w:t>
            </w:r>
            <w:r>
              <w:rPr>
                <w:rFonts w:ascii="Times New Roman" w:hAnsi="Times New Roman"/>
                <w:bCs/>
                <w:color w:val="000000"/>
                <w:sz w:val="20"/>
                <w:szCs w:val="20"/>
              </w:rPr>
              <w:t>N.</w:t>
            </w:r>
            <w:r w:rsidRPr="00A728F4">
              <w:rPr>
                <w:rFonts w:ascii="Times New Roman" w:hAnsi="Times New Roman"/>
                <w:bCs/>
                <w:color w:val="000000"/>
                <w:sz w:val="20"/>
                <w:szCs w:val="20"/>
              </w:rPr>
              <w:t>=33)</w:t>
            </w:r>
          </w:p>
        </w:tc>
        <w:tc>
          <w:tcPr>
            <w:tcW w:w="236" w:type="dxa"/>
            <w:tcBorders>
              <w:top w:val="single" w:sz="12" w:space="0" w:color="000000"/>
              <w:left w:val="nil"/>
              <w:bottom w:val="nil"/>
              <w:right w:val="nil"/>
            </w:tcBorders>
          </w:tcPr>
          <w:p w:rsidR="000833A7" w:rsidRPr="00A728F4" w:rsidRDefault="000833A7" w:rsidP="00440F51">
            <w:pPr>
              <w:rPr>
                <w:rFonts w:ascii="Times New Roman" w:hAnsi="Times New Roman"/>
                <w:bCs/>
                <w:color w:val="000000"/>
                <w:sz w:val="20"/>
                <w:szCs w:val="20"/>
              </w:rPr>
            </w:pPr>
          </w:p>
        </w:tc>
        <w:tc>
          <w:tcPr>
            <w:tcW w:w="3085" w:type="dxa"/>
            <w:gridSpan w:val="2"/>
            <w:tcBorders>
              <w:top w:val="single" w:sz="12" w:space="0" w:color="000000"/>
              <w:left w:val="nil"/>
              <w:bottom w:val="single" w:sz="8" w:space="0" w:color="000000"/>
              <w:right w:val="nil"/>
            </w:tcBorders>
            <w:vAlign w:val="center"/>
          </w:tcPr>
          <w:p w:rsidR="000833A7" w:rsidRPr="00A728F4" w:rsidRDefault="000833A7" w:rsidP="00440F51">
            <w:pPr>
              <w:rPr>
                <w:rFonts w:ascii="Times New Roman" w:hAnsi="Times New Roman"/>
                <w:bCs/>
                <w:color w:val="000000"/>
                <w:sz w:val="20"/>
                <w:szCs w:val="20"/>
              </w:rPr>
            </w:pPr>
            <w:r w:rsidRPr="00A728F4">
              <w:rPr>
                <w:rFonts w:ascii="Times New Roman" w:hAnsi="Times New Roman"/>
                <w:color w:val="000000"/>
                <w:sz w:val="20"/>
                <w:szCs w:val="20"/>
              </w:rPr>
              <w:t>Non-exercise</w:t>
            </w:r>
            <w:r w:rsidRPr="00A728F4">
              <w:rPr>
                <w:rFonts w:ascii="Times New Roman" w:hAnsi="Times New Roman"/>
                <w:bCs/>
                <w:color w:val="000000"/>
                <w:sz w:val="20"/>
                <w:szCs w:val="20"/>
              </w:rPr>
              <w:t xml:space="preserve"> (</w:t>
            </w:r>
            <w:r>
              <w:rPr>
                <w:rFonts w:ascii="Times New Roman" w:hAnsi="Times New Roman"/>
                <w:bCs/>
                <w:color w:val="000000"/>
                <w:sz w:val="20"/>
                <w:szCs w:val="20"/>
              </w:rPr>
              <w:t>N.</w:t>
            </w:r>
            <w:r w:rsidRPr="00A728F4">
              <w:rPr>
                <w:rFonts w:ascii="Times New Roman" w:hAnsi="Times New Roman"/>
                <w:bCs/>
                <w:color w:val="000000"/>
                <w:sz w:val="20"/>
                <w:szCs w:val="20"/>
              </w:rPr>
              <w:t>=17)</w:t>
            </w:r>
          </w:p>
        </w:tc>
        <w:tc>
          <w:tcPr>
            <w:tcW w:w="236" w:type="dxa"/>
            <w:tcBorders>
              <w:top w:val="single" w:sz="12" w:space="0" w:color="000000"/>
              <w:left w:val="nil"/>
              <w:bottom w:val="single" w:sz="8" w:space="0" w:color="000000"/>
              <w:right w:val="nil"/>
            </w:tcBorders>
          </w:tcPr>
          <w:p w:rsidR="000833A7" w:rsidRPr="00A728F4" w:rsidRDefault="000833A7" w:rsidP="00440F51">
            <w:pPr>
              <w:rPr>
                <w:rFonts w:ascii="Times New Roman" w:hAnsi="Times New Roman"/>
                <w:color w:val="000000"/>
                <w:sz w:val="20"/>
                <w:szCs w:val="20"/>
              </w:rPr>
            </w:pPr>
          </w:p>
        </w:tc>
        <w:tc>
          <w:tcPr>
            <w:tcW w:w="705" w:type="dxa"/>
            <w:tcBorders>
              <w:top w:val="single" w:sz="12" w:space="0" w:color="000000"/>
              <w:left w:val="nil"/>
              <w:bottom w:val="single" w:sz="8" w:space="0" w:color="000000"/>
              <w:right w:val="nil"/>
            </w:tcBorders>
          </w:tcPr>
          <w:p w:rsidR="000833A7" w:rsidRPr="00A728F4" w:rsidRDefault="000833A7" w:rsidP="00440F51">
            <w:pPr>
              <w:jc w:val="center"/>
              <w:rPr>
                <w:rFonts w:ascii="Times New Roman" w:hAnsi="Times New Roman"/>
                <w:color w:val="000000"/>
                <w:sz w:val="20"/>
                <w:szCs w:val="20"/>
              </w:rPr>
            </w:pPr>
            <w:r w:rsidRPr="00A728F4">
              <w:rPr>
                <w:rFonts w:ascii="Times New Roman" w:hAnsi="Times New Roman"/>
                <w:color w:val="000000"/>
                <w:sz w:val="20"/>
                <w:szCs w:val="20"/>
              </w:rPr>
              <w:t>P</w:t>
            </w:r>
          </w:p>
        </w:tc>
      </w:tr>
      <w:tr w:rsidR="000833A7" w:rsidRPr="00A728F4" w:rsidTr="00440F51">
        <w:trPr>
          <w:trHeight w:val="340"/>
          <w:jc w:val="center"/>
        </w:trPr>
        <w:tc>
          <w:tcPr>
            <w:tcW w:w="2646" w:type="dxa"/>
            <w:tcBorders>
              <w:top w:val="nil"/>
              <w:left w:val="nil"/>
              <w:bottom w:val="single" w:sz="8" w:space="0" w:color="000000"/>
              <w:right w:val="nil"/>
            </w:tcBorders>
            <w:vAlign w:val="center"/>
          </w:tcPr>
          <w:p w:rsidR="000833A7" w:rsidRPr="00A728F4" w:rsidRDefault="000833A7" w:rsidP="00440F51">
            <w:pPr>
              <w:rPr>
                <w:rFonts w:ascii="Times New Roman" w:hAnsi="Times New Roman"/>
                <w:bCs/>
                <w:color w:val="000000"/>
                <w:sz w:val="20"/>
                <w:szCs w:val="20"/>
              </w:rPr>
            </w:pP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531" w:type="dxa"/>
            <w:tcBorders>
              <w:left w:val="nil"/>
              <w:bottom w:val="single" w:sz="8" w:space="0" w:color="000000"/>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Baseline</w:t>
            </w:r>
          </w:p>
        </w:tc>
        <w:tc>
          <w:tcPr>
            <w:tcW w:w="1531" w:type="dxa"/>
            <w:tcBorders>
              <w:left w:val="nil"/>
              <w:bottom w:val="single" w:sz="8" w:space="0" w:color="000000"/>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Week 10</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526" w:type="dxa"/>
            <w:tcBorders>
              <w:left w:val="nil"/>
              <w:bottom w:val="single" w:sz="8" w:space="0" w:color="000000"/>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Baseline</w:t>
            </w:r>
          </w:p>
        </w:tc>
        <w:tc>
          <w:tcPr>
            <w:tcW w:w="1559" w:type="dxa"/>
            <w:tcBorders>
              <w:left w:val="nil"/>
              <w:bottom w:val="single" w:sz="8" w:space="0" w:color="000000"/>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Week 10</w:t>
            </w:r>
          </w:p>
        </w:tc>
        <w:tc>
          <w:tcPr>
            <w:tcW w:w="236" w:type="dxa"/>
            <w:tcBorders>
              <w:left w:val="nil"/>
              <w:bottom w:val="single" w:sz="8" w:space="0" w:color="000000"/>
              <w:right w:val="nil"/>
            </w:tcBorders>
          </w:tcPr>
          <w:p w:rsidR="000833A7" w:rsidRPr="00A728F4" w:rsidRDefault="000833A7" w:rsidP="00440F51">
            <w:pPr>
              <w:rPr>
                <w:rFonts w:ascii="Times New Roman" w:hAnsi="Times New Roman"/>
                <w:color w:val="000000"/>
                <w:sz w:val="20"/>
                <w:szCs w:val="20"/>
              </w:rPr>
            </w:pPr>
          </w:p>
        </w:tc>
        <w:tc>
          <w:tcPr>
            <w:tcW w:w="705" w:type="dxa"/>
            <w:tcBorders>
              <w:left w:val="nil"/>
              <w:bottom w:val="single" w:sz="8" w:space="0" w:color="000000"/>
              <w:right w:val="nil"/>
            </w:tcBorders>
          </w:tcPr>
          <w:p w:rsidR="000833A7" w:rsidRPr="00A728F4" w:rsidRDefault="000833A7" w:rsidP="00440F51">
            <w:pPr>
              <w:jc w:val="center"/>
              <w:rPr>
                <w:rFonts w:ascii="Times New Roman" w:hAnsi="Times New Roman"/>
                <w:color w:val="000000"/>
                <w:sz w:val="20"/>
                <w:szCs w:val="20"/>
              </w:rPr>
            </w:pP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color w:val="000000"/>
                <w:sz w:val="20"/>
                <w:szCs w:val="20"/>
              </w:rPr>
            </w:pPr>
            <w:r w:rsidRPr="00A728F4">
              <w:rPr>
                <w:rFonts w:ascii="Times New Roman" w:hAnsi="Times New Roman"/>
                <w:bCs/>
                <w:color w:val="000000"/>
                <w:sz w:val="20"/>
                <w:szCs w:val="20"/>
              </w:rPr>
              <w:t>LV mass (g)</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209</w:t>
            </w:r>
            <w:r>
              <w:rPr>
                <w:rFonts w:ascii="Times New Roman" w:hAnsi="Times New Roman"/>
                <w:color w:val="000000"/>
                <w:sz w:val="20"/>
                <w:szCs w:val="20"/>
              </w:rPr>
              <w:t>±</w:t>
            </w:r>
            <w:r w:rsidRPr="00A728F4">
              <w:rPr>
                <w:rFonts w:ascii="Times New Roman" w:hAnsi="Times New Roman"/>
                <w:color w:val="000000"/>
                <w:sz w:val="20"/>
                <w:szCs w:val="20"/>
              </w:rPr>
              <w:t>46</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217</w:t>
            </w:r>
            <w:r>
              <w:rPr>
                <w:rFonts w:ascii="Times New Roman" w:hAnsi="Times New Roman"/>
                <w:color w:val="000000"/>
                <w:sz w:val="20"/>
                <w:szCs w:val="20"/>
              </w:rPr>
              <w:t>±</w:t>
            </w:r>
            <w:r w:rsidRPr="00A728F4">
              <w:rPr>
                <w:rFonts w:ascii="Times New Roman" w:hAnsi="Times New Roman"/>
                <w:color w:val="000000"/>
                <w:sz w:val="20"/>
                <w:szCs w:val="20"/>
              </w:rPr>
              <w:t>57</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234</w:t>
            </w:r>
            <w:r>
              <w:rPr>
                <w:rFonts w:ascii="Times New Roman" w:hAnsi="Times New Roman"/>
                <w:color w:val="000000"/>
                <w:sz w:val="20"/>
                <w:szCs w:val="20"/>
              </w:rPr>
              <w:t>±</w:t>
            </w:r>
            <w:r w:rsidRPr="00A728F4">
              <w:rPr>
                <w:rFonts w:ascii="Times New Roman" w:hAnsi="Times New Roman"/>
                <w:color w:val="000000"/>
                <w:sz w:val="20"/>
                <w:szCs w:val="20"/>
              </w:rPr>
              <w:t>51</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217</w:t>
            </w:r>
            <w:r>
              <w:rPr>
                <w:rFonts w:ascii="Times New Roman" w:hAnsi="Times New Roman"/>
                <w:color w:val="000000"/>
                <w:sz w:val="20"/>
                <w:szCs w:val="20"/>
              </w:rPr>
              <w:t>±</w:t>
            </w:r>
            <w:r w:rsidRPr="00A728F4">
              <w:rPr>
                <w:rFonts w:ascii="Times New Roman" w:hAnsi="Times New Roman"/>
                <w:color w:val="000000"/>
                <w:sz w:val="20"/>
                <w:szCs w:val="20"/>
              </w:rPr>
              <w:t>45</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705"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0.29</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color w:val="000000"/>
                <w:sz w:val="20"/>
                <w:szCs w:val="20"/>
              </w:rPr>
            </w:pPr>
            <w:r w:rsidRPr="00A728F4">
              <w:rPr>
                <w:rFonts w:ascii="Times New Roman" w:hAnsi="Times New Roman"/>
                <w:bCs/>
                <w:color w:val="000000"/>
                <w:sz w:val="20"/>
                <w:szCs w:val="20"/>
              </w:rPr>
              <w:t>LV mass/BSA (g/m</w:t>
            </w:r>
            <w:r w:rsidRPr="00A728F4">
              <w:rPr>
                <w:rFonts w:ascii="Times New Roman" w:hAnsi="Times New Roman"/>
                <w:bCs/>
                <w:color w:val="000000"/>
                <w:sz w:val="20"/>
                <w:szCs w:val="20"/>
                <w:vertAlign w:val="superscript"/>
              </w:rPr>
              <w:t>2</w:t>
            </w:r>
            <w:r w:rsidRPr="00A728F4">
              <w:rPr>
                <w:rFonts w:ascii="Times New Roman" w:hAnsi="Times New Roman"/>
                <w:bCs/>
                <w:color w:val="000000"/>
                <w:sz w:val="20"/>
                <w:szCs w:val="20"/>
              </w:rPr>
              <w:t>)</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106</w:t>
            </w:r>
            <w:r>
              <w:rPr>
                <w:rFonts w:ascii="Times New Roman" w:hAnsi="Times New Roman"/>
                <w:color w:val="000000"/>
                <w:sz w:val="20"/>
                <w:szCs w:val="20"/>
              </w:rPr>
              <w:t>±</w:t>
            </w:r>
            <w:r w:rsidRPr="00A728F4">
              <w:rPr>
                <w:rFonts w:ascii="Times New Roman" w:hAnsi="Times New Roman"/>
                <w:color w:val="000000"/>
                <w:sz w:val="20"/>
                <w:szCs w:val="20"/>
              </w:rPr>
              <w:t>20</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109</w:t>
            </w:r>
            <w:r>
              <w:rPr>
                <w:rFonts w:ascii="Times New Roman" w:hAnsi="Times New Roman"/>
                <w:color w:val="000000"/>
                <w:sz w:val="20"/>
                <w:szCs w:val="20"/>
              </w:rPr>
              <w:t>±</w:t>
            </w:r>
            <w:r w:rsidRPr="00A728F4">
              <w:rPr>
                <w:rFonts w:ascii="Times New Roman" w:hAnsi="Times New Roman"/>
                <w:color w:val="000000"/>
                <w:sz w:val="20"/>
                <w:szCs w:val="20"/>
              </w:rPr>
              <w:t>25</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115</w:t>
            </w:r>
            <w:r>
              <w:rPr>
                <w:rFonts w:ascii="Times New Roman" w:hAnsi="Times New Roman"/>
                <w:color w:val="000000"/>
                <w:sz w:val="20"/>
                <w:szCs w:val="20"/>
              </w:rPr>
              <w:t>±</w:t>
            </w:r>
            <w:r w:rsidRPr="00A728F4">
              <w:rPr>
                <w:rFonts w:ascii="Times New Roman" w:hAnsi="Times New Roman"/>
                <w:color w:val="000000"/>
                <w:sz w:val="20"/>
                <w:szCs w:val="20"/>
              </w:rPr>
              <w:t>26</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105</w:t>
            </w:r>
            <w:r>
              <w:rPr>
                <w:rFonts w:ascii="Times New Roman" w:hAnsi="Times New Roman"/>
                <w:color w:val="000000"/>
                <w:sz w:val="20"/>
                <w:szCs w:val="20"/>
              </w:rPr>
              <w:t>±</w:t>
            </w:r>
            <w:r w:rsidRPr="00A728F4">
              <w:rPr>
                <w:rFonts w:ascii="Times New Roman" w:hAnsi="Times New Roman"/>
                <w:color w:val="000000"/>
                <w:sz w:val="20"/>
                <w:szCs w:val="20"/>
              </w:rPr>
              <w:t>19</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705"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0.24</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color w:val="000000"/>
                <w:sz w:val="20"/>
                <w:szCs w:val="20"/>
              </w:rPr>
            </w:pPr>
            <w:proofErr w:type="spellStart"/>
            <w:r w:rsidRPr="00A728F4">
              <w:rPr>
                <w:rFonts w:ascii="Times New Roman" w:hAnsi="Times New Roman"/>
                <w:bCs/>
                <w:color w:val="000000"/>
                <w:sz w:val="20"/>
                <w:szCs w:val="20"/>
              </w:rPr>
              <w:t>IVSd</w:t>
            </w:r>
            <w:proofErr w:type="spellEnd"/>
            <w:r w:rsidRPr="00A728F4">
              <w:rPr>
                <w:rFonts w:ascii="Times New Roman" w:hAnsi="Times New Roman"/>
                <w:bCs/>
                <w:color w:val="000000"/>
                <w:sz w:val="20"/>
                <w:szCs w:val="20"/>
              </w:rPr>
              <w:t xml:space="preserve"> (cm)</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1.3</w:t>
            </w:r>
            <w:r>
              <w:rPr>
                <w:rFonts w:ascii="Times New Roman" w:hAnsi="Times New Roman"/>
                <w:color w:val="000000"/>
                <w:sz w:val="20"/>
                <w:szCs w:val="20"/>
              </w:rPr>
              <w:t>±</w:t>
            </w:r>
            <w:r w:rsidRPr="00A728F4">
              <w:rPr>
                <w:rFonts w:ascii="Times New Roman" w:hAnsi="Times New Roman"/>
                <w:color w:val="000000"/>
                <w:sz w:val="20"/>
                <w:szCs w:val="20"/>
              </w:rPr>
              <w:t>0.2</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1.3</w:t>
            </w:r>
            <w:r>
              <w:rPr>
                <w:rFonts w:ascii="Times New Roman" w:hAnsi="Times New Roman"/>
                <w:color w:val="000000"/>
                <w:sz w:val="20"/>
                <w:szCs w:val="20"/>
              </w:rPr>
              <w:t>±</w:t>
            </w:r>
            <w:r w:rsidRPr="00A728F4">
              <w:rPr>
                <w:rFonts w:ascii="Times New Roman" w:hAnsi="Times New Roman"/>
                <w:color w:val="000000"/>
                <w:sz w:val="20"/>
                <w:szCs w:val="20"/>
              </w:rPr>
              <w:t>0.2</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1.4</w:t>
            </w:r>
            <w:r>
              <w:rPr>
                <w:rFonts w:ascii="Times New Roman" w:hAnsi="Times New Roman"/>
                <w:color w:val="000000"/>
                <w:sz w:val="20"/>
                <w:szCs w:val="20"/>
              </w:rPr>
              <w:t>±</w:t>
            </w:r>
            <w:r w:rsidRPr="00A728F4">
              <w:rPr>
                <w:rFonts w:ascii="Times New Roman" w:hAnsi="Times New Roman"/>
                <w:color w:val="000000"/>
                <w:sz w:val="20"/>
                <w:szCs w:val="20"/>
              </w:rPr>
              <w:t>0.3</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1.3</w:t>
            </w:r>
            <w:r>
              <w:rPr>
                <w:rFonts w:ascii="Times New Roman" w:hAnsi="Times New Roman"/>
                <w:color w:val="000000"/>
                <w:sz w:val="20"/>
                <w:szCs w:val="20"/>
              </w:rPr>
              <w:t>±</w:t>
            </w:r>
            <w:r w:rsidRPr="00A728F4">
              <w:rPr>
                <w:rFonts w:ascii="Times New Roman" w:hAnsi="Times New Roman"/>
                <w:color w:val="000000"/>
                <w:sz w:val="20"/>
                <w:szCs w:val="20"/>
              </w:rPr>
              <w:t>0.2</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705"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0.14</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color w:val="000000"/>
                <w:sz w:val="20"/>
                <w:szCs w:val="20"/>
              </w:rPr>
            </w:pPr>
            <w:proofErr w:type="spellStart"/>
            <w:r w:rsidRPr="00A728F4">
              <w:rPr>
                <w:rFonts w:ascii="Times New Roman" w:hAnsi="Times New Roman"/>
                <w:bCs/>
                <w:color w:val="000000"/>
                <w:sz w:val="20"/>
                <w:szCs w:val="20"/>
              </w:rPr>
              <w:t>LVPWd</w:t>
            </w:r>
            <w:proofErr w:type="spellEnd"/>
            <w:r w:rsidRPr="00A728F4">
              <w:rPr>
                <w:rFonts w:ascii="Times New Roman" w:hAnsi="Times New Roman"/>
                <w:bCs/>
                <w:color w:val="000000"/>
                <w:sz w:val="20"/>
                <w:szCs w:val="20"/>
              </w:rPr>
              <w:t xml:space="preserve"> (cm)</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1.1</w:t>
            </w:r>
            <w:r>
              <w:rPr>
                <w:rFonts w:ascii="Times New Roman" w:hAnsi="Times New Roman"/>
                <w:color w:val="000000"/>
                <w:sz w:val="20"/>
                <w:szCs w:val="20"/>
              </w:rPr>
              <w:t>±</w:t>
            </w:r>
            <w:r w:rsidRPr="00A728F4">
              <w:rPr>
                <w:rFonts w:ascii="Times New Roman" w:hAnsi="Times New Roman"/>
                <w:color w:val="000000"/>
                <w:sz w:val="20"/>
                <w:szCs w:val="20"/>
              </w:rPr>
              <w:t>0.2</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1.1</w:t>
            </w:r>
            <w:r>
              <w:rPr>
                <w:rFonts w:ascii="Times New Roman" w:hAnsi="Times New Roman"/>
                <w:color w:val="000000"/>
                <w:sz w:val="20"/>
                <w:szCs w:val="20"/>
              </w:rPr>
              <w:t>±</w:t>
            </w:r>
            <w:r w:rsidRPr="00A728F4">
              <w:rPr>
                <w:rFonts w:ascii="Times New Roman" w:hAnsi="Times New Roman"/>
                <w:color w:val="000000"/>
                <w:sz w:val="20"/>
                <w:szCs w:val="20"/>
              </w:rPr>
              <w:t>0.2</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1.1</w:t>
            </w:r>
            <w:r>
              <w:rPr>
                <w:rFonts w:ascii="Times New Roman" w:hAnsi="Times New Roman"/>
                <w:color w:val="000000"/>
                <w:sz w:val="20"/>
                <w:szCs w:val="20"/>
              </w:rPr>
              <w:t>±</w:t>
            </w:r>
            <w:r w:rsidRPr="00A728F4">
              <w:rPr>
                <w:rFonts w:ascii="Times New Roman" w:hAnsi="Times New Roman"/>
                <w:color w:val="000000"/>
                <w:sz w:val="20"/>
                <w:szCs w:val="20"/>
              </w:rPr>
              <w:t>0.2</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1.1</w:t>
            </w:r>
            <w:r>
              <w:rPr>
                <w:rFonts w:ascii="Times New Roman" w:hAnsi="Times New Roman"/>
                <w:color w:val="000000"/>
                <w:sz w:val="20"/>
                <w:szCs w:val="20"/>
              </w:rPr>
              <w:t>±</w:t>
            </w:r>
            <w:r w:rsidRPr="00A728F4">
              <w:rPr>
                <w:rFonts w:ascii="Times New Roman" w:hAnsi="Times New Roman"/>
                <w:color w:val="000000"/>
                <w:sz w:val="20"/>
                <w:szCs w:val="20"/>
              </w:rPr>
              <w:t>0.2</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705"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0.37</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color w:val="000000"/>
                <w:sz w:val="20"/>
                <w:szCs w:val="20"/>
              </w:rPr>
            </w:pPr>
            <w:r w:rsidRPr="00A728F4">
              <w:rPr>
                <w:rFonts w:ascii="Times New Roman" w:hAnsi="Times New Roman"/>
                <w:bCs/>
                <w:color w:val="000000"/>
                <w:sz w:val="20"/>
                <w:szCs w:val="20"/>
              </w:rPr>
              <w:t>IVSs (cm)</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1.7</w:t>
            </w:r>
            <w:r>
              <w:rPr>
                <w:rFonts w:ascii="Times New Roman" w:hAnsi="Times New Roman"/>
                <w:color w:val="000000"/>
                <w:sz w:val="20"/>
                <w:szCs w:val="20"/>
              </w:rPr>
              <w:t>±</w:t>
            </w:r>
            <w:r w:rsidRPr="00A728F4">
              <w:rPr>
                <w:rFonts w:ascii="Times New Roman" w:hAnsi="Times New Roman"/>
                <w:color w:val="000000"/>
                <w:sz w:val="20"/>
                <w:szCs w:val="20"/>
              </w:rPr>
              <w:t>0.2</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1.7</w:t>
            </w:r>
            <w:r>
              <w:rPr>
                <w:rFonts w:ascii="Times New Roman" w:hAnsi="Times New Roman"/>
                <w:color w:val="000000"/>
                <w:sz w:val="20"/>
                <w:szCs w:val="20"/>
              </w:rPr>
              <w:t>±</w:t>
            </w:r>
            <w:r w:rsidRPr="00A728F4">
              <w:rPr>
                <w:rFonts w:ascii="Times New Roman" w:hAnsi="Times New Roman"/>
                <w:color w:val="000000"/>
                <w:sz w:val="20"/>
                <w:szCs w:val="20"/>
              </w:rPr>
              <w:t>0.2</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1.8</w:t>
            </w:r>
            <w:r>
              <w:rPr>
                <w:rFonts w:ascii="Times New Roman" w:hAnsi="Times New Roman"/>
                <w:color w:val="000000"/>
                <w:sz w:val="20"/>
                <w:szCs w:val="20"/>
              </w:rPr>
              <w:t>±</w:t>
            </w:r>
            <w:r w:rsidRPr="00A728F4">
              <w:rPr>
                <w:rFonts w:ascii="Times New Roman" w:hAnsi="Times New Roman"/>
                <w:color w:val="000000"/>
                <w:sz w:val="20"/>
                <w:szCs w:val="20"/>
              </w:rPr>
              <w:t>0.3</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1.8</w:t>
            </w:r>
            <w:r>
              <w:rPr>
                <w:rFonts w:ascii="Times New Roman" w:hAnsi="Times New Roman"/>
                <w:color w:val="000000"/>
                <w:sz w:val="20"/>
                <w:szCs w:val="20"/>
              </w:rPr>
              <w:t>±</w:t>
            </w:r>
            <w:r w:rsidRPr="00A728F4">
              <w:rPr>
                <w:rFonts w:ascii="Times New Roman" w:hAnsi="Times New Roman"/>
                <w:color w:val="000000"/>
                <w:sz w:val="20"/>
                <w:szCs w:val="20"/>
              </w:rPr>
              <w:t>0.3</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705"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0.93</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color w:val="000000"/>
                <w:sz w:val="20"/>
                <w:szCs w:val="20"/>
              </w:rPr>
            </w:pPr>
            <w:r w:rsidRPr="00A728F4">
              <w:rPr>
                <w:rFonts w:ascii="Times New Roman" w:hAnsi="Times New Roman"/>
                <w:bCs/>
                <w:color w:val="000000"/>
                <w:sz w:val="20"/>
                <w:szCs w:val="20"/>
              </w:rPr>
              <w:t>LVPWs (cm)</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1.5</w:t>
            </w:r>
            <w:r>
              <w:rPr>
                <w:rFonts w:ascii="Times New Roman" w:hAnsi="Times New Roman"/>
                <w:color w:val="000000"/>
                <w:sz w:val="20"/>
                <w:szCs w:val="20"/>
              </w:rPr>
              <w:t>±</w:t>
            </w:r>
            <w:r w:rsidRPr="00A728F4">
              <w:rPr>
                <w:rFonts w:ascii="Times New Roman" w:hAnsi="Times New Roman"/>
                <w:color w:val="000000"/>
                <w:sz w:val="20"/>
                <w:szCs w:val="20"/>
              </w:rPr>
              <w:t>0.3</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1.5</w:t>
            </w:r>
            <w:r>
              <w:rPr>
                <w:rFonts w:ascii="Times New Roman" w:hAnsi="Times New Roman"/>
                <w:color w:val="000000"/>
                <w:sz w:val="20"/>
                <w:szCs w:val="20"/>
              </w:rPr>
              <w:t>±</w:t>
            </w:r>
            <w:r w:rsidRPr="00A728F4">
              <w:rPr>
                <w:rFonts w:ascii="Times New Roman" w:hAnsi="Times New Roman"/>
                <w:color w:val="000000"/>
                <w:sz w:val="20"/>
                <w:szCs w:val="20"/>
              </w:rPr>
              <w:t>0.2</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1.5</w:t>
            </w:r>
            <w:r>
              <w:rPr>
                <w:rFonts w:ascii="Times New Roman" w:hAnsi="Times New Roman"/>
                <w:color w:val="000000"/>
                <w:sz w:val="20"/>
                <w:szCs w:val="20"/>
              </w:rPr>
              <w:t>±</w:t>
            </w:r>
            <w:r w:rsidRPr="00A728F4">
              <w:rPr>
                <w:rFonts w:ascii="Times New Roman" w:hAnsi="Times New Roman"/>
                <w:color w:val="000000"/>
                <w:sz w:val="20"/>
                <w:szCs w:val="20"/>
              </w:rPr>
              <w:t>0.3</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1.5</w:t>
            </w:r>
            <w:r>
              <w:rPr>
                <w:rFonts w:ascii="Times New Roman" w:hAnsi="Times New Roman"/>
                <w:color w:val="000000"/>
                <w:sz w:val="20"/>
                <w:szCs w:val="20"/>
              </w:rPr>
              <w:t>±</w:t>
            </w:r>
            <w:r w:rsidRPr="00A728F4">
              <w:rPr>
                <w:rFonts w:ascii="Times New Roman" w:hAnsi="Times New Roman"/>
                <w:color w:val="000000"/>
                <w:sz w:val="20"/>
                <w:szCs w:val="20"/>
              </w:rPr>
              <w:t>0.3</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705"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0.65</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color w:val="000000"/>
                <w:sz w:val="20"/>
                <w:szCs w:val="20"/>
              </w:rPr>
            </w:pPr>
            <w:r w:rsidRPr="00A728F4">
              <w:rPr>
                <w:rFonts w:ascii="Times New Roman" w:hAnsi="Times New Roman"/>
                <w:bCs/>
                <w:color w:val="000000"/>
                <w:sz w:val="20"/>
                <w:szCs w:val="20"/>
              </w:rPr>
              <w:t>RWT (cm)</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0.45</w:t>
            </w:r>
            <w:r>
              <w:rPr>
                <w:rFonts w:ascii="Times New Roman" w:hAnsi="Times New Roman"/>
                <w:color w:val="000000"/>
                <w:sz w:val="20"/>
                <w:szCs w:val="20"/>
              </w:rPr>
              <w:t>±</w:t>
            </w:r>
            <w:r w:rsidRPr="00A728F4">
              <w:rPr>
                <w:rFonts w:ascii="Times New Roman" w:hAnsi="Times New Roman"/>
                <w:color w:val="000000"/>
                <w:sz w:val="20"/>
                <w:szCs w:val="20"/>
              </w:rPr>
              <w:t>0.08</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0.45</w:t>
            </w:r>
            <w:r>
              <w:rPr>
                <w:rFonts w:ascii="Times New Roman" w:hAnsi="Times New Roman"/>
                <w:color w:val="000000"/>
                <w:sz w:val="20"/>
                <w:szCs w:val="20"/>
              </w:rPr>
              <w:t>±</w:t>
            </w:r>
            <w:r w:rsidRPr="00A728F4">
              <w:rPr>
                <w:rFonts w:ascii="Times New Roman" w:hAnsi="Times New Roman"/>
                <w:color w:val="000000"/>
                <w:sz w:val="20"/>
                <w:szCs w:val="20"/>
              </w:rPr>
              <w:t>0.08</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0.46</w:t>
            </w:r>
            <w:r>
              <w:rPr>
                <w:rFonts w:ascii="Times New Roman" w:hAnsi="Times New Roman"/>
                <w:color w:val="000000"/>
                <w:sz w:val="20"/>
                <w:szCs w:val="20"/>
              </w:rPr>
              <w:t>±</w:t>
            </w:r>
            <w:r w:rsidRPr="00A728F4">
              <w:rPr>
                <w:rFonts w:ascii="Times New Roman" w:hAnsi="Times New Roman"/>
                <w:color w:val="000000"/>
                <w:sz w:val="20"/>
                <w:szCs w:val="20"/>
              </w:rPr>
              <w:t>0.11</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0.45</w:t>
            </w:r>
            <w:r>
              <w:rPr>
                <w:rFonts w:ascii="Times New Roman" w:hAnsi="Times New Roman"/>
                <w:color w:val="000000"/>
                <w:sz w:val="20"/>
                <w:szCs w:val="20"/>
              </w:rPr>
              <w:t>±</w:t>
            </w:r>
            <w:r w:rsidRPr="00A728F4">
              <w:rPr>
                <w:rFonts w:ascii="Times New Roman" w:hAnsi="Times New Roman"/>
                <w:color w:val="000000"/>
                <w:sz w:val="20"/>
                <w:szCs w:val="20"/>
              </w:rPr>
              <w:t>0.10</w:t>
            </w:r>
          </w:p>
        </w:tc>
        <w:tc>
          <w:tcPr>
            <w:tcW w:w="236"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p>
        </w:tc>
        <w:tc>
          <w:tcPr>
            <w:tcW w:w="705" w:type="dxa"/>
            <w:tcBorders>
              <w:top w:val="nil"/>
              <w:left w:val="nil"/>
              <w:bottom w:val="nil"/>
              <w:right w:val="nil"/>
            </w:tcBorders>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0.56</w:t>
            </w:r>
          </w:p>
        </w:tc>
      </w:tr>
      <w:tr w:rsidR="000833A7" w:rsidRPr="00A728F4" w:rsidTr="00440F51">
        <w:trPr>
          <w:jc w:val="center"/>
        </w:trPr>
        <w:tc>
          <w:tcPr>
            <w:tcW w:w="2646" w:type="dxa"/>
            <w:tcBorders>
              <w:top w:val="nil"/>
              <w:left w:val="nil"/>
              <w:bottom w:val="single" w:sz="12" w:space="0" w:color="auto"/>
              <w:right w:val="nil"/>
            </w:tcBorders>
            <w:vAlign w:val="center"/>
          </w:tcPr>
          <w:p w:rsidR="000833A7" w:rsidRPr="00A728F4" w:rsidRDefault="000833A7" w:rsidP="00440F51">
            <w:pPr>
              <w:rPr>
                <w:rFonts w:ascii="Times New Roman" w:hAnsi="Times New Roman"/>
                <w:bCs/>
                <w:color w:val="000000"/>
                <w:sz w:val="20"/>
                <w:szCs w:val="20"/>
              </w:rPr>
            </w:pPr>
            <w:r w:rsidRPr="00A728F4">
              <w:rPr>
                <w:rFonts w:ascii="Times New Roman" w:hAnsi="Times New Roman"/>
                <w:bCs/>
                <w:color w:val="000000"/>
                <w:sz w:val="20"/>
                <w:szCs w:val="20"/>
              </w:rPr>
              <w:t>LA diameter (cm)</w:t>
            </w:r>
          </w:p>
        </w:tc>
        <w:tc>
          <w:tcPr>
            <w:tcW w:w="236" w:type="dxa"/>
            <w:tcBorders>
              <w:top w:val="nil"/>
              <w:left w:val="nil"/>
              <w:bottom w:val="single" w:sz="12" w:space="0" w:color="auto"/>
              <w:right w:val="nil"/>
            </w:tcBorders>
          </w:tcPr>
          <w:p w:rsidR="000833A7" w:rsidRPr="00A728F4" w:rsidRDefault="000833A7" w:rsidP="00440F51">
            <w:pPr>
              <w:rPr>
                <w:rFonts w:ascii="Times New Roman" w:hAnsi="Times New Roman"/>
                <w:color w:val="000000"/>
                <w:sz w:val="20"/>
                <w:szCs w:val="20"/>
              </w:rPr>
            </w:pPr>
          </w:p>
        </w:tc>
        <w:tc>
          <w:tcPr>
            <w:tcW w:w="1531" w:type="dxa"/>
            <w:tcBorders>
              <w:top w:val="nil"/>
              <w:left w:val="nil"/>
              <w:bottom w:val="single" w:sz="12" w:space="0" w:color="auto"/>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3.7</w:t>
            </w:r>
            <w:r>
              <w:rPr>
                <w:rFonts w:ascii="Times New Roman" w:hAnsi="Times New Roman"/>
                <w:color w:val="000000"/>
                <w:sz w:val="20"/>
                <w:szCs w:val="20"/>
              </w:rPr>
              <w:t>±</w:t>
            </w:r>
            <w:r w:rsidRPr="00A728F4">
              <w:rPr>
                <w:rFonts w:ascii="Times New Roman" w:hAnsi="Times New Roman"/>
                <w:color w:val="000000"/>
                <w:sz w:val="20"/>
                <w:szCs w:val="20"/>
              </w:rPr>
              <w:t>0.6</w:t>
            </w:r>
          </w:p>
        </w:tc>
        <w:tc>
          <w:tcPr>
            <w:tcW w:w="1531" w:type="dxa"/>
            <w:tcBorders>
              <w:top w:val="nil"/>
              <w:left w:val="nil"/>
              <w:bottom w:val="single" w:sz="12" w:space="0" w:color="auto"/>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3.6</w:t>
            </w:r>
            <w:r>
              <w:rPr>
                <w:rFonts w:ascii="Times New Roman" w:hAnsi="Times New Roman"/>
                <w:color w:val="000000"/>
                <w:sz w:val="20"/>
                <w:szCs w:val="20"/>
              </w:rPr>
              <w:t>±</w:t>
            </w:r>
            <w:r w:rsidRPr="00A728F4">
              <w:rPr>
                <w:rFonts w:ascii="Times New Roman" w:hAnsi="Times New Roman"/>
                <w:color w:val="000000"/>
                <w:sz w:val="20"/>
                <w:szCs w:val="20"/>
              </w:rPr>
              <w:t>0.7</w:t>
            </w:r>
          </w:p>
        </w:tc>
        <w:tc>
          <w:tcPr>
            <w:tcW w:w="236" w:type="dxa"/>
            <w:tcBorders>
              <w:top w:val="nil"/>
              <w:left w:val="nil"/>
              <w:bottom w:val="single" w:sz="12" w:space="0" w:color="auto"/>
              <w:right w:val="nil"/>
            </w:tcBorders>
          </w:tcPr>
          <w:p w:rsidR="000833A7" w:rsidRPr="00A728F4" w:rsidRDefault="000833A7" w:rsidP="00440F51">
            <w:pPr>
              <w:rPr>
                <w:rFonts w:ascii="Times New Roman" w:hAnsi="Times New Roman"/>
                <w:color w:val="000000"/>
                <w:sz w:val="20"/>
                <w:szCs w:val="20"/>
              </w:rPr>
            </w:pPr>
          </w:p>
        </w:tc>
        <w:tc>
          <w:tcPr>
            <w:tcW w:w="1526" w:type="dxa"/>
            <w:tcBorders>
              <w:top w:val="nil"/>
              <w:left w:val="nil"/>
              <w:bottom w:val="single" w:sz="12" w:space="0" w:color="auto"/>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3.9</w:t>
            </w:r>
            <w:r>
              <w:rPr>
                <w:rFonts w:ascii="Times New Roman" w:hAnsi="Times New Roman"/>
                <w:color w:val="000000"/>
                <w:sz w:val="20"/>
                <w:szCs w:val="20"/>
              </w:rPr>
              <w:t>±</w:t>
            </w:r>
            <w:r w:rsidRPr="00A728F4">
              <w:rPr>
                <w:rFonts w:ascii="Times New Roman" w:hAnsi="Times New Roman"/>
                <w:color w:val="000000"/>
                <w:sz w:val="20"/>
                <w:szCs w:val="20"/>
              </w:rPr>
              <w:t>0.5</w:t>
            </w:r>
          </w:p>
        </w:tc>
        <w:tc>
          <w:tcPr>
            <w:tcW w:w="1559" w:type="dxa"/>
            <w:tcBorders>
              <w:top w:val="nil"/>
              <w:left w:val="nil"/>
              <w:bottom w:val="single" w:sz="12" w:space="0" w:color="auto"/>
              <w:right w:val="nil"/>
            </w:tcBorders>
            <w:vAlign w:val="center"/>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 xml:space="preserve">    3.9</w:t>
            </w:r>
            <w:r>
              <w:rPr>
                <w:rFonts w:ascii="Times New Roman" w:hAnsi="Times New Roman"/>
                <w:color w:val="000000"/>
                <w:sz w:val="20"/>
                <w:szCs w:val="20"/>
              </w:rPr>
              <w:t>±</w:t>
            </w:r>
            <w:r w:rsidRPr="00A728F4">
              <w:rPr>
                <w:rFonts w:ascii="Times New Roman" w:hAnsi="Times New Roman"/>
                <w:color w:val="000000"/>
                <w:sz w:val="20"/>
                <w:szCs w:val="20"/>
              </w:rPr>
              <w:t>0.4</w:t>
            </w:r>
          </w:p>
        </w:tc>
        <w:tc>
          <w:tcPr>
            <w:tcW w:w="236" w:type="dxa"/>
            <w:tcBorders>
              <w:top w:val="nil"/>
              <w:left w:val="nil"/>
              <w:bottom w:val="single" w:sz="12" w:space="0" w:color="auto"/>
              <w:right w:val="nil"/>
            </w:tcBorders>
          </w:tcPr>
          <w:p w:rsidR="000833A7" w:rsidRPr="00A728F4" w:rsidRDefault="000833A7" w:rsidP="00440F51">
            <w:pPr>
              <w:rPr>
                <w:rFonts w:ascii="Times New Roman" w:hAnsi="Times New Roman"/>
                <w:color w:val="000000"/>
                <w:sz w:val="20"/>
                <w:szCs w:val="20"/>
              </w:rPr>
            </w:pPr>
          </w:p>
        </w:tc>
        <w:tc>
          <w:tcPr>
            <w:tcW w:w="705" w:type="dxa"/>
            <w:tcBorders>
              <w:top w:val="nil"/>
              <w:left w:val="nil"/>
              <w:bottom w:val="single" w:sz="12" w:space="0" w:color="auto"/>
              <w:right w:val="nil"/>
            </w:tcBorders>
          </w:tcPr>
          <w:p w:rsidR="000833A7" w:rsidRPr="00A728F4" w:rsidRDefault="000833A7" w:rsidP="00440F51">
            <w:pPr>
              <w:rPr>
                <w:rFonts w:ascii="Times New Roman" w:hAnsi="Times New Roman"/>
                <w:color w:val="000000"/>
                <w:sz w:val="20"/>
                <w:szCs w:val="20"/>
              </w:rPr>
            </w:pPr>
            <w:r w:rsidRPr="00A728F4">
              <w:rPr>
                <w:rFonts w:ascii="Times New Roman" w:hAnsi="Times New Roman"/>
                <w:color w:val="000000"/>
                <w:sz w:val="20"/>
                <w:szCs w:val="20"/>
              </w:rPr>
              <w:t>0.69</w:t>
            </w:r>
          </w:p>
        </w:tc>
      </w:tr>
    </w:tbl>
    <w:p w:rsidR="000833A7" w:rsidRPr="00A728F4" w:rsidRDefault="000833A7" w:rsidP="000833A7">
      <w:pPr>
        <w:rPr>
          <w:rFonts w:ascii="Times New Roman" w:hAnsi="Times New Roman"/>
          <w:color w:val="000000"/>
        </w:rPr>
      </w:pPr>
    </w:p>
    <w:p w:rsidR="000833A7" w:rsidRPr="00A728F4" w:rsidRDefault="000833A7" w:rsidP="000833A7">
      <w:pPr>
        <w:spacing w:after="0" w:line="480" w:lineRule="auto"/>
        <w:rPr>
          <w:rFonts w:ascii="Times New Roman" w:hAnsi="Times New Roman"/>
          <w:color w:val="000000"/>
          <w:sz w:val="20"/>
          <w:szCs w:val="20"/>
        </w:rPr>
      </w:pPr>
      <w:r w:rsidRPr="00A728F4">
        <w:rPr>
          <w:rFonts w:ascii="Times New Roman" w:hAnsi="Times New Roman"/>
          <w:color w:val="000000"/>
          <w:sz w:val="20"/>
          <w:szCs w:val="20"/>
        </w:rPr>
        <w:t xml:space="preserve">Data as </w:t>
      </w:r>
      <w:proofErr w:type="spellStart"/>
      <w:r w:rsidRPr="00A728F4">
        <w:rPr>
          <w:rFonts w:ascii="Times New Roman" w:hAnsi="Times New Roman"/>
          <w:color w:val="000000"/>
          <w:sz w:val="20"/>
          <w:szCs w:val="20"/>
        </w:rPr>
        <w:t>mean</w:t>
      </w:r>
      <w:r>
        <w:rPr>
          <w:rFonts w:ascii="Times New Roman" w:hAnsi="Times New Roman"/>
          <w:color w:val="000000"/>
          <w:sz w:val="20"/>
          <w:szCs w:val="20"/>
        </w:rPr>
        <w:t>±</w:t>
      </w:r>
      <w:r w:rsidRPr="00A728F4">
        <w:rPr>
          <w:rFonts w:ascii="Times New Roman" w:hAnsi="Times New Roman"/>
          <w:color w:val="000000"/>
          <w:sz w:val="20"/>
          <w:szCs w:val="20"/>
        </w:rPr>
        <w:t>SD</w:t>
      </w:r>
      <w:proofErr w:type="spellEnd"/>
      <w:r w:rsidRPr="00A728F4">
        <w:rPr>
          <w:rFonts w:ascii="Times New Roman" w:hAnsi="Times New Roman"/>
          <w:color w:val="000000"/>
          <w:sz w:val="20"/>
          <w:szCs w:val="20"/>
        </w:rPr>
        <w:t>. LV</w:t>
      </w:r>
      <w:r>
        <w:rPr>
          <w:rFonts w:ascii="Times New Roman" w:hAnsi="Times New Roman"/>
          <w:color w:val="000000"/>
          <w:sz w:val="20"/>
          <w:szCs w:val="20"/>
        </w:rPr>
        <w:t>:</w:t>
      </w:r>
      <w:r w:rsidRPr="00A728F4">
        <w:rPr>
          <w:rFonts w:ascii="Times New Roman" w:hAnsi="Times New Roman"/>
          <w:color w:val="000000"/>
          <w:sz w:val="20"/>
          <w:szCs w:val="20"/>
        </w:rPr>
        <w:t xml:space="preserve"> left ventricular; BSA</w:t>
      </w:r>
      <w:r>
        <w:rPr>
          <w:rFonts w:ascii="Times New Roman" w:hAnsi="Times New Roman"/>
          <w:color w:val="000000"/>
          <w:sz w:val="20"/>
          <w:szCs w:val="20"/>
        </w:rPr>
        <w:t>:</w:t>
      </w:r>
      <w:r w:rsidRPr="00A728F4">
        <w:rPr>
          <w:rFonts w:ascii="Times New Roman" w:hAnsi="Times New Roman"/>
          <w:color w:val="000000"/>
          <w:sz w:val="20"/>
          <w:szCs w:val="20"/>
        </w:rPr>
        <w:t xml:space="preserve"> body surface area; </w:t>
      </w:r>
      <w:proofErr w:type="spellStart"/>
      <w:r w:rsidRPr="00A728F4">
        <w:rPr>
          <w:rFonts w:ascii="Times New Roman" w:hAnsi="Times New Roman"/>
          <w:color w:val="000000"/>
          <w:sz w:val="20"/>
          <w:szCs w:val="20"/>
        </w:rPr>
        <w:t>IVSd</w:t>
      </w:r>
      <w:proofErr w:type="spellEnd"/>
      <w:r>
        <w:rPr>
          <w:rFonts w:ascii="Times New Roman" w:hAnsi="Times New Roman"/>
          <w:color w:val="000000"/>
          <w:sz w:val="20"/>
          <w:szCs w:val="20"/>
        </w:rPr>
        <w:t>:</w:t>
      </w:r>
      <w:r w:rsidRPr="00A728F4">
        <w:rPr>
          <w:rFonts w:ascii="Times New Roman" w:hAnsi="Times New Roman"/>
          <w:color w:val="000000"/>
          <w:sz w:val="20"/>
          <w:szCs w:val="20"/>
        </w:rPr>
        <w:t xml:space="preserve"> inter-ventricular septum in diastole; </w:t>
      </w:r>
      <w:proofErr w:type="spellStart"/>
      <w:r w:rsidRPr="00A728F4">
        <w:rPr>
          <w:rFonts w:ascii="Times New Roman" w:hAnsi="Times New Roman"/>
          <w:color w:val="000000"/>
          <w:sz w:val="20"/>
          <w:szCs w:val="20"/>
        </w:rPr>
        <w:t>LVPWd</w:t>
      </w:r>
      <w:proofErr w:type="spellEnd"/>
      <w:r>
        <w:rPr>
          <w:rFonts w:ascii="Times New Roman" w:hAnsi="Times New Roman"/>
          <w:color w:val="000000"/>
          <w:sz w:val="20"/>
          <w:szCs w:val="20"/>
        </w:rPr>
        <w:t>:</w:t>
      </w:r>
      <w:r w:rsidRPr="00A728F4">
        <w:rPr>
          <w:rFonts w:ascii="Times New Roman" w:hAnsi="Times New Roman"/>
          <w:color w:val="000000"/>
          <w:sz w:val="20"/>
          <w:szCs w:val="20"/>
        </w:rPr>
        <w:t xml:space="preserve"> LV poste</w:t>
      </w:r>
      <w:bookmarkStart w:id="8" w:name="_GoBack"/>
      <w:bookmarkEnd w:id="8"/>
      <w:r w:rsidRPr="00A728F4">
        <w:rPr>
          <w:rFonts w:ascii="Times New Roman" w:hAnsi="Times New Roman"/>
          <w:color w:val="000000"/>
          <w:sz w:val="20"/>
          <w:szCs w:val="20"/>
        </w:rPr>
        <w:t>rior wall in diastole; IVSs</w:t>
      </w:r>
      <w:r>
        <w:rPr>
          <w:rFonts w:ascii="Times New Roman" w:hAnsi="Times New Roman"/>
          <w:color w:val="000000"/>
          <w:sz w:val="20"/>
          <w:szCs w:val="20"/>
        </w:rPr>
        <w:t>:</w:t>
      </w:r>
      <w:r w:rsidRPr="00A728F4">
        <w:rPr>
          <w:rFonts w:ascii="Times New Roman" w:hAnsi="Times New Roman"/>
          <w:color w:val="000000"/>
          <w:sz w:val="20"/>
          <w:szCs w:val="20"/>
        </w:rPr>
        <w:t xml:space="preserve"> inter-ventricular septum in systole; LVPWs</w:t>
      </w:r>
      <w:r>
        <w:rPr>
          <w:rFonts w:ascii="Times New Roman" w:hAnsi="Times New Roman"/>
          <w:color w:val="000000"/>
          <w:sz w:val="20"/>
          <w:szCs w:val="20"/>
        </w:rPr>
        <w:t>:</w:t>
      </w:r>
      <w:r w:rsidRPr="00A728F4">
        <w:rPr>
          <w:rFonts w:ascii="Times New Roman" w:hAnsi="Times New Roman"/>
          <w:color w:val="000000"/>
          <w:sz w:val="20"/>
          <w:szCs w:val="20"/>
        </w:rPr>
        <w:t xml:space="preserve"> LV posterior wall in systole; RWT</w:t>
      </w:r>
      <w:r>
        <w:rPr>
          <w:rFonts w:ascii="Times New Roman" w:hAnsi="Times New Roman"/>
          <w:color w:val="000000"/>
          <w:sz w:val="20"/>
          <w:szCs w:val="20"/>
        </w:rPr>
        <w:t>:</w:t>
      </w:r>
      <w:r w:rsidRPr="00A728F4">
        <w:rPr>
          <w:rFonts w:ascii="Times New Roman" w:hAnsi="Times New Roman"/>
          <w:color w:val="000000"/>
          <w:sz w:val="20"/>
          <w:szCs w:val="20"/>
        </w:rPr>
        <w:t xml:space="preserve"> relative wall thickness; LA</w:t>
      </w:r>
      <w:r>
        <w:rPr>
          <w:rFonts w:ascii="Times New Roman" w:hAnsi="Times New Roman"/>
          <w:color w:val="000000"/>
          <w:sz w:val="20"/>
          <w:szCs w:val="20"/>
        </w:rPr>
        <w:t>:</w:t>
      </w:r>
      <w:r w:rsidRPr="00A728F4">
        <w:rPr>
          <w:rFonts w:ascii="Times New Roman" w:hAnsi="Times New Roman"/>
          <w:color w:val="000000"/>
          <w:sz w:val="20"/>
          <w:szCs w:val="20"/>
        </w:rPr>
        <w:t xml:space="preserve"> left atrium. P</w:t>
      </w:r>
      <w:r>
        <w:rPr>
          <w:rFonts w:ascii="Times New Roman" w:hAnsi="Times New Roman"/>
          <w:color w:val="000000"/>
          <w:sz w:val="20"/>
          <w:szCs w:val="20"/>
        </w:rPr>
        <w:t>-</w:t>
      </w:r>
      <w:r w:rsidRPr="00A728F4">
        <w:rPr>
          <w:rFonts w:ascii="Times New Roman" w:hAnsi="Times New Roman"/>
          <w:color w:val="000000"/>
          <w:sz w:val="20"/>
          <w:szCs w:val="20"/>
        </w:rPr>
        <w:t>value = change in outcome variables by group over time (two-way mixed model ANOVA)</w:t>
      </w:r>
    </w:p>
    <w:p w:rsidR="000833A7" w:rsidRPr="00A728F4" w:rsidRDefault="000833A7" w:rsidP="000833A7">
      <w:pPr>
        <w:spacing w:after="0" w:line="480" w:lineRule="auto"/>
        <w:rPr>
          <w:rFonts w:ascii="Times New Roman" w:hAnsi="Times New Roman"/>
          <w:color w:val="000000"/>
          <w:sz w:val="20"/>
          <w:szCs w:val="20"/>
        </w:rPr>
      </w:pPr>
    </w:p>
    <w:p w:rsidR="000833A7" w:rsidRPr="00A728F4" w:rsidRDefault="000833A7" w:rsidP="000833A7">
      <w:pPr>
        <w:spacing w:after="0" w:line="480" w:lineRule="auto"/>
        <w:rPr>
          <w:rFonts w:ascii="Times New Roman" w:hAnsi="Times New Roman"/>
          <w:color w:val="000000"/>
          <w:sz w:val="20"/>
          <w:szCs w:val="20"/>
        </w:rPr>
      </w:pPr>
    </w:p>
    <w:p w:rsidR="000833A7" w:rsidRPr="00A728F4" w:rsidRDefault="000833A7" w:rsidP="000833A7">
      <w:pPr>
        <w:spacing w:after="0" w:line="480" w:lineRule="auto"/>
        <w:rPr>
          <w:rFonts w:ascii="Times New Roman" w:hAnsi="Times New Roman"/>
          <w:color w:val="000000"/>
          <w:sz w:val="20"/>
          <w:szCs w:val="20"/>
        </w:rPr>
      </w:pPr>
    </w:p>
    <w:p w:rsidR="000833A7" w:rsidRPr="00A728F4" w:rsidRDefault="000833A7" w:rsidP="000833A7">
      <w:pPr>
        <w:rPr>
          <w:rFonts w:ascii="Times New Roman" w:hAnsi="Times New Roman"/>
        </w:rPr>
      </w:pPr>
      <w:r>
        <w:rPr>
          <w:rFonts w:ascii="Times New Roman" w:hAnsi="Times New Roman"/>
        </w:rPr>
        <w:br w:type="page"/>
      </w:r>
      <w:r w:rsidRPr="00A728F4">
        <w:rPr>
          <w:rFonts w:ascii="Times New Roman" w:hAnsi="Times New Roman"/>
        </w:rPr>
        <w:lastRenderedPageBreak/>
        <w:t xml:space="preserve">Table </w:t>
      </w:r>
      <w:r>
        <w:rPr>
          <w:rFonts w:ascii="Times New Roman" w:hAnsi="Times New Roman"/>
        </w:rPr>
        <w:t>III.—</w:t>
      </w:r>
      <w:r w:rsidRPr="00A728F4">
        <w:rPr>
          <w:rFonts w:ascii="Times New Roman" w:hAnsi="Times New Roman"/>
        </w:rPr>
        <w:t>Left ventricular functional parameters at baseline and 10 weeks</w:t>
      </w:r>
      <w:r>
        <w:rPr>
          <w:rFonts w:ascii="Times New Roman" w:hAnsi="Times New Roman"/>
        </w:rPr>
        <w:t>.</w:t>
      </w:r>
    </w:p>
    <w:tbl>
      <w:tblPr>
        <w:tblW w:w="10118" w:type="dxa"/>
        <w:jc w:val="center"/>
        <w:tblBorders>
          <w:top w:val="single" w:sz="8" w:space="0" w:color="000000"/>
          <w:bottom w:val="single" w:sz="8" w:space="0" w:color="000000"/>
        </w:tblBorders>
        <w:tblLayout w:type="fixed"/>
        <w:tblLook w:val="00A0" w:firstRow="1" w:lastRow="0" w:firstColumn="1" w:lastColumn="0" w:noHBand="0" w:noVBand="0"/>
      </w:tblPr>
      <w:tblGrid>
        <w:gridCol w:w="2646"/>
        <w:gridCol w:w="236"/>
        <w:gridCol w:w="1531"/>
        <w:gridCol w:w="1531"/>
        <w:gridCol w:w="236"/>
        <w:gridCol w:w="1526"/>
        <w:gridCol w:w="1559"/>
        <w:gridCol w:w="236"/>
        <w:gridCol w:w="617"/>
      </w:tblGrid>
      <w:tr w:rsidR="000833A7" w:rsidRPr="00A728F4" w:rsidTr="00440F51">
        <w:trPr>
          <w:trHeight w:val="340"/>
          <w:jc w:val="center"/>
        </w:trPr>
        <w:tc>
          <w:tcPr>
            <w:tcW w:w="2646" w:type="dxa"/>
            <w:tcBorders>
              <w:top w:val="single" w:sz="12" w:space="0" w:color="000000"/>
              <w:left w:val="nil"/>
              <w:bottom w:val="nil"/>
              <w:right w:val="nil"/>
            </w:tcBorders>
            <w:vAlign w:val="center"/>
          </w:tcPr>
          <w:p w:rsidR="000833A7" w:rsidRPr="00A728F4" w:rsidRDefault="000833A7" w:rsidP="00440F51">
            <w:pPr>
              <w:rPr>
                <w:rFonts w:ascii="Times New Roman" w:hAnsi="Times New Roman"/>
                <w:bCs/>
                <w:sz w:val="20"/>
                <w:szCs w:val="20"/>
              </w:rPr>
            </w:pPr>
          </w:p>
        </w:tc>
        <w:tc>
          <w:tcPr>
            <w:tcW w:w="236" w:type="dxa"/>
            <w:tcBorders>
              <w:top w:val="single" w:sz="12" w:space="0" w:color="000000"/>
              <w:left w:val="nil"/>
              <w:bottom w:val="nil"/>
              <w:right w:val="nil"/>
            </w:tcBorders>
          </w:tcPr>
          <w:p w:rsidR="000833A7" w:rsidRPr="00A728F4" w:rsidRDefault="000833A7" w:rsidP="00440F51">
            <w:pPr>
              <w:rPr>
                <w:rFonts w:ascii="Times New Roman" w:hAnsi="Times New Roman"/>
                <w:bCs/>
                <w:sz w:val="20"/>
                <w:szCs w:val="20"/>
              </w:rPr>
            </w:pPr>
          </w:p>
        </w:tc>
        <w:tc>
          <w:tcPr>
            <w:tcW w:w="3062" w:type="dxa"/>
            <w:gridSpan w:val="2"/>
            <w:tcBorders>
              <w:top w:val="single" w:sz="12" w:space="0" w:color="000000"/>
              <w:left w:val="nil"/>
              <w:bottom w:val="single" w:sz="8" w:space="0" w:color="000000"/>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Exercise training (</w:t>
            </w:r>
            <w:r>
              <w:rPr>
                <w:rFonts w:ascii="Times New Roman" w:hAnsi="Times New Roman"/>
                <w:bCs/>
                <w:sz w:val="20"/>
                <w:szCs w:val="20"/>
              </w:rPr>
              <w:t>N.</w:t>
            </w:r>
            <w:r w:rsidRPr="00A728F4">
              <w:rPr>
                <w:rFonts w:ascii="Times New Roman" w:hAnsi="Times New Roman"/>
                <w:bCs/>
                <w:sz w:val="20"/>
                <w:szCs w:val="20"/>
              </w:rPr>
              <w:t>=33)</w:t>
            </w:r>
          </w:p>
        </w:tc>
        <w:tc>
          <w:tcPr>
            <w:tcW w:w="236" w:type="dxa"/>
            <w:tcBorders>
              <w:top w:val="single" w:sz="12" w:space="0" w:color="000000"/>
              <w:left w:val="nil"/>
              <w:bottom w:val="nil"/>
              <w:right w:val="nil"/>
            </w:tcBorders>
          </w:tcPr>
          <w:p w:rsidR="000833A7" w:rsidRPr="00A728F4" w:rsidRDefault="000833A7" w:rsidP="00440F51">
            <w:pPr>
              <w:rPr>
                <w:rFonts w:ascii="Times New Roman" w:hAnsi="Times New Roman"/>
                <w:bCs/>
                <w:sz w:val="20"/>
                <w:szCs w:val="20"/>
              </w:rPr>
            </w:pPr>
          </w:p>
        </w:tc>
        <w:tc>
          <w:tcPr>
            <w:tcW w:w="3085" w:type="dxa"/>
            <w:gridSpan w:val="2"/>
            <w:tcBorders>
              <w:top w:val="single" w:sz="12" w:space="0" w:color="000000"/>
              <w:left w:val="nil"/>
              <w:bottom w:val="single" w:sz="8" w:space="0" w:color="000000"/>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sz w:val="20"/>
                <w:szCs w:val="20"/>
              </w:rPr>
              <w:t>Non-exercise</w:t>
            </w:r>
            <w:r w:rsidRPr="00A728F4">
              <w:rPr>
                <w:rFonts w:ascii="Times New Roman" w:hAnsi="Times New Roman"/>
                <w:bCs/>
                <w:sz w:val="20"/>
                <w:szCs w:val="20"/>
              </w:rPr>
              <w:t xml:space="preserve"> (</w:t>
            </w:r>
            <w:r>
              <w:rPr>
                <w:rFonts w:ascii="Times New Roman" w:hAnsi="Times New Roman"/>
                <w:bCs/>
                <w:sz w:val="20"/>
                <w:szCs w:val="20"/>
              </w:rPr>
              <w:t>N.</w:t>
            </w:r>
            <w:r w:rsidRPr="00A728F4">
              <w:rPr>
                <w:rFonts w:ascii="Times New Roman" w:hAnsi="Times New Roman"/>
                <w:bCs/>
                <w:sz w:val="20"/>
                <w:szCs w:val="20"/>
              </w:rPr>
              <w:t>=17)</w:t>
            </w:r>
          </w:p>
        </w:tc>
        <w:tc>
          <w:tcPr>
            <w:tcW w:w="236" w:type="dxa"/>
            <w:tcBorders>
              <w:top w:val="single" w:sz="12" w:space="0" w:color="000000"/>
              <w:left w:val="nil"/>
              <w:bottom w:val="single" w:sz="8" w:space="0" w:color="000000"/>
              <w:right w:val="nil"/>
            </w:tcBorders>
          </w:tcPr>
          <w:p w:rsidR="000833A7" w:rsidRPr="00A728F4" w:rsidRDefault="000833A7" w:rsidP="00440F51">
            <w:pPr>
              <w:rPr>
                <w:rFonts w:ascii="Times New Roman" w:hAnsi="Times New Roman"/>
                <w:sz w:val="20"/>
                <w:szCs w:val="20"/>
              </w:rPr>
            </w:pPr>
          </w:p>
        </w:tc>
        <w:tc>
          <w:tcPr>
            <w:tcW w:w="617" w:type="dxa"/>
            <w:tcBorders>
              <w:top w:val="single" w:sz="12" w:space="0" w:color="000000"/>
              <w:left w:val="nil"/>
              <w:bottom w:val="single" w:sz="8" w:space="0" w:color="000000"/>
              <w:right w:val="nil"/>
            </w:tcBorders>
          </w:tcPr>
          <w:p w:rsidR="000833A7" w:rsidRPr="00A728F4" w:rsidRDefault="000833A7" w:rsidP="00440F51">
            <w:pPr>
              <w:jc w:val="center"/>
              <w:rPr>
                <w:rFonts w:ascii="Times New Roman" w:hAnsi="Times New Roman"/>
                <w:sz w:val="20"/>
                <w:szCs w:val="20"/>
              </w:rPr>
            </w:pPr>
            <w:r w:rsidRPr="00A728F4">
              <w:rPr>
                <w:rFonts w:ascii="Times New Roman" w:hAnsi="Times New Roman"/>
                <w:sz w:val="20"/>
                <w:szCs w:val="20"/>
              </w:rPr>
              <w:t>P</w:t>
            </w:r>
          </w:p>
        </w:tc>
      </w:tr>
      <w:tr w:rsidR="000833A7" w:rsidRPr="00A728F4" w:rsidTr="00440F51">
        <w:trPr>
          <w:trHeight w:val="340"/>
          <w:jc w:val="center"/>
        </w:trPr>
        <w:tc>
          <w:tcPr>
            <w:tcW w:w="2646" w:type="dxa"/>
            <w:tcBorders>
              <w:top w:val="nil"/>
              <w:left w:val="nil"/>
              <w:bottom w:val="single" w:sz="8" w:space="0" w:color="000000"/>
              <w:right w:val="nil"/>
            </w:tcBorders>
            <w:vAlign w:val="center"/>
          </w:tcPr>
          <w:p w:rsidR="000833A7" w:rsidRPr="00A728F4" w:rsidRDefault="000833A7" w:rsidP="00440F51">
            <w:pPr>
              <w:rPr>
                <w:rFonts w:ascii="Times New Roman" w:hAnsi="Times New Roman"/>
                <w:bCs/>
                <w:sz w:val="20"/>
                <w:szCs w:val="20"/>
              </w:rPr>
            </w:pP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left w:val="nil"/>
              <w:bottom w:val="single" w:sz="8" w:space="0" w:color="000000"/>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Baseline</w:t>
            </w:r>
          </w:p>
        </w:tc>
        <w:tc>
          <w:tcPr>
            <w:tcW w:w="1531" w:type="dxa"/>
            <w:tcBorders>
              <w:left w:val="nil"/>
              <w:bottom w:val="single" w:sz="8" w:space="0" w:color="000000"/>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Week 10</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left w:val="nil"/>
              <w:bottom w:val="single" w:sz="8" w:space="0" w:color="000000"/>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Baseline</w:t>
            </w:r>
          </w:p>
        </w:tc>
        <w:tc>
          <w:tcPr>
            <w:tcW w:w="1559" w:type="dxa"/>
            <w:tcBorders>
              <w:left w:val="nil"/>
              <w:bottom w:val="single" w:sz="8" w:space="0" w:color="000000"/>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Week 10</w:t>
            </w:r>
          </w:p>
        </w:tc>
        <w:tc>
          <w:tcPr>
            <w:tcW w:w="236" w:type="dxa"/>
            <w:tcBorders>
              <w:left w:val="nil"/>
              <w:bottom w:val="single" w:sz="8" w:space="0" w:color="000000"/>
              <w:right w:val="nil"/>
            </w:tcBorders>
          </w:tcPr>
          <w:p w:rsidR="000833A7" w:rsidRPr="00A728F4" w:rsidRDefault="000833A7" w:rsidP="00440F51">
            <w:pPr>
              <w:rPr>
                <w:rFonts w:ascii="Times New Roman" w:hAnsi="Times New Roman"/>
                <w:sz w:val="20"/>
                <w:szCs w:val="20"/>
              </w:rPr>
            </w:pPr>
          </w:p>
        </w:tc>
        <w:tc>
          <w:tcPr>
            <w:tcW w:w="617" w:type="dxa"/>
            <w:tcBorders>
              <w:left w:val="nil"/>
              <w:bottom w:val="single" w:sz="8" w:space="0" w:color="000000"/>
              <w:right w:val="nil"/>
            </w:tcBorders>
          </w:tcPr>
          <w:p w:rsidR="000833A7" w:rsidRPr="00A728F4" w:rsidRDefault="000833A7" w:rsidP="00440F51">
            <w:pPr>
              <w:rPr>
                <w:rFonts w:ascii="Times New Roman" w:hAnsi="Times New Roman"/>
                <w:sz w:val="20"/>
                <w:szCs w:val="20"/>
              </w:rPr>
            </w:pPr>
          </w:p>
        </w:tc>
      </w:tr>
      <w:tr w:rsidR="000833A7" w:rsidRPr="00A728F4" w:rsidTr="00440F51">
        <w:trPr>
          <w:trHeight w:val="283"/>
          <w:jc w:val="center"/>
        </w:trPr>
        <w:tc>
          <w:tcPr>
            <w:tcW w:w="2646" w:type="dxa"/>
            <w:tcBorders>
              <w:top w:val="single" w:sz="8" w:space="0" w:color="000000"/>
              <w:left w:val="nil"/>
              <w:bottom w:val="nil"/>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 xml:space="preserve">LV systolic function </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top w:val="single" w:sz="8" w:space="0" w:color="000000"/>
              <w:left w:val="nil"/>
              <w:bottom w:val="nil"/>
              <w:right w:val="nil"/>
            </w:tcBorders>
            <w:vAlign w:val="center"/>
          </w:tcPr>
          <w:p w:rsidR="000833A7" w:rsidRPr="00A728F4" w:rsidRDefault="000833A7" w:rsidP="00440F51">
            <w:pPr>
              <w:rPr>
                <w:rFonts w:ascii="Times New Roman" w:hAnsi="Times New Roman"/>
                <w:sz w:val="20"/>
                <w:szCs w:val="20"/>
              </w:rPr>
            </w:pPr>
          </w:p>
        </w:tc>
        <w:tc>
          <w:tcPr>
            <w:tcW w:w="1531" w:type="dxa"/>
            <w:tcBorders>
              <w:top w:val="single" w:sz="8" w:space="0" w:color="000000"/>
              <w:left w:val="nil"/>
              <w:bottom w:val="nil"/>
              <w:right w:val="nil"/>
            </w:tcBorders>
            <w:vAlign w:val="center"/>
          </w:tcPr>
          <w:p w:rsidR="000833A7" w:rsidRPr="00A728F4" w:rsidRDefault="000833A7" w:rsidP="00440F51">
            <w:pPr>
              <w:rPr>
                <w:rFonts w:ascii="Times New Roman" w:hAnsi="Times New Roman"/>
                <w:sz w:val="20"/>
                <w:szCs w:val="20"/>
              </w:rPr>
            </w:pP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top w:val="single" w:sz="8" w:space="0" w:color="000000"/>
              <w:left w:val="nil"/>
              <w:bottom w:val="nil"/>
              <w:right w:val="nil"/>
            </w:tcBorders>
            <w:vAlign w:val="center"/>
          </w:tcPr>
          <w:p w:rsidR="000833A7" w:rsidRPr="00A728F4" w:rsidRDefault="000833A7" w:rsidP="00440F51">
            <w:pPr>
              <w:rPr>
                <w:rFonts w:ascii="Times New Roman" w:hAnsi="Times New Roman"/>
                <w:sz w:val="20"/>
                <w:szCs w:val="20"/>
              </w:rPr>
            </w:pPr>
          </w:p>
        </w:tc>
        <w:tc>
          <w:tcPr>
            <w:tcW w:w="1559" w:type="dxa"/>
            <w:tcBorders>
              <w:top w:val="single" w:sz="8" w:space="0" w:color="000000"/>
              <w:left w:val="nil"/>
              <w:bottom w:val="nil"/>
              <w:right w:val="nil"/>
            </w:tcBorders>
            <w:vAlign w:val="center"/>
          </w:tcPr>
          <w:p w:rsidR="000833A7" w:rsidRPr="00A728F4" w:rsidRDefault="000833A7" w:rsidP="00440F51">
            <w:pPr>
              <w:rPr>
                <w:rFonts w:ascii="Times New Roman" w:hAnsi="Times New Roman"/>
                <w:sz w:val="20"/>
                <w:szCs w:val="20"/>
              </w:rPr>
            </w:pPr>
          </w:p>
        </w:tc>
        <w:tc>
          <w:tcPr>
            <w:tcW w:w="236" w:type="dxa"/>
            <w:tcBorders>
              <w:top w:val="single" w:sz="8" w:space="0" w:color="000000"/>
              <w:left w:val="nil"/>
              <w:bottom w:val="nil"/>
              <w:right w:val="nil"/>
            </w:tcBorders>
          </w:tcPr>
          <w:p w:rsidR="000833A7" w:rsidRPr="00A728F4" w:rsidRDefault="000833A7" w:rsidP="00440F51">
            <w:pPr>
              <w:rPr>
                <w:rFonts w:ascii="Times New Roman" w:hAnsi="Times New Roman"/>
                <w:sz w:val="20"/>
                <w:szCs w:val="20"/>
              </w:rPr>
            </w:pPr>
          </w:p>
        </w:tc>
        <w:tc>
          <w:tcPr>
            <w:tcW w:w="617" w:type="dxa"/>
            <w:tcBorders>
              <w:top w:val="single" w:sz="8" w:space="0" w:color="000000"/>
              <w:left w:val="nil"/>
              <w:bottom w:val="nil"/>
              <w:right w:val="nil"/>
            </w:tcBorders>
          </w:tcPr>
          <w:p w:rsidR="000833A7" w:rsidRPr="00A728F4" w:rsidRDefault="000833A7" w:rsidP="00440F51">
            <w:pPr>
              <w:rPr>
                <w:rFonts w:ascii="Times New Roman" w:hAnsi="Times New Roman"/>
                <w:sz w:val="20"/>
                <w:szCs w:val="20"/>
              </w:rPr>
            </w:pP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Fractional shortening (%)</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31.9</w:t>
            </w:r>
            <w:r>
              <w:rPr>
                <w:rFonts w:ascii="Times New Roman" w:hAnsi="Times New Roman"/>
                <w:sz w:val="20"/>
                <w:szCs w:val="20"/>
              </w:rPr>
              <w:t>±</w:t>
            </w:r>
            <w:r w:rsidRPr="00A728F4">
              <w:rPr>
                <w:rFonts w:ascii="Times New Roman" w:hAnsi="Times New Roman"/>
                <w:sz w:val="20"/>
                <w:szCs w:val="20"/>
              </w:rPr>
              <w:t>7.2</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32.1</w:t>
            </w:r>
            <w:r>
              <w:rPr>
                <w:rFonts w:ascii="Times New Roman" w:hAnsi="Times New Roman"/>
                <w:sz w:val="20"/>
                <w:szCs w:val="20"/>
              </w:rPr>
              <w:t>±</w:t>
            </w:r>
            <w:r w:rsidRPr="00A728F4">
              <w:rPr>
                <w:rFonts w:ascii="Times New Roman" w:hAnsi="Times New Roman"/>
                <w:sz w:val="20"/>
                <w:szCs w:val="20"/>
              </w:rPr>
              <w:t>5.3</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31.9</w:t>
            </w:r>
            <w:r>
              <w:rPr>
                <w:rFonts w:ascii="Times New Roman" w:hAnsi="Times New Roman"/>
                <w:sz w:val="20"/>
                <w:szCs w:val="20"/>
              </w:rPr>
              <w:t>±</w:t>
            </w:r>
            <w:r w:rsidRPr="00A728F4">
              <w:rPr>
                <w:rFonts w:ascii="Times New Roman" w:hAnsi="Times New Roman"/>
                <w:sz w:val="20"/>
                <w:szCs w:val="20"/>
              </w:rPr>
              <w:t>7.2</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31.5</w:t>
            </w:r>
            <w:r>
              <w:rPr>
                <w:rFonts w:ascii="Times New Roman" w:hAnsi="Times New Roman"/>
                <w:sz w:val="20"/>
                <w:szCs w:val="20"/>
              </w:rPr>
              <w:t>±</w:t>
            </w:r>
            <w:r w:rsidRPr="00A728F4">
              <w:rPr>
                <w:rFonts w:ascii="Times New Roman" w:hAnsi="Times New Roman"/>
                <w:sz w:val="20"/>
                <w:szCs w:val="20"/>
              </w:rPr>
              <w:t>7.3</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617" w:type="dxa"/>
            <w:tcBorders>
              <w:top w:val="nil"/>
              <w:left w:val="nil"/>
              <w:bottom w:val="nil"/>
              <w:right w:val="nil"/>
            </w:tcBorders>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0.75</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Stroke volume (m</w:t>
            </w:r>
            <w:r>
              <w:rPr>
                <w:rFonts w:ascii="Times New Roman" w:hAnsi="Times New Roman"/>
                <w:bCs/>
                <w:sz w:val="20"/>
                <w:szCs w:val="20"/>
              </w:rPr>
              <w:t>L</w:t>
            </w:r>
            <w:r w:rsidRPr="00A728F4">
              <w:rPr>
                <w:rFonts w:ascii="Times New Roman" w:hAnsi="Times New Roman"/>
                <w:bCs/>
                <w:sz w:val="20"/>
                <w:szCs w:val="20"/>
              </w:rPr>
              <w:t>)</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46.8</w:t>
            </w:r>
            <w:r>
              <w:rPr>
                <w:rFonts w:ascii="Times New Roman" w:hAnsi="Times New Roman"/>
                <w:sz w:val="20"/>
                <w:szCs w:val="20"/>
              </w:rPr>
              <w:t>±</w:t>
            </w:r>
            <w:r w:rsidRPr="00A728F4">
              <w:rPr>
                <w:rFonts w:ascii="Times New Roman" w:hAnsi="Times New Roman"/>
                <w:sz w:val="20"/>
                <w:szCs w:val="20"/>
              </w:rPr>
              <w:t>9.5</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46.3</w:t>
            </w:r>
            <w:r>
              <w:rPr>
                <w:rFonts w:ascii="Times New Roman" w:hAnsi="Times New Roman"/>
                <w:sz w:val="20"/>
                <w:szCs w:val="20"/>
              </w:rPr>
              <w:t>±</w:t>
            </w:r>
            <w:r w:rsidRPr="00A728F4">
              <w:rPr>
                <w:rFonts w:ascii="Times New Roman" w:hAnsi="Times New Roman"/>
                <w:sz w:val="20"/>
                <w:szCs w:val="20"/>
              </w:rPr>
              <w:t>8.3</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52.9</w:t>
            </w:r>
            <w:r>
              <w:rPr>
                <w:rFonts w:ascii="Times New Roman" w:hAnsi="Times New Roman"/>
                <w:sz w:val="20"/>
                <w:szCs w:val="20"/>
              </w:rPr>
              <w:t>±</w:t>
            </w:r>
            <w:r w:rsidRPr="00A728F4">
              <w:rPr>
                <w:rFonts w:ascii="Times New Roman" w:hAnsi="Times New Roman"/>
                <w:sz w:val="20"/>
                <w:szCs w:val="20"/>
              </w:rPr>
              <w:t>11.9</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53.1</w:t>
            </w:r>
            <w:r>
              <w:rPr>
                <w:rFonts w:ascii="Times New Roman" w:hAnsi="Times New Roman"/>
                <w:sz w:val="20"/>
                <w:szCs w:val="20"/>
              </w:rPr>
              <w:t>±</w:t>
            </w:r>
            <w:r w:rsidRPr="00A728F4">
              <w:rPr>
                <w:rFonts w:ascii="Times New Roman" w:hAnsi="Times New Roman"/>
                <w:sz w:val="20"/>
                <w:szCs w:val="20"/>
              </w:rPr>
              <w:t>9.8</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617" w:type="dxa"/>
            <w:tcBorders>
              <w:top w:val="nil"/>
              <w:left w:val="nil"/>
              <w:bottom w:val="nil"/>
              <w:right w:val="nil"/>
            </w:tcBorders>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0.71</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Lateral s’(cm/s)</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8.1</w:t>
            </w:r>
            <w:r>
              <w:rPr>
                <w:rFonts w:ascii="Times New Roman" w:hAnsi="Times New Roman"/>
                <w:sz w:val="20"/>
                <w:szCs w:val="20"/>
              </w:rPr>
              <w:t>±</w:t>
            </w:r>
            <w:r w:rsidRPr="00A728F4">
              <w:rPr>
                <w:rFonts w:ascii="Times New Roman" w:hAnsi="Times New Roman"/>
                <w:sz w:val="20"/>
                <w:szCs w:val="20"/>
              </w:rPr>
              <w:t>2.9</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8.3</w:t>
            </w:r>
            <w:r>
              <w:rPr>
                <w:rFonts w:ascii="Times New Roman" w:hAnsi="Times New Roman"/>
                <w:sz w:val="20"/>
                <w:szCs w:val="20"/>
              </w:rPr>
              <w:t>±</w:t>
            </w:r>
            <w:r w:rsidRPr="00A728F4">
              <w:rPr>
                <w:rFonts w:ascii="Times New Roman" w:hAnsi="Times New Roman"/>
                <w:sz w:val="20"/>
                <w:szCs w:val="20"/>
              </w:rPr>
              <w:t>2.4</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9.1</w:t>
            </w:r>
            <w:r>
              <w:rPr>
                <w:rFonts w:ascii="Times New Roman" w:hAnsi="Times New Roman"/>
                <w:sz w:val="20"/>
                <w:szCs w:val="20"/>
              </w:rPr>
              <w:t>±</w:t>
            </w:r>
            <w:r w:rsidRPr="00A728F4">
              <w:rPr>
                <w:rFonts w:ascii="Times New Roman" w:hAnsi="Times New Roman"/>
                <w:sz w:val="20"/>
                <w:szCs w:val="20"/>
              </w:rPr>
              <w:t>2.3</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8.5</w:t>
            </w:r>
            <w:r>
              <w:rPr>
                <w:rFonts w:ascii="Times New Roman" w:hAnsi="Times New Roman"/>
                <w:sz w:val="20"/>
                <w:szCs w:val="20"/>
              </w:rPr>
              <w:t>±</w:t>
            </w:r>
            <w:r w:rsidRPr="00A728F4">
              <w:rPr>
                <w:rFonts w:ascii="Times New Roman" w:hAnsi="Times New Roman"/>
                <w:sz w:val="20"/>
                <w:szCs w:val="20"/>
              </w:rPr>
              <w:t>3.0</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617" w:type="dxa"/>
            <w:tcBorders>
              <w:top w:val="nil"/>
              <w:left w:val="nil"/>
              <w:bottom w:val="nil"/>
              <w:right w:val="nil"/>
            </w:tcBorders>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0.27</w:t>
            </w:r>
          </w:p>
        </w:tc>
      </w:tr>
      <w:tr w:rsidR="000833A7" w:rsidRPr="00A728F4" w:rsidTr="00440F51">
        <w:trPr>
          <w:jc w:val="center"/>
        </w:trPr>
        <w:tc>
          <w:tcPr>
            <w:tcW w:w="2646" w:type="dxa"/>
            <w:tcBorders>
              <w:top w:val="nil"/>
              <w:left w:val="nil"/>
              <w:bottom w:val="single" w:sz="8" w:space="0" w:color="000000"/>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Mean s’(cm/s)</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top w:val="nil"/>
              <w:left w:val="nil"/>
              <w:bottom w:val="single" w:sz="8" w:space="0" w:color="000000"/>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8.0</w:t>
            </w:r>
            <w:r>
              <w:rPr>
                <w:rFonts w:ascii="Times New Roman" w:hAnsi="Times New Roman"/>
                <w:sz w:val="20"/>
                <w:szCs w:val="20"/>
              </w:rPr>
              <w:t>±</w:t>
            </w:r>
            <w:r w:rsidRPr="00A728F4">
              <w:rPr>
                <w:rFonts w:ascii="Times New Roman" w:hAnsi="Times New Roman"/>
                <w:sz w:val="20"/>
                <w:szCs w:val="20"/>
              </w:rPr>
              <w:t>1.9</w:t>
            </w:r>
          </w:p>
        </w:tc>
        <w:tc>
          <w:tcPr>
            <w:tcW w:w="1531" w:type="dxa"/>
            <w:tcBorders>
              <w:top w:val="nil"/>
              <w:left w:val="nil"/>
              <w:bottom w:val="single" w:sz="8" w:space="0" w:color="000000"/>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8.0</w:t>
            </w:r>
            <w:r>
              <w:rPr>
                <w:rFonts w:ascii="Times New Roman" w:hAnsi="Times New Roman"/>
                <w:sz w:val="20"/>
                <w:szCs w:val="20"/>
              </w:rPr>
              <w:t>±</w:t>
            </w:r>
            <w:r w:rsidRPr="00A728F4">
              <w:rPr>
                <w:rFonts w:ascii="Times New Roman" w:hAnsi="Times New Roman"/>
                <w:sz w:val="20"/>
                <w:szCs w:val="20"/>
              </w:rPr>
              <w:t>1.6</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top w:val="nil"/>
              <w:left w:val="nil"/>
              <w:bottom w:val="single" w:sz="8" w:space="0" w:color="000000"/>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8.4</w:t>
            </w:r>
            <w:r>
              <w:rPr>
                <w:rFonts w:ascii="Times New Roman" w:hAnsi="Times New Roman"/>
                <w:sz w:val="20"/>
                <w:szCs w:val="20"/>
              </w:rPr>
              <w:t>±</w:t>
            </w:r>
            <w:r w:rsidRPr="00A728F4">
              <w:rPr>
                <w:rFonts w:ascii="Times New Roman" w:hAnsi="Times New Roman"/>
                <w:sz w:val="20"/>
                <w:szCs w:val="20"/>
              </w:rPr>
              <w:t>1.6</w:t>
            </w:r>
          </w:p>
        </w:tc>
        <w:tc>
          <w:tcPr>
            <w:tcW w:w="1559" w:type="dxa"/>
            <w:tcBorders>
              <w:top w:val="nil"/>
              <w:left w:val="nil"/>
              <w:bottom w:val="single" w:sz="8" w:space="0" w:color="000000"/>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8.1</w:t>
            </w:r>
            <w:r>
              <w:rPr>
                <w:rFonts w:ascii="Times New Roman" w:hAnsi="Times New Roman"/>
                <w:sz w:val="20"/>
                <w:szCs w:val="20"/>
              </w:rPr>
              <w:t>±</w:t>
            </w:r>
            <w:r w:rsidRPr="00A728F4">
              <w:rPr>
                <w:rFonts w:ascii="Times New Roman" w:hAnsi="Times New Roman"/>
                <w:sz w:val="20"/>
                <w:szCs w:val="20"/>
              </w:rPr>
              <w:t>2.0</w:t>
            </w:r>
          </w:p>
        </w:tc>
        <w:tc>
          <w:tcPr>
            <w:tcW w:w="236" w:type="dxa"/>
            <w:tcBorders>
              <w:top w:val="nil"/>
              <w:left w:val="nil"/>
              <w:bottom w:val="single" w:sz="8" w:space="0" w:color="000000"/>
              <w:right w:val="nil"/>
            </w:tcBorders>
          </w:tcPr>
          <w:p w:rsidR="000833A7" w:rsidRPr="00A728F4" w:rsidRDefault="000833A7" w:rsidP="00440F51">
            <w:pPr>
              <w:rPr>
                <w:rFonts w:ascii="Times New Roman" w:hAnsi="Times New Roman"/>
                <w:sz w:val="20"/>
                <w:szCs w:val="20"/>
              </w:rPr>
            </w:pPr>
          </w:p>
        </w:tc>
        <w:tc>
          <w:tcPr>
            <w:tcW w:w="617" w:type="dxa"/>
            <w:tcBorders>
              <w:top w:val="nil"/>
              <w:left w:val="nil"/>
              <w:bottom w:val="single" w:sz="8" w:space="0" w:color="000000"/>
              <w:right w:val="nil"/>
            </w:tcBorders>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0.50</w:t>
            </w:r>
          </w:p>
        </w:tc>
      </w:tr>
      <w:tr w:rsidR="000833A7" w:rsidRPr="00A728F4" w:rsidTr="00440F51">
        <w:trPr>
          <w:trHeight w:val="283"/>
          <w:jc w:val="center"/>
        </w:trPr>
        <w:tc>
          <w:tcPr>
            <w:tcW w:w="2646" w:type="dxa"/>
            <w:tcBorders>
              <w:top w:val="single" w:sz="8" w:space="0" w:color="000000"/>
              <w:left w:val="nil"/>
              <w:bottom w:val="nil"/>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LV diastolic function</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top w:val="single" w:sz="8" w:space="0" w:color="000000"/>
              <w:left w:val="nil"/>
              <w:bottom w:val="nil"/>
              <w:right w:val="nil"/>
            </w:tcBorders>
            <w:vAlign w:val="center"/>
          </w:tcPr>
          <w:p w:rsidR="000833A7" w:rsidRPr="00A728F4" w:rsidRDefault="000833A7" w:rsidP="00440F51">
            <w:pPr>
              <w:rPr>
                <w:rFonts w:ascii="Times New Roman" w:hAnsi="Times New Roman"/>
                <w:sz w:val="20"/>
                <w:szCs w:val="20"/>
              </w:rPr>
            </w:pPr>
          </w:p>
        </w:tc>
        <w:tc>
          <w:tcPr>
            <w:tcW w:w="1531" w:type="dxa"/>
            <w:tcBorders>
              <w:top w:val="single" w:sz="8" w:space="0" w:color="000000"/>
              <w:left w:val="nil"/>
              <w:bottom w:val="nil"/>
              <w:right w:val="nil"/>
            </w:tcBorders>
            <w:vAlign w:val="center"/>
          </w:tcPr>
          <w:p w:rsidR="000833A7" w:rsidRPr="00A728F4" w:rsidRDefault="000833A7" w:rsidP="00440F51">
            <w:pPr>
              <w:rPr>
                <w:rFonts w:ascii="Times New Roman" w:hAnsi="Times New Roman"/>
                <w:sz w:val="20"/>
                <w:szCs w:val="20"/>
              </w:rPr>
            </w:pP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top w:val="single" w:sz="8" w:space="0" w:color="000000"/>
              <w:left w:val="nil"/>
              <w:bottom w:val="nil"/>
              <w:right w:val="nil"/>
            </w:tcBorders>
            <w:vAlign w:val="center"/>
          </w:tcPr>
          <w:p w:rsidR="000833A7" w:rsidRPr="00A728F4" w:rsidRDefault="000833A7" w:rsidP="00440F51">
            <w:pPr>
              <w:rPr>
                <w:rFonts w:ascii="Times New Roman" w:hAnsi="Times New Roman"/>
                <w:sz w:val="20"/>
                <w:szCs w:val="20"/>
              </w:rPr>
            </w:pPr>
          </w:p>
        </w:tc>
        <w:tc>
          <w:tcPr>
            <w:tcW w:w="1559" w:type="dxa"/>
            <w:tcBorders>
              <w:top w:val="single" w:sz="8" w:space="0" w:color="000000"/>
              <w:left w:val="nil"/>
              <w:bottom w:val="nil"/>
              <w:right w:val="nil"/>
            </w:tcBorders>
            <w:vAlign w:val="center"/>
          </w:tcPr>
          <w:p w:rsidR="000833A7" w:rsidRPr="00A728F4" w:rsidRDefault="000833A7" w:rsidP="00440F51">
            <w:pPr>
              <w:rPr>
                <w:rFonts w:ascii="Times New Roman" w:hAnsi="Times New Roman"/>
                <w:sz w:val="20"/>
                <w:szCs w:val="20"/>
              </w:rPr>
            </w:pPr>
          </w:p>
        </w:tc>
        <w:tc>
          <w:tcPr>
            <w:tcW w:w="236" w:type="dxa"/>
            <w:tcBorders>
              <w:top w:val="single" w:sz="8" w:space="0" w:color="000000"/>
              <w:left w:val="nil"/>
              <w:bottom w:val="nil"/>
              <w:right w:val="nil"/>
            </w:tcBorders>
          </w:tcPr>
          <w:p w:rsidR="000833A7" w:rsidRPr="00A728F4" w:rsidRDefault="000833A7" w:rsidP="00440F51">
            <w:pPr>
              <w:rPr>
                <w:rFonts w:ascii="Times New Roman" w:hAnsi="Times New Roman"/>
                <w:sz w:val="20"/>
                <w:szCs w:val="20"/>
              </w:rPr>
            </w:pPr>
          </w:p>
        </w:tc>
        <w:tc>
          <w:tcPr>
            <w:tcW w:w="617" w:type="dxa"/>
            <w:tcBorders>
              <w:top w:val="single" w:sz="8" w:space="0" w:color="000000"/>
              <w:left w:val="nil"/>
              <w:bottom w:val="nil"/>
              <w:right w:val="nil"/>
            </w:tcBorders>
          </w:tcPr>
          <w:p w:rsidR="000833A7" w:rsidRPr="00A728F4" w:rsidRDefault="000833A7" w:rsidP="00440F51">
            <w:pPr>
              <w:rPr>
                <w:rFonts w:ascii="Times New Roman" w:hAnsi="Times New Roman"/>
                <w:sz w:val="20"/>
                <w:szCs w:val="20"/>
              </w:rPr>
            </w:pP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E/A ratio</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1.15</w:t>
            </w:r>
            <w:r>
              <w:rPr>
                <w:rFonts w:ascii="Times New Roman" w:hAnsi="Times New Roman"/>
                <w:sz w:val="20"/>
                <w:szCs w:val="20"/>
              </w:rPr>
              <w:t>±</w:t>
            </w:r>
            <w:r w:rsidRPr="00A728F4">
              <w:rPr>
                <w:rFonts w:ascii="Times New Roman" w:hAnsi="Times New Roman"/>
                <w:sz w:val="20"/>
                <w:szCs w:val="20"/>
              </w:rPr>
              <w:t>0.33</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1.06</w:t>
            </w:r>
            <w:r>
              <w:rPr>
                <w:rFonts w:ascii="Times New Roman" w:hAnsi="Times New Roman"/>
                <w:sz w:val="20"/>
                <w:szCs w:val="20"/>
              </w:rPr>
              <w:t>±</w:t>
            </w:r>
            <w:r w:rsidRPr="00A728F4">
              <w:rPr>
                <w:rFonts w:ascii="Times New Roman" w:hAnsi="Times New Roman"/>
                <w:sz w:val="20"/>
                <w:szCs w:val="20"/>
              </w:rPr>
              <w:t>0.24</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1.14</w:t>
            </w:r>
            <w:r>
              <w:rPr>
                <w:rFonts w:ascii="Times New Roman" w:hAnsi="Times New Roman"/>
                <w:sz w:val="20"/>
                <w:szCs w:val="20"/>
              </w:rPr>
              <w:t>±</w:t>
            </w:r>
            <w:r w:rsidRPr="00A728F4">
              <w:rPr>
                <w:rFonts w:ascii="Times New Roman" w:hAnsi="Times New Roman"/>
                <w:sz w:val="20"/>
                <w:szCs w:val="20"/>
              </w:rPr>
              <w:t>0.36</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1.17</w:t>
            </w:r>
            <w:r>
              <w:rPr>
                <w:rFonts w:ascii="Times New Roman" w:hAnsi="Times New Roman"/>
                <w:sz w:val="20"/>
                <w:szCs w:val="20"/>
              </w:rPr>
              <w:t>±</w:t>
            </w:r>
            <w:r w:rsidRPr="00A728F4">
              <w:rPr>
                <w:rFonts w:ascii="Times New Roman" w:hAnsi="Times New Roman"/>
                <w:sz w:val="20"/>
                <w:szCs w:val="20"/>
              </w:rPr>
              <w:t>0.37</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617" w:type="dxa"/>
            <w:tcBorders>
              <w:top w:val="nil"/>
              <w:left w:val="nil"/>
              <w:bottom w:val="nil"/>
              <w:right w:val="nil"/>
            </w:tcBorders>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0.27</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DT (</w:t>
            </w:r>
            <w:proofErr w:type="spellStart"/>
            <w:r w:rsidRPr="00A728F4">
              <w:rPr>
                <w:rFonts w:ascii="Times New Roman" w:hAnsi="Times New Roman"/>
                <w:bCs/>
                <w:sz w:val="20"/>
                <w:szCs w:val="20"/>
              </w:rPr>
              <w:t>ms</w:t>
            </w:r>
            <w:proofErr w:type="spellEnd"/>
            <w:r w:rsidRPr="00A728F4">
              <w:rPr>
                <w:rFonts w:ascii="Times New Roman" w:hAnsi="Times New Roman"/>
                <w:bCs/>
                <w:sz w:val="20"/>
                <w:szCs w:val="20"/>
              </w:rPr>
              <w:t>)</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215</w:t>
            </w:r>
            <w:r>
              <w:rPr>
                <w:rFonts w:ascii="Times New Roman" w:hAnsi="Times New Roman"/>
                <w:sz w:val="20"/>
                <w:szCs w:val="20"/>
              </w:rPr>
              <w:t>±</w:t>
            </w:r>
            <w:r w:rsidRPr="00A728F4">
              <w:rPr>
                <w:rFonts w:ascii="Times New Roman" w:hAnsi="Times New Roman"/>
                <w:sz w:val="20"/>
                <w:szCs w:val="20"/>
              </w:rPr>
              <w:t>34</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224</w:t>
            </w:r>
            <w:r>
              <w:rPr>
                <w:rFonts w:ascii="Times New Roman" w:hAnsi="Times New Roman"/>
                <w:sz w:val="20"/>
                <w:szCs w:val="20"/>
              </w:rPr>
              <w:t>±</w:t>
            </w:r>
            <w:r w:rsidRPr="00A728F4">
              <w:rPr>
                <w:rFonts w:ascii="Times New Roman" w:hAnsi="Times New Roman"/>
                <w:sz w:val="20"/>
                <w:szCs w:val="20"/>
              </w:rPr>
              <w:t>44</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217</w:t>
            </w:r>
            <w:r>
              <w:rPr>
                <w:rFonts w:ascii="Times New Roman" w:hAnsi="Times New Roman"/>
                <w:sz w:val="20"/>
                <w:szCs w:val="20"/>
              </w:rPr>
              <w:t>±</w:t>
            </w:r>
            <w:r w:rsidRPr="00A728F4">
              <w:rPr>
                <w:rFonts w:ascii="Times New Roman" w:hAnsi="Times New Roman"/>
                <w:sz w:val="20"/>
                <w:szCs w:val="20"/>
              </w:rPr>
              <w:t>67</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245</w:t>
            </w:r>
            <w:r>
              <w:rPr>
                <w:rFonts w:ascii="Times New Roman" w:hAnsi="Times New Roman"/>
                <w:sz w:val="20"/>
                <w:szCs w:val="20"/>
              </w:rPr>
              <w:t>±</w:t>
            </w:r>
            <w:r w:rsidRPr="00A728F4">
              <w:rPr>
                <w:rFonts w:ascii="Times New Roman" w:hAnsi="Times New Roman"/>
                <w:sz w:val="20"/>
                <w:szCs w:val="20"/>
              </w:rPr>
              <w:t>67</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617" w:type="dxa"/>
            <w:tcBorders>
              <w:top w:val="nil"/>
              <w:left w:val="nil"/>
              <w:bottom w:val="nil"/>
              <w:right w:val="nil"/>
            </w:tcBorders>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0.25</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Lateral e’(cm/s)</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9.5</w:t>
            </w:r>
            <w:r>
              <w:rPr>
                <w:rFonts w:ascii="Times New Roman" w:hAnsi="Times New Roman"/>
                <w:sz w:val="20"/>
                <w:szCs w:val="20"/>
              </w:rPr>
              <w:t>±</w:t>
            </w:r>
            <w:r w:rsidRPr="00A728F4">
              <w:rPr>
                <w:rFonts w:ascii="Times New Roman" w:hAnsi="Times New Roman"/>
                <w:sz w:val="20"/>
                <w:szCs w:val="20"/>
              </w:rPr>
              <w:t>3.3</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10.0</w:t>
            </w:r>
            <w:r>
              <w:rPr>
                <w:rFonts w:ascii="Times New Roman" w:hAnsi="Times New Roman"/>
                <w:sz w:val="20"/>
                <w:szCs w:val="20"/>
              </w:rPr>
              <w:t>±</w:t>
            </w:r>
            <w:r w:rsidRPr="00A728F4">
              <w:rPr>
                <w:rFonts w:ascii="Times New Roman" w:hAnsi="Times New Roman"/>
                <w:sz w:val="20"/>
                <w:szCs w:val="20"/>
              </w:rPr>
              <w:t>3.1</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10.0</w:t>
            </w:r>
            <w:r>
              <w:rPr>
                <w:rFonts w:ascii="Times New Roman" w:hAnsi="Times New Roman"/>
                <w:sz w:val="20"/>
                <w:szCs w:val="20"/>
              </w:rPr>
              <w:t>±</w:t>
            </w:r>
            <w:r w:rsidRPr="00A728F4">
              <w:rPr>
                <w:rFonts w:ascii="Times New Roman" w:hAnsi="Times New Roman"/>
                <w:sz w:val="20"/>
                <w:szCs w:val="20"/>
              </w:rPr>
              <w:t>3.3</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9.8</w:t>
            </w:r>
            <w:r>
              <w:rPr>
                <w:rFonts w:ascii="Times New Roman" w:hAnsi="Times New Roman"/>
                <w:sz w:val="20"/>
                <w:szCs w:val="20"/>
              </w:rPr>
              <w:t>±</w:t>
            </w:r>
            <w:r w:rsidRPr="00A728F4">
              <w:rPr>
                <w:rFonts w:ascii="Times New Roman" w:hAnsi="Times New Roman"/>
                <w:sz w:val="20"/>
                <w:szCs w:val="20"/>
              </w:rPr>
              <w:t>2.9</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617" w:type="dxa"/>
            <w:tcBorders>
              <w:top w:val="nil"/>
              <w:left w:val="nil"/>
              <w:bottom w:val="nil"/>
              <w:right w:val="nil"/>
            </w:tcBorders>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0.40</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Lateral a’(cm/s)</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8.6</w:t>
            </w:r>
            <w:r>
              <w:rPr>
                <w:rFonts w:ascii="Times New Roman" w:hAnsi="Times New Roman"/>
                <w:sz w:val="20"/>
                <w:szCs w:val="20"/>
              </w:rPr>
              <w:t>±</w:t>
            </w:r>
            <w:r w:rsidRPr="00A728F4">
              <w:rPr>
                <w:rFonts w:ascii="Times New Roman" w:hAnsi="Times New Roman"/>
                <w:sz w:val="20"/>
                <w:szCs w:val="20"/>
              </w:rPr>
              <w:t>2.4</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9.2</w:t>
            </w:r>
            <w:r>
              <w:rPr>
                <w:rFonts w:ascii="Times New Roman" w:hAnsi="Times New Roman"/>
                <w:sz w:val="20"/>
                <w:szCs w:val="20"/>
              </w:rPr>
              <w:t>±</w:t>
            </w:r>
            <w:r w:rsidRPr="00A728F4">
              <w:rPr>
                <w:rFonts w:ascii="Times New Roman" w:hAnsi="Times New Roman"/>
                <w:sz w:val="20"/>
                <w:szCs w:val="20"/>
              </w:rPr>
              <w:t>2.4</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8.9</w:t>
            </w:r>
            <w:r>
              <w:rPr>
                <w:rFonts w:ascii="Times New Roman" w:hAnsi="Times New Roman"/>
                <w:sz w:val="20"/>
                <w:szCs w:val="20"/>
              </w:rPr>
              <w:t>±</w:t>
            </w:r>
            <w:r w:rsidRPr="00A728F4">
              <w:rPr>
                <w:rFonts w:ascii="Times New Roman" w:hAnsi="Times New Roman"/>
                <w:sz w:val="20"/>
                <w:szCs w:val="20"/>
              </w:rPr>
              <w:t>1.4</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8.8</w:t>
            </w:r>
            <w:r>
              <w:rPr>
                <w:rFonts w:ascii="Times New Roman" w:hAnsi="Times New Roman"/>
                <w:sz w:val="20"/>
                <w:szCs w:val="20"/>
              </w:rPr>
              <w:t>±</w:t>
            </w:r>
            <w:r w:rsidRPr="00A728F4">
              <w:rPr>
                <w:rFonts w:ascii="Times New Roman" w:hAnsi="Times New Roman"/>
                <w:sz w:val="20"/>
                <w:szCs w:val="20"/>
              </w:rPr>
              <w:t>2.3</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617" w:type="dxa"/>
            <w:tcBorders>
              <w:top w:val="nil"/>
              <w:left w:val="nil"/>
              <w:bottom w:val="nil"/>
              <w:right w:val="nil"/>
            </w:tcBorders>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0.26</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Lateral e’/a’ ratio</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1.2</w:t>
            </w:r>
            <w:r>
              <w:rPr>
                <w:rFonts w:ascii="Times New Roman" w:hAnsi="Times New Roman"/>
                <w:sz w:val="20"/>
                <w:szCs w:val="20"/>
              </w:rPr>
              <w:t>±</w:t>
            </w:r>
            <w:r w:rsidRPr="00A728F4">
              <w:rPr>
                <w:rFonts w:ascii="Times New Roman" w:hAnsi="Times New Roman"/>
                <w:sz w:val="20"/>
                <w:szCs w:val="20"/>
              </w:rPr>
              <w:t>0.5</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1.1</w:t>
            </w:r>
            <w:r>
              <w:rPr>
                <w:rFonts w:ascii="Times New Roman" w:hAnsi="Times New Roman"/>
                <w:sz w:val="20"/>
                <w:szCs w:val="20"/>
              </w:rPr>
              <w:t>±</w:t>
            </w:r>
            <w:r w:rsidRPr="00A728F4">
              <w:rPr>
                <w:rFonts w:ascii="Times New Roman" w:hAnsi="Times New Roman"/>
                <w:sz w:val="20"/>
                <w:szCs w:val="20"/>
              </w:rPr>
              <w:t>0.4</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1.2</w:t>
            </w:r>
            <w:r>
              <w:rPr>
                <w:rFonts w:ascii="Times New Roman" w:hAnsi="Times New Roman"/>
                <w:sz w:val="20"/>
                <w:szCs w:val="20"/>
              </w:rPr>
              <w:t>±</w:t>
            </w:r>
            <w:r w:rsidRPr="00A728F4">
              <w:rPr>
                <w:rFonts w:ascii="Times New Roman" w:hAnsi="Times New Roman"/>
                <w:sz w:val="20"/>
                <w:szCs w:val="20"/>
              </w:rPr>
              <w:t>0.4</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1.2</w:t>
            </w:r>
            <w:r>
              <w:rPr>
                <w:rFonts w:ascii="Times New Roman" w:hAnsi="Times New Roman"/>
                <w:sz w:val="20"/>
                <w:szCs w:val="20"/>
              </w:rPr>
              <w:t>±</w:t>
            </w:r>
            <w:r w:rsidRPr="00A728F4">
              <w:rPr>
                <w:rFonts w:ascii="Times New Roman" w:hAnsi="Times New Roman"/>
                <w:sz w:val="20"/>
                <w:szCs w:val="20"/>
              </w:rPr>
              <w:t>0.5</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617" w:type="dxa"/>
            <w:tcBorders>
              <w:top w:val="nil"/>
              <w:left w:val="nil"/>
              <w:bottom w:val="nil"/>
              <w:right w:val="nil"/>
            </w:tcBorders>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0.39</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Lateral E/e’ ratio</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7.3</w:t>
            </w:r>
            <w:r>
              <w:rPr>
                <w:rFonts w:ascii="Times New Roman" w:hAnsi="Times New Roman"/>
                <w:sz w:val="20"/>
                <w:szCs w:val="20"/>
              </w:rPr>
              <w:t>±</w:t>
            </w:r>
            <w:r w:rsidRPr="00A728F4">
              <w:rPr>
                <w:rFonts w:ascii="Times New Roman" w:hAnsi="Times New Roman"/>
                <w:sz w:val="20"/>
                <w:szCs w:val="20"/>
              </w:rPr>
              <w:t>2.6</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6.6</w:t>
            </w:r>
            <w:r>
              <w:rPr>
                <w:rFonts w:ascii="Times New Roman" w:hAnsi="Times New Roman"/>
                <w:sz w:val="20"/>
                <w:szCs w:val="20"/>
              </w:rPr>
              <w:t>±</w:t>
            </w:r>
            <w:r w:rsidRPr="00A728F4">
              <w:rPr>
                <w:rFonts w:ascii="Times New Roman" w:hAnsi="Times New Roman"/>
                <w:sz w:val="20"/>
                <w:szCs w:val="20"/>
              </w:rPr>
              <w:t>2.0</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6.6</w:t>
            </w:r>
            <w:r>
              <w:rPr>
                <w:rFonts w:ascii="Times New Roman" w:hAnsi="Times New Roman"/>
                <w:sz w:val="20"/>
                <w:szCs w:val="20"/>
              </w:rPr>
              <w:t>±</w:t>
            </w:r>
            <w:r w:rsidRPr="00A728F4">
              <w:rPr>
                <w:rFonts w:ascii="Times New Roman" w:hAnsi="Times New Roman"/>
                <w:sz w:val="20"/>
                <w:szCs w:val="20"/>
              </w:rPr>
              <w:t>2.0</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6.2</w:t>
            </w:r>
            <w:r>
              <w:rPr>
                <w:rFonts w:ascii="Times New Roman" w:hAnsi="Times New Roman"/>
                <w:sz w:val="20"/>
                <w:szCs w:val="20"/>
              </w:rPr>
              <w:t>±</w:t>
            </w:r>
            <w:r w:rsidRPr="00A728F4">
              <w:rPr>
                <w:rFonts w:ascii="Times New Roman" w:hAnsi="Times New Roman"/>
                <w:sz w:val="20"/>
                <w:szCs w:val="20"/>
              </w:rPr>
              <w:t>2.8</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617" w:type="dxa"/>
            <w:tcBorders>
              <w:top w:val="nil"/>
              <w:left w:val="nil"/>
              <w:bottom w:val="nil"/>
              <w:right w:val="nil"/>
            </w:tcBorders>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0.24</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Mean e’(cm/s)</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8.1</w:t>
            </w:r>
            <w:r>
              <w:rPr>
                <w:rFonts w:ascii="Times New Roman" w:hAnsi="Times New Roman"/>
                <w:sz w:val="20"/>
                <w:szCs w:val="20"/>
              </w:rPr>
              <w:t>±</w:t>
            </w:r>
            <w:r w:rsidRPr="00A728F4">
              <w:rPr>
                <w:rFonts w:ascii="Times New Roman" w:hAnsi="Times New Roman"/>
                <w:sz w:val="20"/>
                <w:szCs w:val="20"/>
              </w:rPr>
              <w:t>2.3</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8.6</w:t>
            </w:r>
            <w:r>
              <w:rPr>
                <w:rFonts w:ascii="Times New Roman" w:hAnsi="Times New Roman"/>
                <w:sz w:val="20"/>
                <w:szCs w:val="20"/>
              </w:rPr>
              <w:t>±</w:t>
            </w:r>
            <w:r w:rsidRPr="00A728F4">
              <w:rPr>
                <w:rFonts w:ascii="Times New Roman" w:hAnsi="Times New Roman"/>
                <w:sz w:val="20"/>
                <w:szCs w:val="20"/>
              </w:rPr>
              <w:t>2.1</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8.9</w:t>
            </w:r>
            <w:r>
              <w:rPr>
                <w:rFonts w:ascii="Times New Roman" w:hAnsi="Times New Roman"/>
                <w:sz w:val="20"/>
                <w:szCs w:val="20"/>
              </w:rPr>
              <w:t>±</w:t>
            </w:r>
            <w:r w:rsidRPr="00A728F4">
              <w:rPr>
                <w:rFonts w:ascii="Times New Roman" w:hAnsi="Times New Roman"/>
                <w:sz w:val="20"/>
                <w:szCs w:val="20"/>
              </w:rPr>
              <w:t>2.4</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8.8</w:t>
            </w:r>
            <w:r>
              <w:rPr>
                <w:rFonts w:ascii="Times New Roman" w:hAnsi="Times New Roman"/>
                <w:sz w:val="20"/>
                <w:szCs w:val="20"/>
              </w:rPr>
              <w:t>±</w:t>
            </w:r>
            <w:r w:rsidRPr="00A728F4">
              <w:rPr>
                <w:rFonts w:ascii="Times New Roman" w:hAnsi="Times New Roman"/>
                <w:sz w:val="20"/>
                <w:szCs w:val="20"/>
              </w:rPr>
              <w:t>2.1</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617" w:type="dxa"/>
            <w:tcBorders>
              <w:top w:val="nil"/>
              <w:left w:val="nil"/>
              <w:bottom w:val="nil"/>
              <w:right w:val="nil"/>
            </w:tcBorders>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0.28</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Mean a’(cm/s)</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8.9</w:t>
            </w:r>
            <w:r>
              <w:rPr>
                <w:rFonts w:ascii="Times New Roman" w:hAnsi="Times New Roman"/>
                <w:sz w:val="20"/>
                <w:szCs w:val="20"/>
              </w:rPr>
              <w:t>±</w:t>
            </w:r>
            <w:r w:rsidRPr="00A728F4">
              <w:rPr>
                <w:rFonts w:ascii="Times New Roman" w:hAnsi="Times New Roman"/>
                <w:sz w:val="20"/>
                <w:szCs w:val="20"/>
              </w:rPr>
              <w:t>1.6</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9.2</w:t>
            </w:r>
            <w:r>
              <w:rPr>
                <w:rFonts w:ascii="Times New Roman" w:hAnsi="Times New Roman"/>
                <w:sz w:val="20"/>
                <w:szCs w:val="20"/>
              </w:rPr>
              <w:t>±</w:t>
            </w:r>
            <w:r w:rsidRPr="00A728F4">
              <w:rPr>
                <w:rFonts w:ascii="Times New Roman" w:hAnsi="Times New Roman"/>
                <w:sz w:val="20"/>
                <w:szCs w:val="20"/>
              </w:rPr>
              <w:t>1.3</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8.9</w:t>
            </w:r>
            <w:r>
              <w:rPr>
                <w:rFonts w:ascii="Times New Roman" w:hAnsi="Times New Roman"/>
                <w:sz w:val="20"/>
                <w:szCs w:val="20"/>
              </w:rPr>
              <w:t>±</w:t>
            </w:r>
            <w:r w:rsidRPr="00A728F4">
              <w:rPr>
                <w:rFonts w:ascii="Times New Roman" w:hAnsi="Times New Roman"/>
                <w:sz w:val="20"/>
                <w:szCs w:val="20"/>
              </w:rPr>
              <w:t>1.2</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8.6</w:t>
            </w:r>
            <w:r>
              <w:rPr>
                <w:rFonts w:ascii="Times New Roman" w:hAnsi="Times New Roman"/>
                <w:sz w:val="20"/>
                <w:szCs w:val="20"/>
              </w:rPr>
              <w:t>±</w:t>
            </w:r>
            <w:r w:rsidRPr="00A728F4">
              <w:rPr>
                <w:rFonts w:ascii="Times New Roman" w:hAnsi="Times New Roman"/>
                <w:sz w:val="20"/>
                <w:szCs w:val="20"/>
              </w:rPr>
              <w:t>1.9</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617" w:type="dxa"/>
            <w:tcBorders>
              <w:top w:val="nil"/>
              <w:left w:val="nil"/>
              <w:bottom w:val="nil"/>
              <w:right w:val="nil"/>
            </w:tcBorders>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0.17</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Mean e’/a’ ratio</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1.0</w:t>
            </w:r>
            <w:r>
              <w:rPr>
                <w:rFonts w:ascii="Times New Roman" w:hAnsi="Times New Roman"/>
                <w:sz w:val="20"/>
                <w:szCs w:val="20"/>
              </w:rPr>
              <w:t>±</w:t>
            </w:r>
            <w:r w:rsidRPr="00A728F4">
              <w:rPr>
                <w:rFonts w:ascii="Times New Roman" w:hAnsi="Times New Roman"/>
                <w:sz w:val="20"/>
                <w:szCs w:val="20"/>
              </w:rPr>
              <w:t>0.3</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1.0</w:t>
            </w:r>
            <w:r>
              <w:rPr>
                <w:rFonts w:ascii="Times New Roman" w:hAnsi="Times New Roman"/>
                <w:sz w:val="20"/>
                <w:szCs w:val="20"/>
              </w:rPr>
              <w:t>±</w:t>
            </w:r>
            <w:r w:rsidRPr="00A728F4">
              <w:rPr>
                <w:rFonts w:ascii="Times New Roman" w:hAnsi="Times New Roman"/>
                <w:sz w:val="20"/>
                <w:szCs w:val="20"/>
              </w:rPr>
              <w:t>0.2</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1.0</w:t>
            </w:r>
            <w:r>
              <w:rPr>
                <w:rFonts w:ascii="Times New Roman" w:hAnsi="Times New Roman"/>
                <w:sz w:val="20"/>
                <w:szCs w:val="20"/>
              </w:rPr>
              <w:t>±</w:t>
            </w:r>
            <w:r w:rsidRPr="00A728F4">
              <w:rPr>
                <w:rFonts w:ascii="Times New Roman" w:hAnsi="Times New Roman"/>
                <w:sz w:val="20"/>
                <w:szCs w:val="20"/>
              </w:rPr>
              <w:t>0.3</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1.1</w:t>
            </w:r>
            <w:r>
              <w:rPr>
                <w:rFonts w:ascii="Times New Roman" w:hAnsi="Times New Roman"/>
                <w:sz w:val="20"/>
                <w:szCs w:val="20"/>
              </w:rPr>
              <w:t>±</w:t>
            </w:r>
            <w:r w:rsidRPr="00A728F4">
              <w:rPr>
                <w:rFonts w:ascii="Times New Roman" w:hAnsi="Times New Roman"/>
                <w:sz w:val="20"/>
                <w:szCs w:val="20"/>
              </w:rPr>
              <w:t>0.4</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617" w:type="dxa"/>
            <w:tcBorders>
              <w:top w:val="nil"/>
              <w:left w:val="nil"/>
              <w:bottom w:val="nil"/>
              <w:right w:val="nil"/>
            </w:tcBorders>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0.60</w:t>
            </w:r>
          </w:p>
        </w:tc>
      </w:tr>
      <w:tr w:rsidR="000833A7" w:rsidRPr="00A728F4" w:rsidTr="00440F51">
        <w:trPr>
          <w:jc w:val="center"/>
        </w:trPr>
        <w:tc>
          <w:tcPr>
            <w:tcW w:w="2646" w:type="dxa"/>
            <w:tcBorders>
              <w:top w:val="nil"/>
              <w:left w:val="nil"/>
              <w:bottom w:val="nil"/>
              <w:right w:val="nil"/>
            </w:tcBorders>
            <w:vAlign w:val="center"/>
          </w:tcPr>
          <w:p w:rsidR="000833A7" w:rsidRPr="00A728F4" w:rsidRDefault="000833A7" w:rsidP="00440F51">
            <w:pPr>
              <w:rPr>
                <w:rFonts w:ascii="Times New Roman" w:hAnsi="Times New Roman"/>
                <w:bCs/>
                <w:sz w:val="20"/>
                <w:szCs w:val="20"/>
              </w:rPr>
            </w:pPr>
            <w:r w:rsidRPr="00A728F4">
              <w:rPr>
                <w:rFonts w:ascii="Times New Roman" w:hAnsi="Times New Roman"/>
                <w:bCs/>
                <w:sz w:val="20"/>
                <w:szCs w:val="20"/>
              </w:rPr>
              <w:t>Mean E/e’ ratio</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8.4</w:t>
            </w:r>
            <w:r>
              <w:rPr>
                <w:rFonts w:ascii="Times New Roman" w:hAnsi="Times New Roman"/>
                <w:sz w:val="20"/>
                <w:szCs w:val="20"/>
              </w:rPr>
              <w:t>±</w:t>
            </w:r>
            <w:r w:rsidRPr="00A728F4">
              <w:rPr>
                <w:rFonts w:ascii="Times New Roman" w:hAnsi="Times New Roman"/>
                <w:sz w:val="20"/>
                <w:szCs w:val="20"/>
              </w:rPr>
              <w:t>2.0</w:t>
            </w:r>
          </w:p>
        </w:tc>
        <w:tc>
          <w:tcPr>
            <w:tcW w:w="1531"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7.6</w:t>
            </w:r>
            <w:r>
              <w:rPr>
                <w:rFonts w:ascii="Times New Roman" w:hAnsi="Times New Roman"/>
                <w:sz w:val="20"/>
                <w:szCs w:val="20"/>
              </w:rPr>
              <w:t>±</w:t>
            </w:r>
            <w:r w:rsidRPr="00A728F4">
              <w:rPr>
                <w:rFonts w:ascii="Times New Roman" w:hAnsi="Times New Roman"/>
                <w:sz w:val="20"/>
                <w:szCs w:val="20"/>
              </w:rPr>
              <w:t>1.6</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1526"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7.5</w:t>
            </w:r>
            <w:r>
              <w:rPr>
                <w:rFonts w:ascii="Times New Roman" w:hAnsi="Times New Roman"/>
                <w:sz w:val="20"/>
                <w:szCs w:val="20"/>
              </w:rPr>
              <w:t>±</w:t>
            </w:r>
            <w:r w:rsidRPr="00A728F4">
              <w:rPr>
                <w:rFonts w:ascii="Times New Roman" w:hAnsi="Times New Roman"/>
                <w:sz w:val="20"/>
                <w:szCs w:val="20"/>
              </w:rPr>
              <w:t>1.7</w:t>
            </w:r>
          </w:p>
        </w:tc>
        <w:tc>
          <w:tcPr>
            <w:tcW w:w="1559" w:type="dxa"/>
            <w:tcBorders>
              <w:top w:val="nil"/>
              <w:left w:val="nil"/>
              <w:bottom w:val="nil"/>
              <w:right w:val="nil"/>
            </w:tcBorders>
            <w:vAlign w:val="center"/>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 xml:space="preserve">    7.0</w:t>
            </w:r>
            <w:r>
              <w:rPr>
                <w:rFonts w:ascii="Times New Roman" w:hAnsi="Times New Roman"/>
                <w:sz w:val="20"/>
                <w:szCs w:val="20"/>
              </w:rPr>
              <w:t>±</w:t>
            </w:r>
            <w:r w:rsidRPr="00A728F4">
              <w:rPr>
                <w:rFonts w:ascii="Times New Roman" w:hAnsi="Times New Roman"/>
                <w:sz w:val="20"/>
                <w:szCs w:val="20"/>
              </w:rPr>
              <w:t>2.9</w:t>
            </w:r>
          </w:p>
        </w:tc>
        <w:tc>
          <w:tcPr>
            <w:tcW w:w="236" w:type="dxa"/>
            <w:tcBorders>
              <w:top w:val="nil"/>
              <w:left w:val="nil"/>
              <w:bottom w:val="nil"/>
              <w:right w:val="nil"/>
            </w:tcBorders>
          </w:tcPr>
          <w:p w:rsidR="000833A7" w:rsidRPr="00A728F4" w:rsidRDefault="000833A7" w:rsidP="00440F51">
            <w:pPr>
              <w:rPr>
                <w:rFonts w:ascii="Times New Roman" w:hAnsi="Times New Roman"/>
                <w:sz w:val="20"/>
                <w:szCs w:val="20"/>
              </w:rPr>
            </w:pPr>
          </w:p>
        </w:tc>
        <w:tc>
          <w:tcPr>
            <w:tcW w:w="617" w:type="dxa"/>
            <w:tcBorders>
              <w:top w:val="nil"/>
              <w:left w:val="nil"/>
              <w:bottom w:val="nil"/>
              <w:right w:val="nil"/>
            </w:tcBorders>
          </w:tcPr>
          <w:p w:rsidR="000833A7" w:rsidRPr="00A728F4" w:rsidRDefault="000833A7" w:rsidP="00440F51">
            <w:pPr>
              <w:rPr>
                <w:rFonts w:ascii="Times New Roman" w:hAnsi="Times New Roman"/>
                <w:sz w:val="20"/>
                <w:szCs w:val="20"/>
              </w:rPr>
            </w:pPr>
            <w:r w:rsidRPr="00A728F4">
              <w:rPr>
                <w:rFonts w:ascii="Times New Roman" w:hAnsi="Times New Roman"/>
                <w:sz w:val="20"/>
                <w:szCs w:val="20"/>
              </w:rPr>
              <w:t>0.63</w:t>
            </w:r>
          </w:p>
        </w:tc>
      </w:tr>
    </w:tbl>
    <w:p w:rsidR="000833A7" w:rsidRPr="00A728F4" w:rsidRDefault="000833A7" w:rsidP="000833A7">
      <w:pPr>
        <w:rPr>
          <w:rFonts w:ascii="Times New Roman" w:hAnsi="Times New Roman"/>
        </w:rPr>
      </w:pPr>
    </w:p>
    <w:p w:rsidR="000833A7" w:rsidRPr="00A728F4" w:rsidRDefault="000833A7" w:rsidP="000833A7">
      <w:pPr>
        <w:spacing w:after="0" w:line="480" w:lineRule="auto"/>
        <w:rPr>
          <w:rFonts w:ascii="Times New Roman" w:hAnsi="Times New Roman"/>
          <w:color w:val="000000"/>
          <w:sz w:val="20"/>
          <w:szCs w:val="20"/>
        </w:rPr>
      </w:pPr>
      <w:r w:rsidRPr="00A728F4">
        <w:rPr>
          <w:rFonts w:ascii="Times New Roman" w:hAnsi="Times New Roman"/>
          <w:color w:val="000000"/>
          <w:sz w:val="20"/>
          <w:szCs w:val="20"/>
        </w:rPr>
        <w:t xml:space="preserve">Data as </w:t>
      </w:r>
      <w:proofErr w:type="spellStart"/>
      <w:r w:rsidRPr="00A728F4">
        <w:rPr>
          <w:rFonts w:ascii="Times New Roman" w:hAnsi="Times New Roman"/>
          <w:color w:val="000000"/>
          <w:sz w:val="20"/>
          <w:szCs w:val="20"/>
        </w:rPr>
        <w:t>mean</w:t>
      </w:r>
      <w:r>
        <w:rPr>
          <w:rFonts w:ascii="Times New Roman" w:hAnsi="Times New Roman"/>
          <w:color w:val="000000"/>
          <w:sz w:val="20"/>
          <w:szCs w:val="20"/>
        </w:rPr>
        <w:t>±</w:t>
      </w:r>
      <w:r w:rsidRPr="00A728F4">
        <w:rPr>
          <w:rFonts w:ascii="Times New Roman" w:hAnsi="Times New Roman"/>
          <w:color w:val="000000"/>
          <w:sz w:val="20"/>
          <w:szCs w:val="20"/>
        </w:rPr>
        <w:t>SD</w:t>
      </w:r>
      <w:proofErr w:type="spellEnd"/>
      <w:r w:rsidRPr="00A728F4">
        <w:rPr>
          <w:rFonts w:ascii="Times New Roman" w:hAnsi="Times New Roman"/>
          <w:color w:val="000000"/>
          <w:sz w:val="20"/>
          <w:szCs w:val="20"/>
        </w:rPr>
        <w:t xml:space="preserve">. s’, peak systolic mitral annulus tissue velocity; </w:t>
      </w:r>
      <w:r w:rsidRPr="00A728F4">
        <w:rPr>
          <w:rFonts w:ascii="Times New Roman" w:hAnsi="Times New Roman"/>
          <w:bCs/>
          <w:color w:val="000000"/>
          <w:sz w:val="20"/>
          <w:szCs w:val="20"/>
        </w:rPr>
        <w:t>E/A ratio</w:t>
      </w:r>
      <w:r>
        <w:rPr>
          <w:rFonts w:ascii="Times New Roman" w:hAnsi="Times New Roman"/>
          <w:bCs/>
          <w:color w:val="000000"/>
          <w:sz w:val="20"/>
          <w:szCs w:val="20"/>
        </w:rPr>
        <w:t>:</w:t>
      </w:r>
      <w:r w:rsidRPr="00A728F4">
        <w:rPr>
          <w:rFonts w:ascii="Times New Roman" w:hAnsi="Times New Roman"/>
          <w:bCs/>
          <w:color w:val="000000"/>
          <w:sz w:val="20"/>
          <w:szCs w:val="20"/>
        </w:rPr>
        <w:t xml:space="preserve"> ratio of peak early (E) to late (A</w:t>
      </w:r>
      <w:proofErr w:type="gramStart"/>
      <w:r w:rsidRPr="00A728F4">
        <w:rPr>
          <w:rFonts w:ascii="Times New Roman" w:hAnsi="Times New Roman"/>
          <w:bCs/>
          <w:color w:val="000000"/>
          <w:sz w:val="20"/>
          <w:szCs w:val="20"/>
        </w:rPr>
        <w:t xml:space="preserve">) </w:t>
      </w:r>
      <w:r>
        <w:rPr>
          <w:rFonts w:ascii="Times New Roman" w:hAnsi="Times New Roman"/>
          <w:bCs/>
          <w:color w:val="000000"/>
          <w:sz w:val="20"/>
          <w:szCs w:val="20"/>
        </w:rPr>
        <w:t>:</w:t>
      </w:r>
      <w:proofErr w:type="gramEnd"/>
      <w:r w:rsidRPr="00A728F4">
        <w:rPr>
          <w:rFonts w:ascii="Times New Roman" w:hAnsi="Times New Roman"/>
          <w:bCs/>
          <w:color w:val="000000"/>
          <w:sz w:val="20"/>
          <w:szCs w:val="20"/>
        </w:rPr>
        <w:t>mitral inflow velocity; DT</w:t>
      </w:r>
      <w:r>
        <w:rPr>
          <w:rFonts w:ascii="Times New Roman" w:hAnsi="Times New Roman"/>
          <w:bCs/>
          <w:color w:val="000000"/>
          <w:sz w:val="20"/>
          <w:szCs w:val="20"/>
        </w:rPr>
        <w:t>:</w:t>
      </w:r>
      <w:r w:rsidRPr="00A728F4">
        <w:rPr>
          <w:rFonts w:ascii="Times New Roman" w:hAnsi="Times New Roman"/>
          <w:bCs/>
          <w:color w:val="000000"/>
          <w:sz w:val="20"/>
          <w:szCs w:val="20"/>
        </w:rPr>
        <w:t xml:space="preserve"> rate of deceleration of early mitral inflow; e’</w:t>
      </w:r>
      <w:r>
        <w:rPr>
          <w:rFonts w:ascii="Times New Roman" w:hAnsi="Times New Roman"/>
          <w:bCs/>
          <w:color w:val="000000"/>
          <w:sz w:val="20"/>
          <w:szCs w:val="20"/>
        </w:rPr>
        <w:t>:</w:t>
      </w:r>
      <w:r w:rsidRPr="00A728F4">
        <w:rPr>
          <w:rFonts w:ascii="Times New Roman" w:hAnsi="Times New Roman"/>
          <w:bCs/>
          <w:color w:val="000000"/>
          <w:sz w:val="20"/>
          <w:szCs w:val="20"/>
        </w:rPr>
        <w:t xml:space="preserve"> peak early diastolic mitral annulus tissue velocity; a’</w:t>
      </w:r>
      <w:r>
        <w:rPr>
          <w:rFonts w:ascii="Times New Roman" w:hAnsi="Times New Roman"/>
          <w:bCs/>
          <w:color w:val="000000"/>
          <w:sz w:val="20"/>
          <w:szCs w:val="20"/>
        </w:rPr>
        <w:t>:</w:t>
      </w:r>
      <w:r w:rsidRPr="00A728F4">
        <w:rPr>
          <w:rFonts w:ascii="Times New Roman" w:hAnsi="Times New Roman"/>
          <w:bCs/>
          <w:color w:val="000000"/>
          <w:sz w:val="20"/>
          <w:szCs w:val="20"/>
        </w:rPr>
        <w:t xml:space="preserve"> peak late diastolic mitral annulus tissue velocity; </w:t>
      </w:r>
      <w:proofErr w:type="spellStart"/>
      <w:r w:rsidRPr="00A728F4">
        <w:rPr>
          <w:rFonts w:ascii="Times New Roman" w:hAnsi="Times New Roman"/>
          <w:bCs/>
          <w:color w:val="000000"/>
          <w:sz w:val="20"/>
          <w:szCs w:val="20"/>
        </w:rPr>
        <w:t>e’a</w:t>
      </w:r>
      <w:proofErr w:type="spellEnd"/>
      <w:r w:rsidRPr="00A728F4">
        <w:rPr>
          <w:rFonts w:ascii="Times New Roman" w:hAnsi="Times New Roman"/>
          <w:bCs/>
          <w:color w:val="000000"/>
          <w:sz w:val="20"/>
          <w:szCs w:val="20"/>
        </w:rPr>
        <w:t>’</w:t>
      </w:r>
      <w:r>
        <w:rPr>
          <w:rFonts w:ascii="Times New Roman" w:hAnsi="Times New Roman"/>
          <w:bCs/>
          <w:color w:val="000000"/>
          <w:sz w:val="20"/>
          <w:szCs w:val="20"/>
        </w:rPr>
        <w:t>.</w:t>
      </w:r>
      <w:r w:rsidRPr="00A728F4">
        <w:rPr>
          <w:rFonts w:ascii="Times New Roman" w:hAnsi="Times New Roman"/>
          <w:bCs/>
          <w:color w:val="000000"/>
          <w:sz w:val="20"/>
          <w:szCs w:val="20"/>
        </w:rPr>
        <w:t xml:space="preserve"> </w:t>
      </w:r>
      <w:proofErr w:type="gramStart"/>
      <w:r w:rsidRPr="00A728F4">
        <w:rPr>
          <w:rFonts w:ascii="Times New Roman" w:hAnsi="Times New Roman"/>
          <w:bCs/>
          <w:color w:val="000000"/>
          <w:sz w:val="20"/>
          <w:szCs w:val="20"/>
        </w:rPr>
        <w:t>ratio</w:t>
      </w:r>
      <w:proofErr w:type="gramEnd"/>
      <w:r w:rsidRPr="00A728F4">
        <w:rPr>
          <w:rFonts w:ascii="Times New Roman" w:hAnsi="Times New Roman"/>
          <w:bCs/>
          <w:color w:val="000000"/>
          <w:sz w:val="20"/>
          <w:szCs w:val="20"/>
        </w:rPr>
        <w:t>, ratio of peak early to late diastolic mitral annulus tissue velocity; E/e’</w:t>
      </w:r>
      <w:r>
        <w:rPr>
          <w:rFonts w:ascii="Times New Roman" w:hAnsi="Times New Roman"/>
          <w:bCs/>
          <w:color w:val="000000"/>
          <w:sz w:val="20"/>
          <w:szCs w:val="20"/>
        </w:rPr>
        <w:t>:</w:t>
      </w:r>
      <w:r w:rsidRPr="00A728F4">
        <w:rPr>
          <w:rFonts w:ascii="Times New Roman" w:hAnsi="Times New Roman"/>
          <w:bCs/>
          <w:color w:val="000000"/>
          <w:sz w:val="20"/>
          <w:szCs w:val="20"/>
        </w:rPr>
        <w:t xml:space="preserve"> ratio, ratio of peak early mitral inflow velocity to </w:t>
      </w:r>
      <w:r w:rsidRPr="00A728F4">
        <w:rPr>
          <w:rFonts w:ascii="Times New Roman" w:hAnsi="Times New Roman"/>
          <w:color w:val="000000"/>
          <w:sz w:val="20"/>
          <w:szCs w:val="20"/>
        </w:rPr>
        <w:t>peak early diastolic mitral annulus tissue velocity. P value = change in outcome variables by group over time (two-way mixed model ANOVA)</w:t>
      </w:r>
      <w:r>
        <w:rPr>
          <w:rFonts w:ascii="Times New Roman" w:hAnsi="Times New Roman"/>
          <w:color w:val="000000"/>
          <w:sz w:val="20"/>
          <w:szCs w:val="20"/>
        </w:rPr>
        <w:t>.</w:t>
      </w:r>
    </w:p>
    <w:p w:rsidR="000833A7" w:rsidRPr="00A728F4" w:rsidRDefault="000833A7" w:rsidP="000833A7">
      <w:pPr>
        <w:spacing w:after="0" w:line="480" w:lineRule="auto"/>
        <w:rPr>
          <w:rFonts w:ascii="Times New Roman" w:hAnsi="Times New Roman"/>
          <w:color w:val="000000"/>
          <w:sz w:val="20"/>
          <w:szCs w:val="20"/>
        </w:rPr>
      </w:pPr>
    </w:p>
    <w:p w:rsidR="000833A7" w:rsidRPr="00A728F4" w:rsidRDefault="000833A7" w:rsidP="000833A7">
      <w:pPr>
        <w:rPr>
          <w:rFonts w:ascii="Times New Roman" w:hAnsi="Times New Roman"/>
        </w:rPr>
      </w:pPr>
    </w:p>
    <w:p w:rsidR="000833A7" w:rsidRPr="00A728F4" w:rsidRDefault="00067BD3" w:rsidP="000833A7">
      <w:pPr>
        <w:spacing w:after="0" w:line="480" w:lineRule="auto"/>
        <w:rPr>
          <w:rFonts w:ascii="Times New Roman" w:hAnsi="Times New Roman"/>
          <w:color w:val="000000"/>
          <w:sz w:val="20"/>
          <w:szCs w:val="20"/>
        </w:rPr>
      </w:pPr>
      <w:r w:rsidRPr="00067BD3">
        <w:rPr>
          <w:noProof/>
          <w:lang w:val="en-GB" w:eastAsia="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5.25pt;height:532.5pt;visibility:visible;mso-wrap-style:square">
            <v:imagedata r:id="rId8" o:title=""/>
          </v:shape>
        </w:pict>
      </w:r>
    </w:p>
    <w:p w:rsidR="00DD2BA6" w:rsidRPr="00726743" w:rsidRDefault="00DD2BA6" w:rsidP="00687A3F">
      <w:pPr>
        <w:spacing w:after="0" w:line="480" w:lineRule="auto"/>
        <w:rPr>
          <w:rFonts w:ascii="Times New Roman" w:hAnsi="Times New Roman"/>
          <w:color w:val="000000"/>
          <w:sz w:val="24"/>
          <w:szCs w:val="24"/>
        </w:rPr>
      </w:pPr>
      <w:r w:rsidRPr="006A6AC5">
        <w:rPr>
          <w:rFonts w:ascii="Times New Roman" w:hAnsi="Times New Roman"/>
          <w:color w:val="000000"/>
          <w:sz w:val="24"/>
          <w:szCs w:val="24"/>
        </w:rPr>
        <w:t>Figure 1.</w:t>
      </w:r>
      <w:r w:rsidR="0055583C">
        <w:rPr>
          <w:rFonts w:ascii="Times New Roman" w:hAnsi="Times New Roman"/>
          <w:color w:val="000000"/>
          <w:sz w:val="24"/>
          <w:szCs w:val="24"/>
        </w:rPr>
        <w:t>—</w:t>
      </w:r>
      <w:r w:rsidRPr="00726743">
        <w:rPr>
          <w:rFonts w:ascii="Times New Roman" w:hAnsi="Times New Roman"/>
          <w:color w:val="000000"/>
          <w:sz w:val="24"/>
          <w:szCs w:val="24"/>
        </w:rPr>
        <w:t xml:space="preserve">Left ventricular (LV) volumetric parameters at baseline (dark grey bars) and at 10 weeks (light grey bars) in the exercise training group (solid bars) and non-exercise group (striped </w:t>
      </w:r>
      <w:proofErr w:type="spellStart"/>
      <w:r w:rsidRPr="00726743">
        <w:rPr>
          <w:rFonts w:ascii="Times New Roman" w:hAnsi="Times New Roman"/>
          <w:color w:val="000000"/>
          <w:sz w:val="24"/>
          <w:szCs w:val="24"/>
        </w:rPr>
        <w:t>bars</w:t>
      </w:r>
      <w:proofErr w:type="spellEnd"/>
      <w:r w:rsidRPr="00726743">
        <w:rPr>
          <w:rFonts w:ascii="Times New Roman" w:hAnsi="Times New Roman"/>
          <w:color w:val="000000"/>
          <w:sz w:val="24"/>
          <w:szCs w:val="24"/>
        </w:rPr>
        <w:t>)</w:t>
      </w:r>
      <w:r w:rsidR="0055583C">
        <w:rPr>
          <w:rFonts w:ascii="Times New Roman" w:hAnsi="Times New Roman"/>
          <w:color w:val="000000"/>
          <w:sz w:val="24"/>
          <w:szCs w:val="24"/>
        </w:rPr>
        <w:t>. A</w:t>
      </w:r>
      <w:r w:rsidRPr="00726743">
        <w:rPr>
          <w:rFonts w:ascii="Times New Roman" w:hAnsi="Times New Roman"/>
          <w:color w:val="000000"/>
          <w:sz w:val="24"/>
          <w:szCs w:val="24"/>
        </w:rPr>
        <w:t>) LV end diastolic volume (m</w:t>
      </w:r>
      <w:r w:rsidR="0055583C">
        <w:rPr>
          <w:rFonts w:ascii="Times New Roman" w:hAnsi="Times New Roman"/>
          <w:color w:val="000000"/>
          <w:sz w:val="24"/>
          <w:szCs w:val="24"/>
        </w:rPr>
        <w:t>L</w:t>
      </w:r>
      <w:r w:rsidRPr="00726743">
        <w:rPr>
          <w:rFonts w:ascii="Times New Roman" w:hAnsi="Times New Roman"/>
          <w:color w:val="000000"/>
          <w:sz w:val="24"/>
          <w:szCs w:val="24"/>
        </w:rPr>
        <w:t>)</w:t>
      </w:r>
      <w:r w:rsidR="0055583C">
        <w:rPr>
          <w:rFonts w:ascii="Times New Roman" w:hAnsi="Times New Roman"/>
          <w:color w:val="000000"/>
          <w:sz w:val="24"/>
          <w:szCs w:val="24"/>
        </w:rPr>
        <w:t>;</w:t>
      </w:r>
      <w:r w:rsidRPr="00726743">
        <w:rPr>
          <w:rFonts w:ascii="Times New Roman" w:hAnsi="Times New Roman"/>
          <w:color w:val="000000"/>
          <w:sz w:val="24"/>
          <w:szCs w:val="24"/>
        </w:rPr>
        <w:t xml:space="preserve"> </w:t>
      </w:r>
      <w:r w:rsidR="0055583C">
        <w:rPr>
          <w:rFonts w:ascii="Times New Roman" w:hAnsi="Times New Roman"/>
          <w:color w:val="000000"/>
          <w:sz w:val="24"/>
          <w:szCs w:val="24"/>
        </w:rPr>
        <w:t>B</w:t>
      </w:r>
      <w:r w:rsidRPr="00726743">
        <w:rPr>
          <w:rFonts w:ascii="Times New Roman" w:hAnsi="Times New Roman"/>
          <w:color w:val="000000"/>
          <w:sz w:val="24"/>
          <w:szCs w:val="24"/>
        </w:rPr>
        <w:t xml:space="preserve">) LV end diastolic </w:t>
      </w:r>
      <w:r w:rsidRPr="00726743">
        <w:rPr>
          <w:rFonts w:ascii="Times New Roman" w:hAnsi="Times New Roman"/>
          <w:color w:val="000000"/>
          <w:sz w:val="24"/>
          <w:szCs w:val="24"/>
        </w:rPr>
        <w:lastRenderedPageBreak/>
        <w:t xml:space="preserve">volume/BSA </w:t>
      </w:r>
      <w:bookmarkStart w:id="9" w:name="OLE_LINK8"/>
      <w:r w:rsidRPr="00726743">
        <w:rPr>
          <w:rFonts w:ascii="Times New Roman" w:hAnsi="Times New Roman"/>
          <w:color w:val="000000"/>
          <w:sz w:val="24"/>
          <w:szCs w:val="24"/>
        </w:rPr>
        <w:t>(m</w:t>
      </w:r>
      <w:r w:rsidR="0055583C">
        <w:rPr>
          <w:rFonts w:ascii="Times New Roman" w:hAnsi="Times New Roman"/>
          <w:color w:val="000000"/>
          <w:sz w:val="24"/>
          <w:szCs w:val="24"/>
        </w:rPr>
        <w:t>L</w:t>
      </w:r>
      <w:r w:rsidRPr="00726743">
        <w:rPr>
          <w:rFonts w:ascii="Times New Roman" w:hAnsi="Times New Roman"/>
          <w:color w:val="000000"/>
          <w:sz w:val="24"/>
          <w:szCs w:val="24"/>
        </w:rPr>
        <w:t>/cm</w:t>
      </w:r>
      <w:r w:rsidRPr="00726743">
        <w:rPr>
          <w:rFonts w:ascii="Times New Roman" w:hAnsi="Times New Roman"/>
          <w:color w:val="000000"/>
          <w:sz w:val="24"/>
          <w:szCs w:val="24"/>
          <w:vertAlign w:val="superscript"/>
        </w:rPr>
        <w:t>2</w:t>
      </w:r>
      <w:r w:rsidRPr="006A6AC5">
        <w:rPr>
          <w:rFonts w:ascii="Times New Roman" w:hAnsi="Times New Roman"/>
          <w:color w:val="000000"/>
          <w:sz w:val="24"/>
          <w:szCs w:val="24"/>
        </w:rPr>
        <w:t>)</w:t>
      </w:r>
      <w:bookmarkEnd w:id="9"/>
      <w:r w:rsidR="0055583C">
        <w:rPr>
          <w:rFonts w:ascii="Times New Roman" w:hAnsi="Times New Roman"/>
          <w:color w:val="000000"/>
          <w:sz w:val="24"/>
          <w:szCs w:val="24"/>
        </w:rPr>
        <w:t>;</w:t>
      </w:r>
      <w:r w:rsidRPr="00726743">
        <w:rPr>
          <w:rFonts w:ascii="Times New Roman" w:hAnsi="Times New Roman"/>
          <w:color w:val="000000"/>
          <w:sz w:val="24"/>
          <w:szCs w:val="24"/>
        </w:rPr>
        <w:t xml:space="preserve"> </w:t>
      </w:r>
      <w:r w:rsidR="0055583C">
        <w:rPr>
          <w:rFonts w:ascii="Times New Roman" w:hAnsi="Times New Roman"/>
          <w:color w:val="000000"/>
          <w:sz w:val="24"/>
          <w:szCs w:val="24"/>
        </w:rPr>
        <w:t>C</w:t>
      </w:r>
      <w:r w:rsidRPr="00726743">
        <w:rPr>
          <w:rFonts w:ascii="Times New Roman" w:hAnsi="Times New Roman"/>
          <w:color w:val="000000"/>
          <w:sz w:val="24"/>
          <w:szCs w:val="24"/>
        </w:rPr>
        <w:t>) LV end systolic volume (m</w:t>
      </w:r>
      <w:r w:rsidR="0055583C">
        <w:rPr>
          <w:rFonts w:ascii="Times New Roman" w:hAnsi="Times New Roman"/>
          <w:color w:val="000000"/>
          <w:sz w:val="24"/>
          <w:szCs w:val="24"/>
        </w:rPr>
        <w:t>L</w:t>
      </w:r>
      <w:r w:rsidRPr="00726743">
        <w:rPr>
          <w:rFonts w:ascii="Times New Roman" w:hAnsi="Times New Roman"/>
          <w:color w:val="000000"/>
          <w:sz w:val="24"/>
          <w:szCs w:val="24"/>
        </w:rPr>
        <w:t>)</w:t>
      </w:r>
      <w:r w:rsidR="0055583C">
        <w:rPr>
          <w:rFonts w:ascii="Times New Roman" w:hAnsi="Times New Roman"/>
          <w:color w:val="000000"/>
          <w:sz w:val="24"/>
          <w:szCs w:val="24"/>
        </w:rPr>
        <w:t>;</w:t>
      </w:r>
      <w:r w:rsidRPr="00726743">
        <w:rPr>
          <w:rFonts w:ascii="Times New Roman" w:hAnsi="Times New Roman"/>
          <w:color w:val="000000"/>
          <w:sz w:val="24"/>
          <w:szCs w:val="24"/>
        </w:rPr>
        <w:t xml:space="preserve"> </w:t>
      </w:r>
      <w:r w:rsidR="0055583C">
        <w:rPr>
          <w:rFonts w:ascii="Times New Roman" w:hAnsi="Times New Roman"/>
          <w:color w:val="000000"/>
          <w:sz w:val="24"/>
          <w:szCs w:val="24"/>
        </w:rPr>
        <w:t>d</w:t>
      </w:r>
      <w:r w:rsidRPr="00726743">
        <w:rPr>
          <w:rFonts w:ascii="Times New Roman" w:hAnsi="Times New Roman"/>
          <w:color w:val="000000"/>
          <w:sz w:val="24"/>
          <w:szCs w:val="24"/>
        </w:rPr>
        <w:t>) LV end systolic volume/BSA (m</w:t>
      </w:r>
      <w:r w:rsidR="0055583C">
        <w:rPr>
          <w:rFonts w:ascii="Times New Roman" w:hAnsi="Times New Roman"/>
          <w:color w:val="000000"/>
          <w:sz w:val="24"/>
          <w:szCs w:val="24"/>
        </w:rPr>
        <w:t>L</w:t>
      </w:r>
      <w:r w:rsidRPr="00726743">
        <w:rPr>
          <w:rFonts w:ascii="Times New Roman" w:hAnsi="Times New Roman"/>
          <w:color w:val="000000"/>
          <w:sz w:val="24"/>
          <w:szCs w:val="24"/>
        </w:rPr>
        <w:t>/cm</w:t>
      </w:r>
      <w:r w:rsidRPr="00726743">
        <w:rPr>
          <w:rFonts w:ascii="Times New Roman" w:hAnsi="Times New Roman"/>
          <w:color w:val="000000"/>
          <w:sz w:val="24"/>
          <w:szCs w:val="24"/>
          <w:vertAlign w:val="superscript"/>
        </w:rPr>
        <w:t>2</w:t>
      </w:r>
      <w:r w:rsidRPr="00726743">
        <w:rPr>
          <w:rFonts w:ascii="Times New Roman" w:hAnsi="Times New Roman"/>
          <w:color w:val="000000"/>
          <w:sz w:val="24"/>
          <w:szCs w:val="24"/>
        </w:rPr>
        <w:t>)</w:t>
      </w:r>
      <w:r w:rsidR="0055583C">
        <w:rPr>
          <w:rFonts w:ascii="Times New Roman" w:hAnsi="Times New Roman"/>
          <w:color w:val="000000"/>
          <w:sz w:val="24"/>
          <w:szCs w:val="24"/>
        </w:rPr>
        <w:t>;</w:t>
      </w:r>
      <w:r w:rsidRPr="00726743">
        <w:rPr>
          <w:rFonts w:ascii="Times New Roman" w:hAnsi="Times New Roman"/>
          <w:color w:val="000000"/>
          <w:sz w:val="24"/>
          <w:szCs w:val="24"/>
        </w:rPr>
        <w:t xml:space="preserve"> </w:t>
      </w:r>
      <w:r w:rsidR="0055583C">
        <w:rPr>
          <w:rFonts w:ascii="Times New Roman" w:hAnsi="Times New Roman"/>
          <w:color w:val="000000"/>
          <w:sz w:val="24"/>
          <w:szCs w:val="24"/>
        </w:rPr>
        <w:t>E</w:t>
      </w:r>
      <w:r w:rsidRPr="00726743">
        <w:rPr>
          <w:rFonts w:ascii="Times New Roman" w:hAnsi="Times New Roman"/>
          <w:color w:val="000000"/>
          <w:sz w:val="24"/>
          <w:szCs w:val="24"/>
        </w:rPr>
        <w:t xml:space="preserve">) LV ejection fraction (%). Data as </w:t>
      </w:r>
      <w:proofErr w:type="spellStart"/>
      <w:r w:rsidRPr="00726743">
        <w:rPr>
          <w:rFonts w:ascii="Times New Roman" w:hAnsi="Times New Roman"/>
          <w:color w:val="000000"/>
          <w:sz w:val="24"/>
          <w:szCs w:val="24"/>
        </w:rPr>
        <w:t>mean</w:t>
      </w:r>
      <w:r w:rsidR="003F67BF" w:rsidRPr="006A6AC5">
        <w:rPr>
          <w:rFonts w:ascii="Times New Roman" w:hAnsi="Times New Roman"/>
          <w:color w:val="000000"/>
          <w:sz w:val="24"/>
          <w:szCs w:val="24"/>
        </w:rPr>
        <w:t>±</w:t>
      </w:r>
      <w:r w:rsidRPr="006A6AC5">
        <w:rPr>
          <w:rFonts w:ascii="Times New Roman" w:hAnsi="Times New Roman"/>
          <w:color w:val="000000"/>
          <w:sz w:val="24"/>
          <w:szCs w:val="24"/>
        </w:rPr>
        <w:t>SD</w:t>
      </w:r>
      <w:proofErr w:type="spellEnd"/>
      <w:r w:rsidRPr="006A6AC5">
        <w:rPr>
          <w:rFonts w:ascii="Times New Roman" w:hAnsi="Times New Roman"/>
          <w:color w:val="000000"/>
          <w:sz w:val="24"/>
          <w:szCs w:val="24"/>
        </w:rPr>
        <w:t>. ‡</w:t>
      </w:r>
      <w:r w:rsidRPr="006A6AC5">
        <w:rPr>
          <w:rFonts w:ascii="Times New Roman" w:hAnsi="Times New Roman"/>
          <w:i/>
          <w:color w:val="000000"/>
          <w:sz w:val="24"/>
          <w:szCs w:val="24"/>
        </w:rPr>
        <w:t xml:space="preserve"> </w:t>
      </w:r>
      <w:r w:rsidRPr="006A6AC5">
        <w:rPr>
          <w:rFonts w:ascii="Times New Roman" w:hAnsi="Times New Roman"/>
          <w:color w:val="000000"/>
          <w:sz w:val="24"/>
          <w:szCs w:val="24"/>
        </w:rPr>
        <w:t>P</w:t>
      </w:r>
      <w:r w:rsidRPr="00726743">
        <w:rPr>
          <w:rFonts w:ascii="Times New Roman" w:hAnsi="Times New Roman"/>
          <w:color w:val="000000"/>
          <w:sz w:val="24"/>
          <w:szCs w:val="24"/>
        </w:rPr>
        <w:t>&lt;0.05 group × time interaction effect (ANOVA), *</w:t>
      </w:r>
      <w:r w:rsidRPr="006A6AC5">
        <w:rPr>
          <w:rFonts w:ascii="Times New Roman" w:hAnsi="Times New Roman"/>
          <w:color w:val="000000"/>
          <w:sz w:val="24"/>
          <w:szCs w:val="24"/>
        </w:rPr>
        <w:t>P</w:t>
      </w:r>
      <w:r w:rsidRPr="00726743">
        <w:rPr>
          <w:rFonts w:ascii="Times New Roman" w:hAnsi="Times New Roman"/>
          <w:color w:val="000000"/>
          <w:sz w:val="24"/>
          <w:szCs w:val="24"/>
        </w:rPr>
        <w:t>&lt;0.001</w:t>
      </w:r>
      <w:r w:rsidR="0055583C">
        <w:rPr>
          <w:rFonts w:ascii="Times New Roman" w:hAnsi="Times New Roman"/>
          <w:color w:val="000000"/>
          <w:sz w:val="24"/>
          <w:szCs w:val="24"/>
        </w:rPr>
        <w:t>.</w:t>
      </w:r>
    </w:p>
    <w:p w:rsidR="00DD2BA6" w:rsidRDefault="00067BD3" w:rsidP="00687A3F">
      <w:pPr>
        <w:spacing w:after="0" w:line="480" w:lineRule="auto"/>
        <w:rPr>
          <w:rFonts w:ascii="Times New Roman" w:hAnsi="Times New Roman"/>
          <w:color w:val="000000"/>
          <w:sz w:val="24"/>
          <w:szCs w:val="24"/>
        </w:rPr>
      </w:pPr>
      <w:r>
        <w:rPr>
          <w:rFonts w:ascii="Times New Roman" w:hAnsi="Times New Roman"/>
          <w:color w:val="000000"/>
          <w:sz w:val="24"/>
          <w:szCs w:val="24"/>
        </w:rPr>
        <w:br w:type="page"/>
      </w:r>
    </w:p>
    <w:p w:rsidR="00067BD3" w:rsidRPr="006A6AC5" w:rsidRDefault="00067BD3" w:rsidP="00687A3F">
      <w:pPr>
        <w:spacing w:after="0" w:line="480" w:lineRule="auto"/>
        <w:rPr>
          <w:rFonts w:ascii="Times New Roman" w:hAnsi="Times New Roman"/>
          <w:color w:val="000000"/>
          <w:sz w:val="24"/>
          <w:szCs w:val="24"/>
        </w:rPr>
      </w:pPr>
      <w:r w:rsidRPr="00067BD3">
        <w:rPr>
          <w:noProof/>
          <w:lang w:val="en-GB" w:eastAsia="en-GB"/>
        </w:rPr>
        <w:pict>
          <v:shape id="_x0000_i1026" type="#_x0000_t75" style="width:425.25pt;height:434.25pt;visibility:visible;mso-wrap-style:square">
            <v:imagedata r:id="rId9" o:title=""/>
          </v:shape>
        </w:pict>
      </w:r>
    </w:p>
    <w:p w:rsidR="00DD2BA6" w:rsidRPr="00726743" w:rsidRDefault="00DD2BA6" w:rsidP="00687A3F">
      <w:pPr>
        <w:spacing w:after="0" w:line="480" w:lineRule="auto"/>
        <w:rPr>
          <w:rFonts w:ascii="Times New Roman" w:hAnsi="Times New Roman"/>
          <w:color w:val="000000"/>
          <w:sz w:val="24"/>
          <w:szCs w:val="24"/>
        </w:rPr>
      </w:pPr>
      <w:r w:rsidRPr="006A6AC5">
        <w:rPr>
          <w:rFonts w:ascii="Times New Roman" w:hAnsi="Times New Roman"/>
          <w:color w:val="000000"/>
          <w:sz w:val="24"/>
          <w:szCs w:val="24"/>
        </w:rPr>
        <w:t>Figure 2.</w:t>
      </w:r>
      <w:r w:rsidR="0055583C">
        <w:rPr>
          <w:rFonts w:ascii="Times New Roman" w:hAnsi="Times New Roman"/>
          <w:color w:val="000000"/>
          <w:sz w:val="24"/>
          <w:szCs w:val="24"/>
        </w:rPr>
        <w:t>—</w:t>
      </w:r>
      <w:r w:rsidRPr="00726743">
        <w:rPr>
          <w:rFonts w:ascii="Times New Roman" w:hAnsi="Times New Roman"/>
          <w:color w:val="000000"/>
          <w:sz w:val="24"/>
          <w:szCs w:val="24"/>
        </w:rPr>
        <w:t>Correlation between the relative change (∆) in NT-pro-BNP (%) and the</w:t>
      </w:r>
      <w:r w:rsidRPr="006A6AC5">
        <w:rPr>
          <w:rFonts w:ascii="Times New Roman" w:hAnsi="Times New Roman"/>
          <w:color w:val="000000"/>
          <w:sz w:val="24"/>
          <w:szCs w:val="24"/>
        </w:rPr>
        <w:t xml:space="preserve"> absolute change (∆) in left ventricular (LV) </w:t>
      </w:r>
      <w:r w:rsidR="0055583C">
        <w:rPr>
          <w:rFonts w:ascii="Times New Roman" w:hAnsi="Times New Roman"/>
          <w:color w:val="000000"/>
          <w:sz w:val="24"/>
          <w:szCs w:val="24"/>
        </w:rPr>
        <w:t>(A</w:t>
      </w:r>
      <w:r w:rsidRPr="00726743">
        <w:rPr>
          <w:rFonts w:ascii="Times New Roman" w:hAnsi="Times New Roman"/>
          <w:color w:val="000000"/>
          <w:sz w:val="24"/>
          <w:szCs w:val="24"/>
        </w:rPr>
        <w:t>) end diastolic volume (EDV) (m</w:t>
      </w:r>
      <w:r w:rsidR="0055583C">
        <w:rPr>
          <w:rFonts w:ascii="Times New Roman" w:hAnsi="Times New Roman"/>
          <w:color w:val="000000"/>
          <w:sz w:val="24"/>
          <w:szCs w:val="24"/>
        </w:rPr>
        <w:t>L</w:t>
      </w:r>
      <w:r w:rsidRPr="00726743">
        <w:rPr>
          <w:rFonts w:ascii="Times New Roman" w:hAnsi="Times New Roman"/>
          <w:color w:val="000000"/>
          <w:sz w:val="24"/>
          <w:szCs w:val="24"/>
        </w:rPr>
        <w:t>), (</w:t>
      </w:r>
      <w:r w:rsidR="0055583C">
        <w:rPr>
          <w:rFonts w:ascii="Times New Roman" w:hAnsi="Times New Roman"/>
          <w:color w:val="000000"/>
          <w:sz w:val="24"/>
          <w:szCs w:val="24"/>
        </w:rPr>
        <w:t>B</w:t>
      </w:r>
      <w:r w:rsidRPr="00726743">
        <w:rPr>
          <w:rFonts w:ascii="Times New Roman" w:hAnsi="Times New Roman"/>
          <w:color w:val="000000"/>
          <w:sz w:val="24"/>
          <w:szCs w:val="24"/>
        </w:rPr>
        <w:t>) end systolic volume (ESV) (m</w:t>
      </w:r>
      <w:r w:rsidR="0055583C">
        <w:rPr>
          <w:rFonts w:ascii="Times New Roman" w:hAnsi="Times New Roman"/>
          <w:color w:val="000000"/>
          <w:sz w:val="24"/>
          <w:szCs w:val="24"/>
        </w:rPr>
        <w:t>l</w:t>
      </w:r>
      <w:r w:rsidRPr="00726743">
        <w:rPr>
          <w:rFonts w:ascii="Times New Roman" w:hAnsi="Times New Roman"/>
          <w:color w:val="000000"/>
          <w:sz w:val="24"/>
          <w:szCs w:val="24"/>
        </w:rPr>
        <w:t>) and (</w:t>
      </w:r>
      <w:r w:rsidR="0055583C">
        <w:rPr>
          <w:rFonts w:ascii="Times New Roman" w:hAnsi="Times New Roman"/>
          <w:color w:val="000000"/>
          <w:sz w:val="24"/>
          <w:szCs w:val="24"/>
        </w:rPr>
        <w:t>C</w:t>
      </w:r>
      <w:r w:rsidRPr="00726743">
        <w:rPr>
          <w:rFonts w:ascii="Times New Roman" w:hAnsi="Times New Roman"/>
          <w:color w:val="000000"/>
          <w:sz w:val="24"/>
          <w:szCs w:val="24"/>
        </w:rPr>
        <w:t>) ejection fraction (EF) (%) in the exercise training group</w:t>
      </w:r>
      <w:r w:rsidR="0055583C">
        <w:rPr>
          <w:rFonts w:ascii="Times New Roman" w:hAnsi="Times New Roman"/>
          <w:color w:val="000000"/>
          <w:sz w:val="24"/>
          <w:szCs w:val="24"/>
        </w:rPr>
        <w:t>.</w:t>
      </w:r>
    </w:p>
    <w:p w:rsidR="005A2147" w:rsidRPr="006A6AC5" w:rsidRDefault="005A2147" w:rsidP="0016134D">
      <w:pPr>
        <w:spacing w:after="0" w:line="480" w:lineRule="auto"/>
        <w:rPr>
          <w:rFonts w:ascii="Times New Roman" w:hAnsi="Times New Roman"/>
          <w:color w:val="000000"/>
          <w:sz w:val="24"/>
          <w:szCs w:val="24"/>
        </w:rPr>
      </w:pPr>
    </w:p>
    <w:sectPr w:rsidR="005A2147" w:rsidRPr="006A6AC5" w:rsidSect="009A517C">
      <w:headerReference w:type="default" r:id="rId10"/>
      <w:footerReference w:type="default" r:id="rId11"/>
      <w:pgSz w:w="11906" w:h="16838"/>
      <w:pgMar w:top="1560" w:right="1701" w:bottom="28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BCF" w:rsidRDefault="00EB0BCF" w:rsidP="00E54416">
      <w:pPr>
        <w:spacing w:after="0"/>
      </w:pPr>
      <w:r>
        <w:separator/>
      </w:r>
    </w:p>
  </w:endnote>
  <w:endnote w:type="continuationSeparator" w:id="0">
    <w:p w:rsidR="00EB0BCF" w:rsidRDefault="00EB0BCF" w:rsidP="00E544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78" w:rsidRDefault="002D7078">
    <w:pPr>
      <w:pStyle w:val="Footer"/>
    </w:pPr>
    <w:r w:rsidRPr="002F08A5">
      <w:rPr>
        <w:sz w:val="20"/>
        <w:szCs w:val="20"/>
      </w:rPr>
      <w:t xml:space="preserve">Page | </w:t>
    </w:r>
    <w:r w:rsidRPr="002F08A5">
      <w:rPr>
        <w:sz w:val="20"/>
        <w:szCs w:val="20"/>
      </w:rPr>
      <w:fldChar w:fldCharType="begin"/>
    </w:r>
    <w:r w:rsidRPr="002F08A5">
      <w:rPr>
        <w:sz w:val="20"/>
        <w:szCs w:val="20"/>
      </w:rPr>
      <w:instrText xml:space="preserve"> PAGE   \* MERGEFORMAT </w:instrText>
    </w:r>
    <w:r w:rsidRPr="002F08A5">
      <w:rPr>
        <w:sz w:val="20"/>
        <w:szCs w:val="20"/>
      </w:rPr>
      <w:fldChar w:fldCharType="separate"/>
    </w:r>
    <w:r w:rsidR="00067BD3">
      <w:rPr>
        <w:noProof/>
        <w:sz w:val="20"/>
        <w:szCs w:val="20"/>
      </w:rPr>
      <w:t>24</w:t>
    </w:r>
    <w:r w:rsidRPr="002F08A5">
      <w:rPr>
        <w:sz w:val="20"/>
        <w:szCs w:val="20"/>
      </w:rPr>
      <w:fldChar w:fldCharType="end"/>
    </w:r>
  </w:p>
  <w:p w:rsidR="002D7078" w:rsidRDefault="002D7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BCF" w:rsidRDefault="00EB0BCF" w:rsidP="00E54416">
      <w:pPr>
        <w:spacing w:after="0"/>
      </w:pPr>
      <w:r>
        <w:separator/>
      </w:r>
    </w:p>
  </w:footnote>
  <w:footnote w:type="continuationSeparator" w:id="0">
    <w:p w:rsidR="00EB0BCF" w:rsidRDefault="00EB0BCF" w:rsidP="00E5441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78" w:rsidRPr="0035188E" w:rsidRDefault="002D7078" w:rsidP="00DF5F7C">
    <w:pPr>
      <w:jc w:val="right"/>
      <w:rPr>
        <w:rFonts w:ascii="Times New Roman" w:hAnsi="Times New Roman"/>
      </w:rPr>
    </w:pPr>
    <w:r w:rsidRPr="0035188E">
      <w:rPr>
        <w:rFonts w:ascii="Times New Roman" w:hAnsi="Times New Roman"/>
      </w:rPr>
      <w:tab/>
      <w:t xml:space="preserve">Cardiac rehabilitation exercise training and reverse LV </w:t>
    </w:r>
    <w:proofErr w:type="spellStart"/>
    <w:r w:rsidRPr="0035188E">
      <w:rPr>
        <w:rFonts w:ascii="Times New Roman" w:hAnsi="Times New Roman"/>
      </w:rPr>
      <w:t>remodelling</w:t>
    </w:r>
    <w:proofErr w:type="spellEnd"/>
    <w:r w:rsidRPr="0035188E">
      <w:rPr>
        <w:rFonts w:ascii="Times New Roman" w:hAnsi="Times New Roman"/>
      </w:rPr>
      <w:t xml:space="preserve"> </w:t>
    </w:r>
  </w:p>
  <w:p w:rsidR="002D7078" w:rsidRDefault="002D7078" w:rsidP="00E54416">
    <w:pPr>
      <w:pStyle w:val="Header"/>
      <w:tabs>
        <w:tab w:val="clear" w:pos="4513"/>
        <w:tab w:val="clear" w:pos="9026"/>
        <w:tab w:val="left" w:pos="35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DA6C8D"/>
    <w:multiLevelType w:val="hybridMultilevel"/>
    <w:tmpl w:val="3A04151A"/>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Suspended&gt;0&lt;/Suspended&gt;&lt;/ENInstantFormat&gt;"/>
    <w:docVar w:name="EN.Layout" w:val="&lt;ENLayout&gt;&lt;Style&gt;J Cardiopulmonary Rehab&lt;/Style&gt;&lt;LeftDelim&gt;{&lt;/LeftDelim&gt;&lt;RightDelim&gt;}&lt;/RightDelim&gt;&lt;FontName&gt;Times New Roman&lt;/FontName&gt;&lt;FontSize&gt;11&lt;/FontSize&gt;&lt;ReflistTitle&gt;&lt;/ReflistTitle&gt;&lt;StartingRefnum&gt;1&lt;/StartingRefnum&gt;&lt;FirstLineIndent&gt;0&lt;/FirstLineIndent&gt;&lt;HangingIndent&gt;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x5wdvxz2efxtzeerpeu5dep0t95zrzr2r09s&quot;&gt;Full library Copy&lt;record-ids&gt;&lt;item&gt;16&lt;/item&gt;&lt;item&gt;17&lt;/item&gt;&lt;item&gt;18&lt;/item&gt;&lt;item&gt;19&lt;/item&gt;&lt;item&gt;33&lt;/item&gt;&lt;item&gt;47&lt;/item&gt;&lt;item&gt;48&lt;/item&gt;&lt;item&gt;212&lt;/item&gt;&lt;item&gt;229&lt;/item&gt;&lt;item&gt;311&lt;/item&gt;&lt;item&gt;330&lt;/item&gt;&lt;item&gt;336&lt;/item&gt;&lt;item&gt;373&lt;/item&gt;&lt;item&gt;399&lt;/item&gt;&lt;item&gt;432&lt;/item&gt;&lt;item&gt;436&lt;/item&gt;&lt;item&gt;438&lt;/item&gt;&lt;item&gt;442&lt;/item&gt;&lt;item&gt;454&lt;/item&gt;&lt;item&gt;626&lt;/item&gt;&lt;item&gt;660&lt;/item&gt;&lt;item&gt;661&lt;/item&gt;&lt;item&gt;1058&lt;/item&gt;&lt;item&gt;1115&lt;/item&gt;&lt;item&gt;1260&lt;/item&gt;&lt;item&gt;1267&lt;/item&gt;&lt;item&gt;1268&lt;/item&gt;&lt;item&gt;1269&lt;/item&gt;&lt;item&gt;1270&lt;/item&gt;&lt;/record-ids&gt;&lt;/item&gt;&lt;/Libraries&gt;"/>
  </w:docVars>
  <w:rsids>
    <w:rsidRoot w:val="001D3894"/>
    <w:rsid w:val="00000161"/>
    <w:rsid w:val="00000631"/>
    <w:rsid w:val="00004386"/>
    <w:rsid w:val="00004947"/>
    <w:rsid w:val="000055E0"/>
    <w:rsid w:val="00005EF3"/>
    <w:rsid w:val="0000664C"/>
    <w:rsid w:val="000066E4"/>
    <w:rsid w:val="00006F6B"/>
    <w:rsid w:val="000077B3"/>
    <w:rsid w:val="00010DE2"/>
    <w:rsid w:val="000120C0"/>
    <w:rsid w:val="00014DBE"/>
    <w:rsid w:val="00015579"/>
    <w:rsid w:val="00015A27"/>
    <w:rsid w:val="0001741C"/>
    <w:rsid w:val="00017A08"/>
    <w:rsid w:val="00017C64"/>
    <w:rsid w:val="00017EED"/>
    <w:rsid w:val="00017F78"/>
    <w:rsid w:val="000222E5"/>
    <w:rsid w:val="0002269B"/>
    <w:rsid w:val="00022E77"/>
    <w:rsid w:val="0002382B"/>
    <w:rsid w:val="00023972"/>
    <w:rsid w:val="00023E6A"/>
    <w:rsid w:val="000266E4"/>
    <w:rsid w:val="0002752B"/>
    <w:rsid w:val="00027E8D"/>
    <w:rsid w:val="000309C7"/>
    <w:rsid w:val="0003227D"/>
    <w:rsid w:val="00033810"/>
    <w:rsid w:val="000341F0"/>
    <w:rsid w:val="00034C9C"/>
    <w:rsid w:val="00034E16"/>
    <w:rsid w:val="00036404"/>
    <w:rsid w:val="00037AAE"/>
    <w:rsid w:val="0004113F"/>
    <w:rsid w:val="00041B9B"/>
    <w:rsid w:val="00042575"/>
    <w:rsid w:val="000431B1"/>
    <w:rsid w:val="00044400"/>
    <w:rsid w:val="000453A2"/>
    <w:rsid w:val="00045B52"/>
    <w:rsid w:val="00047E4A"/>
    <w:rsid w:val="00050034"/>
    <w:rsid w:val="00054F59"/>
    <w:rsid w:val="00055FD0"/>
    <w:rsid w:val="000566FC"/>
    <w:rsid w:val="00056F21"/>
    <w:rsid w:val="000572F7"/>
    <w:rsid w:val="0005764D"/>
    <w:rsid w:val="00061B93"/>
    <w:rsid w:val="00063288"/>
    <w:rsid w:val="0006595F"/>
    <w:rsid w:val="00066A83"/>
    <w:rsid w:val="00066D28"/>
    <w:rsid w:val="0006702D"/>
    <w:rsid w:val="00067BD3"/>
    <w:rsid w:val="0007155A"/>
    <w:rsid w:val="00073C5F"/>
    <w:rsid w:val="00074377"/>
    <w:rsid w:val="0007449F"/>
    <w:rsid w:val="00074B57"/>
    <w:rsid w:val="0007629D"/>
    <w:rsid w:val="00076E30"/>
    <w:rsid w:val="0007787F"/>
    <w:rsid w:val="00077F21"/>
    <w:rsid w:val="00077F2F"/>
    <w:rsid w:val="0008099B"/>
    <w:rsid w:val="000811B0"/>
    <w:rsid w:val="0008219B"/>
    <w:rsid w:val="000833A7"/>
    <w:rsid w:val="00084036"/>
    <w:rsid w:val="0008449B"/>
    <w:rsid w:val="00084AED"/>
    <w:rsid w:val="00084E14"/>
    <w:rsid w:val="00084F12"/>
    <w:rsid w:val="0008578D"/>
    <w:rsid w:val="0008587A"/>
    <w:rsid w:val="000858A2"/>
    <w:rsid w:val="00085CE0"/>
    <w:rsid w:val="0008796D"/>
    <w:rsid w:val="00087B6D"/>
    <w:rsid w:val="00087F81"/>
    <w:rsid w:val="000902DA"/>
    <w:rsid w:val="00090772"/>
    <w:rsid w:val="0009094D"/>
    <w:rsid w:val="00091EC2"/>
    <w:rsid w:val="00092173"/>
    <w:rsid w:val="0009300B"/>
    <w:rsid w:val="00093EBA"/>
    <w:rsid w:val="00093FBB"/>
    <w:rsid w:val="00094224"/>
    <w:rsid w:val="00095AA4"/>
    <w:rsid w:val="00095EF3"/>
    <w:rsid w:val="00096F79"/>
    <w:rsid w:val="00097119"/>
    <w:rsid w:val="00097353"/>
    <w:rsid w:val="00097F6D"/>
    <w:rsid w:val="000A1268"/>
    <w:rsid w:val="000A2201"/>
    <w:rsid w:val="000A2A55"/>
    <w:rsid w:val="000A2D40"/>
    <w:rsid w:val="000A397E"/>
    <w:rsid w:val="000A405A"/>
    <w:rsid w:val="000A45DE"/>
    <w:rsid w:val="000A5AEE"/>
    <w:rsid w:val="000A6251"/>
    <w:rsid w:val="000A7076"/>
    <w:rsid w:val="000A7C09"/>
    <w:rsid w:val="000B06D2"/>
    <w:rsid w:val="000B158B"/>
    <w:rsid w:val="000B2C5A"/>
    <w:rsid w:val="000B2CF6"/>
    <w:rsid w:val="000B4F8D"/>
    <w:rsid w:val="000B5883"/>
    <w:rsid w:val="000B6EFE"/>
    <w:rsid w:val="000B71A5"/>
    <w:rsid w:val="000B7207"/>
    <w:rsid w:val="000C00C7"/>
    <w:rsid w:val="000C1946"/>
    <w:rsid w:val="000C1E3C"/>
    <w:rsid w:val="000C1F97"/>
    <w:rsid w:val="000C37B8"/>
    <w:rsid w:val="000C43CE"/>
    <w:rsid w:val="000D0366"/>
    <w:rsid w:val="000D1FE3"/>
    <w:rsid w:val="000D22E4"/>
    <w:rsid w:val="000D26D5"/>
    <w:rsid w:val="000D32BC"/>
    <w:rsid w:val="000D34D4"/>
    <w:rsid w:val="000D3BC5"/>
    <w:rsid w:val="000D40C0"/>
    <w:rsid w:val="000D4B7A"/>
    <w:rsid w:val="000D4B8F"/>
    <w:rsid w:val="000D53ED"/>
    <w:rsid w:val="000D5FF3"/>
    <w:rsid w:val="000D76ED"/>
    <w:rsid w:val="000D7F73"/>
    <w:rsid w:val="000E1077"/>
    <w:rsid w:val="000E195A"/>
    <w:rsid w:val="000E21E2"/>
    <w:rsid w:val="000E3492"/>
    <w:rsid w:val="000E663B"/>
    <w:rsid w:val="000E775B"/>
    <w:rsid w:val="000E7A8A"/>
    <w:rsid w:val="000F1C08"/>
    <w:rsid w:val="000F1FE7"/>
    <w:rsid w:val="000F38F0"/>
    <w:rsid w:val="000F66C6"/>
    <w:rsid w:val="000F7737"/>
    <w:rsid w:val="000F7AFE"/>
    <w:rsid w:val="00101F8D"/>
    <w:rsid w:val="001037A7"/>
    <w:rsid w:val="00104F92"/>
    <w:rsid w:val="00105073"/>
    <w:rsid w:val="001064A9"/>
    <w:rsid w:val="00106715"/>
    <w:rsid w:val="00106F8C"/>
    <w:rsid w:val="001114B5"/>
    <w:rsid w:val="0011269E"/>
    <w:rsid w:val="00113856"/>
    <w:rsid w:val="00113C1B"/>
    <w:rsid w:val="00113FBE"/>
    <w:rsid w:val="0011466D"/>
    <w:rsid w:val="00115E12"/>
    <w:rsid w:val="001160CC"/>
    <w:rsid w:val="00116506"/>
    <w:rsid w:val="00116F08"/>
    <w:rsid w:val="00117126"/>
    <w:rsid w:val="0011759C"/>
    <w:rsid w:val="00117693"/>
    <w:rsid w:val="001201F8"/>
    <w:rsid w:val="00121473"/>
    <w:rsid w:val="00123388"/>
    <w:rsid w:val="00124FA9"/>
    <w:rsid w:val="00125066"/>
    <w:rsid w:val="00126CDA"/>
    <w:rsid w:val="00130F39"/>
    <w:rsid w:val="00131840"/>
    <w:rsid w:val="001318E9"/>
    <w:rsid w:val="00132F33"/>
    <w:rsid w:val="00133556"/>
    <w:rsid w:val="001357E1"/>
    <w:rsid w:val="00140EB8"/>
    <w:rsid w:val="0014146C"/>
    <w:rsid w:val="001428AF"/>
    <w:rsid w:val="00142F11"/>
    <w:rsid w:val="00144CE2"/>
    <w:rsid w:val="00144FAF"/>
    <w:rsid w:val="00150487"/>
    <w:rsid w:val="00150BD4"/>
    <w:rsid w:val="001511D7"/>
    <w:rsid w:val="00151B9B"/>
    <w:rsid w:val="0015448A"/>
    <w:rsid w:val="001552B2"/>
    <w:rsid w:val="001568BE"/>
    <w:rsid w:val="00156BF3"/>
    <w:rsid w:val="00156CF3"/>
    <w:rsid w:val="00156F13"/>
    <w:rsid w:val="00157D41"/>
    <w:rsid w:val="00157FF0"/>
    <w:rsid w:val="0016018F"/>
    <w:rsid w:val="00160CBA"/>
    <w:rsid w:val="00160D68"/>
    <w:rsid w:val="001611CF"/>
    <w:rsid w:val="0016134D"/>
    <w:rsid w:val="00162D2A"/>
    <w:rsid w:val="001634AA"/>
    <w:rsid w:val="0016429B"/>
    <w:rsid w:val="00164C2D"/>
    <w:rsid w:val="00165B6A"/>
    <w:rsid w:val="001668A8"/>
    <w:rsid w:val="00166909"/>
    <w:rsid w:val="00166E27"/>
    <w:rsid w:val="0016722B"/>
    <w:rsid w:val="0016759D"/>
    <w:rsid w:val="00167CA7"/>
    <w:rsid w:val="00171B2F"/>
    <w:rsid w:val="00172743"/>
    <w:rsid w:val="00172D0D"/>
    <w:rsid w:val="001742A8"/>
    <w:rsid w:val="0017488E"/>
    <w:rsid w:val="00174B24"/>
    <w:rsid w:val="00174C61"/>
    <w:rsid w:val="0017736C"/>
    <w:rsid w:val="0017764D"/>
    <w:rsid w:val="00177821"/>
    <w:rsid w:val="00177EFE"/>
    <w:rsid w:val="00182699"/>
    <w:rsid w:val="001831B6"/>
    <w:rsid w:val="00183E60"/>
    <w:rsid w:val="00183ED4"/>
    <w:rsid w:val="001840B8"/>
    <w:rsid w:val="001854E9"/>
    <w:rsid w:val="00185519"/>
    <w:rsid w:val="001861C4"/>
    <w:rsid w:val="00186ED2"/>
    <w:rsid w:val="0019045C"/>
    <w:rsid w:val="00191064"/>
    <w:rsid w:val="00192EA0"/>
    <w:rsid w:val="001932FD"/>
    <w:rsid w:val="00194434"/>
    <w:rsid w:val="001964DE"/>
    <w:rsid w:val="00196B9A"/>
    <w:rsid w:val="00196C8B"/>
    <w:rsid w:val="00197730"/>
    <w:rsid w:val="00197733"/>
    <w:rsid w:val="00197A13"/>
    <w:rsid w:val="001A3AA3"/>
    <w:rsid w:val="001A4F54"/>
    <w:rsid w:val="001A5276"/>
    <w:rsid w:val="001A64C3"/>
    <w:rsid w:val="001A679D"/>
    <w:rsid w:val="001B0628"/>
    <w:rsid w:val="001B3F5A"/>
    <w:rsid w:val="001B4095"/>
    <w:rsid w:val="001B515E"/>
    <w:rsid w:val="001B54A8"/>
    <w:rsid w:val="001C0209"/>
    <w:rsid w:val="001C155A"/>
    <w:rsid w:val="001C1677"/>
    <w:rsid w:val="001C1A00"/>
    <w:rsid w:val="001C1C28"/>
    <w:rsid w:val="001C26ED"/>
    <w:rsid w:val="001C3BA2"/>
    <w:rsid w:val="001C3C60"/>
    <w:rsid w:val="001C4ECD"/>
    <w:rsid w:val="001C4ED3"/>
    <w:rsid w:val="001C5573"/>
    <w:rsid w:val="001C75BB"/>
    <w:rsid w:val="001D0575"/>
    <w:rsid w:val="001D1243"/>
    <w:rsid w:val="001D18B2"/>
    <w:rsid w:val="001D1CC6"/>
    <w:rsid w:val="001D2119"/>
    <w:rsid w:val="001D2CA9"/>
    <w:rsid w:val="001D31A9"/>
    <w:rsid w:val="001D34F2"/>
    <w:rsid w:val="001D3894"/>
    <w:rsid w:val="001D3AB8"/>
    <w:rsid w:val="001D7919"/>
    <w:rsid w:val="001D7F56"/>
    <w:rsid w:val="001E0237"/>
    <w:rsid w:val="001E166A"/>
    <w:rsid w:val="001E16BB"/>
    <w:rsid w:val="001E1CEB"/>
    <w:rsid w:val="001E491F"/>
    <w:rsid w:val="001E62C2"/>
    <w:rsid w:val="001E6374"/>
    <w:rsid w:val="001F1643"/>
    <w:rsid w:val="001F29B2"/>
    <w:rsid w:val="001F379C"/>
    <w:rsid w:val="001F3DF9"/>
    <w:rsid w:val="001F57A0"/>
    <w:rsid w:val="001F608E"/>
    <w:rsid w:val="00200775"/>
    <w:rsid w:val="002052A7"/>
    <w:rsid w:val="00207B0E"/>
    <w:rsid w:val="00210731"/>
    <w:rsid w:val="00211443"/>
    <w:rsid w:val="0021144B"/>
    <w:rsid w:val="002134AD"/>
    <w:rsid w:val="00215A4A"/>
    <w:rsid w:val="00217B86"/>
    <w:rsid w:val="00220F65"/>
    <w:rsid w:val="00221C20"/>
    <w:rsid w:val="00223499"/>
    <w:rsid w:val="00224251"/>
    <w:rsid w:val="00224320"/>
    <w:rsid w:val="0022660D"/>
    <w:rsid w:val="0022692D"/>
    <w:rsid w:val="00230D1E"/>
    <w:rsid w:val="00231974"/>
    <w:rsid w:val="0023219F"/>
    <w:rsid w:val="00232B62"/>
    <w:rsid w:val="00233823"/>
    <w:rsid w:val="00233D72"/>
    <w:rsid w:val="00233E83"/>
    <w:rsid w:val="00234228"/>
    <w:rsid w:val="0023478B"/>
    <w:rsid w:val="002351AF"/>
    <w:rsid w:val="0023524C"/>
    <w:rsid w:val="00235A14"/>
    <w:rsid w:val="002360EC"/>
    <w:rsid w:val="00237C91"/>
    <w:rsid w:val="00244CE5"/>
    <w:rsid w:val="00245350"/>
    <w:rsid w:val="00245436"/>
    <w:rsid w:val="0024550A"/>
    <w:rsid w:val="0024596A"/>
    <w:rsid w:val="00246700"/>
    <w:rsid w:val="00246E83"/>
    <w:rsid w:val="0024743D"/>
    <w:rsid w:val="00247B4F"/>
    <w:rsid w:val="00250A77"/>
    <w:rsid w:val="00250AF4"/>
    <w:rsid w:val="002521E4"/>
    <w:rsid w:val="00254712"/>
    <w:rsid w:val="00254CA5"/>
    <w:rsid w:val="00254D02"/>
    <w:rsid w:val="00255996"/>
    <w:rsid w:val="00257829"/>
    <w:rsid w:val="00257D52"/>
    <w:rsid w:val="0026182D"/>
    <w:rsid w:val="00262AD7"/>
    <w:rsid w:val="002632D0"/>
    <w:rsid w:val="00265043"/>
    <w:rsid w:val="002651B5"/>
    <w:rsid w:val="0026537D"/>
    <w:rsid w:val="00266188"/>
    <w:rsid w:val="00266500"/>
    <w:rsid w:val="002667A0"/>
    <w:rsid w:val="00267E06"/>
    <w:rsid w:val="002710D9"/>
    <w:rsid w:val="00271C0B"/>
    <w:rsid w:val="00272813"/>
    <w:rsid w:val="002739FA"/>
    <w:rsid w:val="00273CC8"/>
    <w:rsid w:val="002755B3"/>
    <w:rsid w:val="002759C7"/>
    <w:rsid w:val="002763C5"/>
    <w:rsid w:val="0027713A"/>
    <w:rsid w:val="00280C90"/>
    <w:rsid w:val="00280E15"/>
    <w:rsid w:val="002810CC"/>
    <w:rsid w:val="00284799"/>
    <w:rsid w:val="0028637D"/>
    <w:rsid w:val="0028691B"/>
    <w:rsid w:val="00286C18"/>
    <w:rsid w:val="00291FB6"/>
    <w:rsid w:val="0029246D"/>
    <w:rsid w:val="00292D0A"/>
    <w:rsid w:val="0029353A"/>
    <w:rsid w:val="0029380A"/>
    <w:rsid w:val="00294808"/>
    <w:rsid w:val="00294ED6"/>
    <w:rsid w:val="002951AD"/>
    <w:rsid w:val="00295971"/>
    <w:rsid w:val="00295A0B"/>
    <w:rsid w:val="00296989"/>
    <w:rsid w:val="002A0512"/>
    <w:rsid w:val="002A0CD6"/>
    <w:rsid w:val="002A0F29"/>
    <w:rsid w:val="002A1D31"/>
    <w:rsid w:val="002A292D"/>
    <w:rsid w:val="002A389F"/>
    <w:rsid w:val="002A38DE"/>
    <w:rsid w:val="002A4C1A"/>
    <w:rsid w:val="002A7EB5"/>
    <w:rsid w:val="002B0971"/>
    <w:rsid w:val="002B0B82"/>
    <w:rsid w:val="002B1A0C"/>
    <w:rsid w:val="002B1A47"/>
    <w:rsid w:val="002B2725"/>
    <w:rsid w:val="002B39DC"/>
    <w:rsid w:val="002B406E"/>
    <w:rsid w:val="002B461E"/>
    <w:rsid w:val="002B5427"/>
    <w:rsid w:val="002B5876"/>
    <w:rsid w:val="002B5CB2"/>
    <w:rsid w:val="002B6820"/>
    <w:rsid w:val="002B6E09"/>
    <w:rsid w:val="002B76DB"/>
    <w:rsid w:val="002C0399"/>
    <w:rsid w:val="002C0FB9"/>
    <w:rsid w:val="002C1C8B"/>
    <w:rsid w:val="002C1CDF"/>
    <w:rsid w:val="002C2346"/>
    <w:rsid w:val="002C2808"/>
    <w:rsid w:val="002C44E7"/>
    <w:rsid w:val="002C45FB"/>
    <w:rsid w:val="002C4D8E"/>
    <w:rsid w:val="002C56DD"/>
    <w:rsid w:val="002C5848"/>
    <w:rsid w:val="002C5BAA"/>
    <w:rsid w:val="002C73CC"/>
    <w:rsid w:val="002D0695"/>
    <w:rsid w:val="002D0AB9"/>
    <w:rsid w:val="002D10B8"/>
    <w:rsid w:val="002D1662"/>
    <w:rsid w:val="002D214D"/>
    <w:rsid w:val="002D2F5B"/>
    <w:rsid w:val="002D3758"/>
    <w:rsid w:val="002D4421"/>
    <w:rsid w:val="002D476E"/>
    <w:rsid w:val="002D4C51"/>
    <w:rsid w:val="002D4E3E"/>
    <w:rsid w:val="002D5C25"/>
    <w:rsid w:val="002D5EF9"/>
    <w:rsid w:val="002D7078"/>
    <w:rsid w:val="002E1201"/>
    <w:rsid w:val="002E18B6"/>
    <w:rsid w:val="002E23CD"/>
    <w:rsid w:val="002E2B66"/>
    <w:rsid w:val="002E3F71"/>
    <w:rsid w:val="002E4FDE"/>
    <w:rsid w:val="002E520A"/>
    <w:rsid w:val="002E53F5"/>
    <w:rsid w:val="002E5DD1"/>
    <w:rsid w:val="002E645E"/>
    <w:rsid w:val="002F08A5"/>
    <w:rsid w:val="002F0E12"/>
    <w:rsid w:val="002F0EAD"/>
    <w:rsid w:val="002F0FDA"/>
    <w:rsid w:val="002F159C"/>
    <w:rsid w:val="002F19AA"/>
    <w:rsid w:val="002F215B"/>
    <w:rsid w:val="002F25D3"/>
    <w:rsid w:val="002F2C36"/>
    <w:rsid w:val="002F2D0C"/>
    <w:rsid w:val="002F3219"/>
    <w:rsid w:val="002F3D04"/>
    <w:rsid w:val="002F5BA4"/>
    <w:rsid w:val="003000E2"/>
    <w:rsid w:val="00301890"/>
    <w:rsid w:val="003025DF"/>
    <w:rsid w:val="00303E23"/>
    <w:rsid w:val="0030481E"/>
    <w:rsid w:val="00304E99"/>
    <w:rsid w:val="003055A7"/>
    <w:rsid w:val="0030732E"/>
    <w:rsid w:val="00307AB8"/>
    <w:rsid w:val="003107BB"/>
    <w:rsid w:val="003108B4"/>
    <w:rsid w:val="003108F3"/>
    <w:rsid w:val="003117DD"/>
    <w:rsid w:val="00311C0E"/>
    <w:rsid w:val="003126A3"/>
    <w:rsid w:val="003129D9"/>
    <w:rsid w:val="003158C8"/>
    <w:rsid w:val="00315AA0"/>
    <w:rsid w:val="00315B29"/>
    <w:rsid w:val="00315D95"/>
    <w:rsid w:val="00315E5D"/>
    <w:rsid w:val="00316EA8"/>
    <w:rsid w:val="00320297"/>
    <w:rsid w:val="00320F5F"/>
    <w:rsid w:val="00321D16"/>
    <w:rsid w:val="00321DC0"/>
    <w:rsid w:val="00322CBE"/>
    <w:rsid w:val="00322DB3"/>
    <w:rsid w:val="003252F2"/>
    <w:rsid w:val="003262F2"/>
    <w:rsid w:val="003268B5"/>
    <w:rsid w:val="00327020"/>
    <w:rsid w:val="00327DD9"/>
    <w:rsid w:val="00327F8F"/>
    <w:rsid w:val="00330544"/>
    <w:rsid w:val="003308E4"/>
    <w:rsid w:val="00330B0C"/>
    <w:rsid w:val="00331024"/>
    <w:rsid w:val="003318D2"/>
    <w:rsid w:val="00332141"/>
    <w:rsid w:val="00333485"/>
    <w:rsid w:val="00333FF7"/>
    <w:rsid w:val="00334E40"/>
    <w:rsid w:val="003359BE"/>
    <w:rsid w:val="00337EFD"/>
    <w:rsid w:val="0034125B"/>
    <w:rsid w:val="003413DF"/>
    <w:rsid w:val="00342339"/>
    <w:rsid w:val="0034237F"/>
    <w:rsid w:val="0034272E"/>
    <w:rsid w:val="00342FA5"/>
    <w:rsid w:val="00343428"/>
    <w:rsid w:val="00343511"/>
    <w:rsid w:val="0034599F"/>
    <w:rsid w:val="00345C3C"/>
    <w:rsid w:val="00346AB3"/>
    <w:rsid w:val="00346FE8"/>
    <w:rsid w:val="003475DC"/>
    <w:rsid w:val="00347801"/>
    <w:rsid w:val="003478FD"/>
    <w:rsid w:val="0035027A"/>
    <w:rsid w:val="003510F4"/>
    <w:rsid w:val="0035188E"/>
    <w:rsid w:val="00352EE1"/>
    <w:rsid w:val="00352FB5"/>
    <w:rsid w:val="003530D0"/>
    <w:rsid w:val="0035318B"/>
    <w:rsid w:val="003533C2"/>
    <w:rsid w:val="003537BA"/>
    <w:rsid w:val="00355232"/>
    <w:rsid w:val="00355A34"/>
    <w:rsid w:val="00356BDE"/>
    <w:rsid w:val="00361059"/>
    <w:rsid w:val="0036135A"/>
    <w:rsid w:val="00361E22"/>
    <w:rsid w:val="00362242"/>
    <w:rsid w:val="003622A2"/>
    <w:rsid w:val="00362DB0"/>
    <w:rsid w:val="00362F01"/>
    <w:rsid w:val="00363AE6"/>
    <w:rsid w:val="00364462"/>
    <w:rsid w:val="0036775A"/>
    <w:rsid w:val="00367782"/>
    <w:rsid w:val="00367E25"/>
    <w:rsid w:val="00370A8C"/>
    <w:rsid w:val="003713CB"/>
    <w:rsid w:val="0037257F"/>
    <w:rsid w:val="00373572"/>
    <w:rsid w:val="00374E21"/>
    <w:rsid w:val="00374F4C"/>
    <w:rsid w:val="0037631C"/>
    <w:rsid w:val="00376AD8"/>
    <w:rsid w:val="00377A2E"/>
    <w:rsid w:val="00377E3C"/>
    <w:rsid w:val="0038025B"/>
    <w:rsid w:val="003815AD"/>
    <w:rsid w:val="00382AA2"/>
    <w:rsid w:val="00383F6B"/>
    <w:rsid w:val="00385759"/>
    <w:rsid w:val="00385D3C"/>
    <w:rsid w:val="00385FA8"/>
    <w:rsid w:val="00386851"/>
    <w:rsid w:val="0038709F"/>
    <w:rsid w:val="00387655"/>
    <w:rsid w:val="0038767E"/>
    <w:rsid w:val="00390068"/>
    <w:rsid w:val="003902BE"/>
    <w:rsid w:val="0039221A"/>
    <w:rsid w:val="00392454"/>
    <w:rsid w:val="0039254B"/>
    <w:rsid w:val="00392963"/>
    <w:rsid w:val="003932F8"/>
    <w:rsid w:val="0039344D"/>
    <w:rsid w:val="00396548"/>
    <w:rsid w:val="003A1332"/>
    <w:rsid w:val="003A1413"/>
    <w:rsid w:val="003A1903"/>
    <w:rsid w:val="003A29A4"/>
    <w:rsid w:val="003A2D5A"/>
    <w:rsid w:val="003B0E30"/>
    <w:rsid w:val="003B2C33"/>
    <w:rsid w:val="003B400B"/>
    <w:rsid w:val="003B4E17"/>
    <w:rsid w:val="003B5624"/>
    <w:rsid w:val="003B59FE"/>
    <w:rsid w:val="003B5EBF"/>
    <w:rsid w:val="003B5F69"/>
    <w:rsid w:val="003B62AB"/>
    <w:rsid w:val="003B63F4"/>
    <w:rsid w:val="003B6889"/>
    <w:rsid w:val="003B779E"/>
    <w:rsid w:val="003C1227"/>
    <w:rsid w:val="003C15CB"/>
    <w:rsid w:val="003C265D"/>
    <w:rsid w:val="003C3D67"/>
    <w:rsid w:val="003C471C"/>
    <w:rsid w:val="003C4A10"/>
    <w:rsid w:val="003C4CFA"/>
    <w:rsid w:val="003C599E"/>
    <w:rsid w:val="003D103B"/>
    <w:rsid w:val="003D112F"/>
    <w:rsid w:val="003D168F"/>
    <w:rsid w:val="003D1988"/>
    <w:rsid w:val="003D248D"/>
    <w:rsid w:val="003D28C6"/>
    <w:rsid w:val="003D36B9"/>
    <w:rsid w:val="003D641E"/>
    <w:rsid w:val="003D6F5B"/>
    <w:rsid w:val="003D74D2"/>
    <w:rsid w:val="003D7744"/>
    <w:rsid w:val="003D7BA5"/>
    <w:rsid w:val="003D7D4C"/>
    <w:rsid w:val="003E11C7"/>
    <w:rsid w:val="003E187F"/>
    <w:rsid w:val="003E307A"/>
    <w:rsid w:val="003E3467"/>
    <w:rsid w:val="003E50C0"/>
    <w:rsid w:val="003F00B3"/>
    <w:rsid w:val="003F09F2"/>
    <w:rsid w:val="003F42B4"/>
    <w:rsid w:val="003F50BE"/>
    <w:rsid w:val="003F5332"/>
    <w:rsid w:val="003F5867"/>
    <w:rsid w:val="003F5BD7"/>
    <w:rsid w:val="003F5DE4"/>
    <w:rsid w:val="003F67BF"/>
    <w:rsid w:val="0040073A"/>
    <w:rsid w:val="00401837"/>
    <w:rsid w:val="00404469"/>
    <w:rsid w:val="00407133"/>
    <w:rsid w:val="004072CB"/>
    <w:rsid w:val="00407E84"/>
    <w:rsid w:val="0041099B"/>
    <w:rsid w:val="00410C98"/>
    <w:rsid w:val="0041322D"/>
    <w:rsid w:val="004133B9"/>
    <w:rsid w:val="00413652"/>
    <w:rsid w:val="00415272"/>
    <w:rsid w:val="00415D74"/>
    <w:rsid w:val="00420986"/>
    <w:rsid w:val="00420C04"/>
    <w:rsid w:val="0042292C"/>
    <w:rsid w:val="00422D1E"/>
    <w:rsid w:val="00424288"/>
    <w:rsid w:val="00426717"/>
    <w:rsid w:val="00426972"/>
    <w:rsid w:val="004273E8"/>
    <w:rsid w:val="004303E1"/>
    <w:rsid w:val="00430556"/>
    <w:rsid w:val="00430EA4"/>
    <w:rsid w:val="0043148B"/>
    <w:rsid w:val="0043229E"/>
    <w:rsid w:val="00432F3E"/>
    <w:rsid w:val="0043472D"/>
    <w:rsid w:val="00435F8A"/>
    <w:rsid w:val="004361F5"/>
    <w:rsid w:val="004362D4"/>
    <w:rsid w:val="004363F4"/>
    <w:rsid w:val="00436740"/>
    <w:rsid w:val="00436ECE"/>
    <w:rsid w:val="004377C9"/>
    <w:rsid w:val="00437870"/>
    <w:rsid w:val="00442D45"/>
    <w:rsid w:val="00442E68"/>
    <w:rsid w:val="0044584B"/>
    <w:rsid w:val="00445E15"/>
    <w:rsid w:val="00446277"/>
    <w:rsid w:val="004467FE"/>
    <w:rsid w:val="00447152"/>
    <w:rsid w:val="0044743A"/>
    <w:rsid w:val="00447734"/>
    <w:rsid w:val="00447D71"/>
    <w:rsid w:val="004531F6"/>
    <w:rsid w:val="00453DBE"/>
    <w:rsid w:val="004542B6"/>
    <w:rsid w:val="004549C8"/>
    <w:rsid w:val="00455016"/>
    <w:rsid w:val="00456257"/>
    <w:rsid w:val="00456A9B"/>
    <w:rsid w:val="004605A6"/>
    <w:rsid w:val="00460732"/>
    <w:rsid w:val="004614AA"/>
    <w:rsid w:val="00461A4C"/>
    <w:rsid w:val="004621F7"/>
    <w:rsid w:val="00462BB7"/>
    <w:rsid w:val="004635A6"/>
    <w:rsid w:val="00463B97"/>
    <w:rsid w:val="0046494B"/>
    <w:rsid w:val="00464ADC"/>
    <w:rsid w:val="00465110"/>
    <w:rsid w:val="0046609A"/>
    <w:rsid w:val="00466454"/>
    <w:rsid w:val="004669C3"/>
    <w:rsid w:val="004702A9"/>
    <w:rsid w:val="00470B09"/>
    <w:rsid w:val="0047184B"/>
    <w:rsid w:val="0047210E"/>
    <w:rsid w:val="00473774"/>
    <w:rsid w:val="0047420F"/>
    <w:rsid w:val="004745FC"/>
    <w:rsid w:val="00474876"/>
    <w:rsid w:val="00476E19"/>
    <w:rsid w:val="00476FCE"/>
    <w:rsid w:val="00477235"/>
    <w:rsid w:val="00477350"/>
    <w:rsid w:val="00477FC5"/>
    <w:rsid w:val="004803AD"/>
    <w:rsid w:val="00480A81"/>
    <w:rsid w:val="00482781"/>
    <w:rsid w:val="00482F12"/>
    <w:rsid w:val="00482FDF"/>
    <w:rsid w:val="00483A10"/>
    <w:rsid w:val="004841E4"/>
    <w:rsid w:val="0048594F"/>
    <w:rsid w:val="00486009"/>
    <w:rsid w:val="0049042A"/>
    <w:rsid w:val="00490BE2"/>
    <w:rsid w:val="00491032"/>
    <w:rsid w:val="00493397"/>
    <w:rsid w:val="00495257"/>
    <w:rsid w:val="004958DF"/>
    <w:rsid w:val="004972B6"/>
    <w:rsid w:val="00497AF9"/>
    <w:rsid w:val="004A0AA7"/>
    <w:rsid w:val="004A1FD8"/>
    <w:rsid w:val="004A24EE"/>
    <w:rsid w:val="004A3B66"/>
    <w:rsid w:val="004A4003"/>
    <w:rsid w:val="004A4140"/>
    <w:rsid w:val="004A5E3A"/>
    <w:rsid w:val="004A7B1B"/>
    <w:rsid w:val="004B09B4"/>
    <w:rsid w:val="004B1297"/>
    <w:rsid w:val="004B28F9"/>
    <w:rsid w:val="004B3F93"/>
    <w:rsid w:val="004B55CD"/>
    <w:rsid w:val="004B63F4"/>
    <w:rsid w:val="004B6BFA"/>
    <w:rsid w:val="004B72E7"/>
    <w:rsid w:val="004C0955"/>
    <w:rsid w:val="004C1F77"/>
    <w:rsid w:val="004C2017"/>
    <w:rsid w:val="004C23B9"/>
    <w:rsid w:val="004C5853"/>
    <w:rsid w:val="004C5D7D"/>
    <w:rsid w:val="004C5E09"/>
    <w:rsid w:val="004C61A5"/>
    <w:rsid w:val="004C6538"/>
    <w:rsid w:val="004C7E4A"/>
    <w:rsid w:val="004D1918"/>
    <w:rsid w:val="004D1E51"/>
    <w:rsid w:val="004D2830"/>
    <w:rsid w:val="004D3C8B"/>
    <w:rsid w:val="004D3CE4"/>
    <w:rsid w:val="004D4416"/>
    <w:rsid w:val="004D48D2"/>
    <w:rsid w:val="004D4B23"/>
    <w:rsid w:val="004D56F6"/>
    <w:rsid w:val="004E0F5F"/>
    <w:rsid w:val="004E1159"/>
    <w:rsid w:val="004E232A"/>
    <w:rsid w:val="004E29A1"/>
    <w:rsid w:val="004E3440"/>
    <w:rsid w:val="004E3661"/>
    <w:rsid w:val="004E38D3"/>
    <w:rsid w:val="004E5331"/>
    <w:rsid w:val="004E59E2"/>
    <w:rsid w:val="004E673C"/>
    <w:rsid w:val="004E7810"/>
    <w:rsid w:val="004F095D"/>
    <w:rsid w:val="004F1338"/>
    <w:rsid w:val="004F264F"/>
    <w:rsid w:val="004F3047"/>
    <w:rsid w:val="004F3689"/>
    <w:rsid w:val="004F40ED"/>
    <w:rsid w:val="004F4385"/>
    <w:rsid w:val="004F44E4"/>
    <w:rsid w:val="004F5A73"/>
    <w:rsid w:val="004F774F"/>
    <w:rsid w:val="00500CA6"/>
    <w:rsid w:val="0050144F"/>
    <w:rsid w:val="00503D83"/>
    <w:rsid w:val="0050561C"/>
    <w:rsid w:val="005057B8"/>
    <w:rsid w:val="00507C61"/>
    <w:rsid w:val="005108C9"/>
    <w:rsid w:val="005116AD"/>
    <w:rsid w:val="00512869"/>
    <w:rsid w:val="00512D96"/>
    <w:rsid w:val="00512EB8"/>
    <w:rsid w:val="0051393C"/>
    <w:rsid w:val="00514E9E"/>
    <w:rsid w:val="00517170"/>
    <w:rsid w:val="00520E4C"/>
    <w:rsid w:val="00521732"/>
    <w:rsid w:val="0052241D"/>
    <w:rsid w:val="005226CB"/>
    <w:rsid w:val="00522D7C"/>
    <w:rsid w:val="005238FA"/>
    <w:rsid w:val="00524F14"/>
    <w:rsid w:val="00525D21"/>
    <w:rsid w:val="00525F01"/>
    <w:rsid w:val="0052611F"/>
    <w:rsid w:val="0052617E"/>
    <w:rsid w:val="005263B4"/>
    <w:rsid w:val="00526BBA"/>
    <w:rsid w:val="005308FF"/>
    <w:rsid w:val="00531769"/>
    <w:rsid w:val="005328F1"/>
    <w:rsid w:val="00532DCE"/>
    <w:rsid w:val="00532E04"/>
    <w:rsid w:val="005331A3"/>
    <w:rsid w:val="0053333D"/>
    <w:rsid w:val="005354BB"/>
    <w:rsid w:val="005355A0"/>
    <w:rsid w:val="00535A86"/>
    <w:rsid w:val="00536033"/>
    <w:rsid w:val="005372E7"/>
    <w:rsid w:val="005405E8"/>
    <w:rsid w:val="00540783"/>
    <w:rsid w:val="00541332"/>
    <w:rsid w:val="00543CF9"/>
    <w:rsid w:val="0054429A"/>
    <w:rsid w:val="0054596D"/>
    <w:rsid w:val="005459C6"/>
    <w:rsid w:val="00546A70"/>
    <w:rsid w:val="00546B41"/>
    <w:rsid w:val="00546CA5"/>
    <w:rsid w:val="00550E1B"/>
    <w:rsid w:val="00552314"/>
    <w:rsid w:val="00552411"/>
    <w:rsid w:val="005532D1"/>
    <w:rsid w:val="00553C90"/>
    <w:rsid w:val="00553E5C"/>
    <w:rsid w:val="0055583C"/>
    <w:rsid w:val="00555D62"/>
    <w:rsid w:val="00556428"/>
    <w:rsid w:val="00556ED7"/>
    <w:rsid w:val="00557C96"/>
    <w:rsid w:val="005618D9"/>
    <w:rsid w:val="0056298B"/>
    <w:rsid w:val="00562AB2"/>
    <w:rsid w:val="00562ADF"/>
    <w:rsid w:val="00562E41"/>
    <w:rsid w:val="00565579"/>
    <w:rsid w:val="0056584E"/>
    <w:rsid w:val="005662A8"/>
    <w:rsid w:val="005679CF"/>
    <w:rsid w:val="00567B04"/>
    <w:rsid w:val="00567D18"/>
    <w:rsid w:val="00571F74"/>
    <w:rsid w:val="0057561B"/>
    <w:rsid w:val="00575E5C"/>
    <w:rsid w:val="00582CD0"/>
    <w:rsid w:val="00582DF2"/>
    <w:rsid w:val="00582E8F"/>
    <w:rsid w:val="0058340C"/>
    <w:rsid w:val="00583B71"/>
    <w:rsid w:val="005863F1"/>
    <w:rsid w:val="00586A22"/>
    <w:rsid w:val="005879B6"/>
    <w:rsid w:val="0059061E"/>
    <w:rsid w:val="00590AB2"/>
    <w:rsid w:val="00591040"/>
    <w:rsid w:val="00593C53"/>
    <w:rsid w:val="005956F1"/>
    <w:rsid w:val="0059594C"/>
    <w:rsid w:val="00595B5E"/>
    <w:rsid w:val="005961D2"/>
    <w:rsid w:val="00596222"/>
    <w:rsid w:val="005967E6"/>
    <w:rsid w:val="005A033D"/>
    <w:rsid w:val="005A1F89"/>
    <w:rsid w:val="005A2147"/>
    <w:rsid w:val="005A45B7"/>
    <w:rsid w:val="005B01EB"/>
    <w:rsid w:val="005B05ED"/>
    <w:rsid w:val="005B0A85"/>
    <w:rsid w:val="005B16EB"/>
    <w:rsid w:val="005B2B51"/>
    <w:rsid w:val="005B356E"/>
    <w:rsid w:val="005B3799"/>
    <w:rsid w:val="005B3DE6"/>
    <w:rsid w:val="005B423B"/>
    <w:rsid w:val="005B5B1B"/>
    <w:rsid w:val="005B61A1"/>
    <w:rsid w:val="005B647F"/>
    <w:rsid w:val="005B7163"/>
    <w:rsid w:val="005B75FF"/>
    <w:rsid w:val="005C0A4B"/>
    <w:rsid w:val="005C1DB8"/>
    <w:rsid w:val="005C1E0A"/>
    <w:rsid w:val="005C2425"/>
    <w:rsid w:val="005C257A"/>
    <w:rsid w:val="005C31B2"/>
    <w:rsid w:val="005C34C7"/>
    <w:rsid w:val="005C3513"/>
    <w:rsid w:val="005C410B"/>
    <w:rsid w:val="005C677A"/>
    <w:rsid w:val="005C68C0"/>
    <w:rsid w:val="005C736A"/>
    <w:rsid w:val="005C757E"/>
    <w:rsid w:val="005C7EFD"/>
    <w:rsid w:val="005D09C1"/>
    <w:rsid w:val="005D2F17"/>
    <w:rsid w:val="005D3454"/>
    <w:rsid w:val="005D54F0"/>
    <w:rsid w:val="005D5ACF"/>
    <w:rsid w:val="005D6202"/>
    <w:rsid w:val="005D67A5"/>
    <w:rsid w:val="005D7FD4"/>
    <w:rsid w:val="005E146A"/>
    <w:rsid w:val="005E151A"/>
    <w:rsid w:val="005E2F45"/>
    <w:rsid w:val="005E3109"/>
    <w:rsid w:val="005E53AA"/>
    <w:rsid w:val="005E5A8E"/>
    <w:rsid w:val="005E5DE0"/>
    <w:rsid w:val="005E63BA"/>
    <w:rsid w:val="005F088C"/>
    <w:rsid w:val="005F1C38"/>
    <w:rsid w:val="005F210A"/>
    <w:rsid w:val="005F2F0C"/>
    <w:rsid w:val="005F425C"/>
    <w:rsid w:val="005F5F30"/>
    <w:rsid w:val="005F6C13"/>
    <w:rsid w:val="005F7DEB"/>
    <w:rsid w:val="00600CE9"/>
    <w:rsid w:val="0060141C"/>
    <w:rsid w:val="00602D6D"/>
    <w:rsid w:val="00602E54"/>
    <w:rsid w:val="00603709"/>
    <w:rsid w:val="0060429A"/>
    <w:rsid w:val="0060484A"/>
    <w:rsid w:val="00604B88"/>
    <w:rsid w:val="00604E5D"/>
    <w:rsid w:val="00605072"/>
    <w:rsid w:val="0060551B"/>
    <w:rsid w:val="00605E0F"/>
    <w:rsid w:val="0060620E"/>
    <w:rsid w:val="006064AC"/>
    <w:rsid w:val="00606CDC"/>
    <w:rsid w:val="006075E5"/>
    <w:rsid w:val="0060787D"/>
    <w:rsid w:val="0061058A"/>
    <w:rsid w:val="00610DE2"/>
    <w:rsid w:val="00611631"/>
    <w:rsid w:val="00612D11"/>
    <w:rsid w:val="00612DCC"/>
    <w:rsid w:val="00612F37"/>
    <w:rsid w:val="006133FC"/>
    <w:rsid w:val="00614748"/>
    <w:rsid w:val="00614C2B"/>
    <w:rsid w:val="00615FA6"/>
    <w:rsid w:val="00616125"/>
    <w:rsid w:val="00616578"/>
    <w:rsid w:val="00616DB5"/>
    <w:rsid w:val="00616FA9"/>
    <w:rsid w:val="006177D0"/>
    <w:rsid w:val="00617C0C"/>
    <w:rsid w:val="00617DBF"/>
    <w:rsid w:val="00620EDD"/>
    <w:rsid w:val="00624840"/>
    <w:rsid w:val="00626658"/>
    <w:rsid w:val="006268DA"/>
    <w:rsid w:val="0062693C"/>
    <w:rsid w:val="0063057B"/>
    <w:rsid w:val="006320C4"/>
    <w:rsid w:val="00632566"/>
    <w:rsid w:val="00632AE9"/>
    <w:rsid w:val="0063339D"/>
    <w:rsid w:val="00636285"/>
    <w:rsid w:val="00636BFC"/>
    <w:rsid w:val="006404EC"/>
    <w:rsid w:val="006404F6"/>
    <w:rsid w:val="00640B23"/>
    <w:rsid w:val="006418C8"/>
    <w:rsid w:val="00641E7C"/>
    <w:rsid w:val="006424FF"/>
    <w:rsid w:val="006431A6"/>
    <w:rsid w:val="006447D3"/>
    <w:rsid w:val="00646D08"/>
    <w:rsid w:val="006514EF"/>
    <w:rsid w:val="006518B5"/>
    <w:rsid w:val="0065356D"/>
    <w:rsid w:val="006544CE"/>
    <w:rsid w:val="0065598B"/>
    <w:rsid w:val="0065657C"/>
    <w:rsid w:val="006572EE"/>
    <w:rsid w:val="00657440"/>
    <w:rsid w:val="00657919"/>
    <w:rsid w:val="00660443"/>
    <w:rsid w:val="0066074F"/>
    <w:rsid w:val="0066155F"/>
    <w:rsid w:val="006615CF"/>
    <w:rsid w:val="00661CBF"/>
    <w:rsid w:val="00662C01"/>
    <w:rsid w:val="0066475D"/>
    <w:rsid w:val="00664A58"/>
    <w:rsid w:val="00665184"/>
    <w:rsid w:val="0066529A"/>
    <w:rsid w:val="00666189"/>
    <w:rsid w:val="0066659D"/>
    <w:rsid w:val="00667083"/>
    <w:rsid w:val="006708B3"/>
    <w:rsid w:val="006708B4"/>
    <w:rsid w:val="0067187B"/>
    <w:rsid w:val="00672698"/>
    <w:rsid w:val="00672C1B"/>
    <w:rsid w:val="006733B4"/>
    <w:rsid w:val="00673BD8"/>
    <w:rsid w:val="006743EF"/>
    <w:rsid w:val="00675698"/>
    <w:rsid w:val="00676CE7"/>
    <w:rsid w:val="00677B5A"/>
    <w:rsid w:val="006800E3"/>
    <w:rsid w:val="006806F0"/>
    <w:rsid w:val="00681094"/>
    <w:rsid w:val="00681461"/>
    <w:rsid w:val="00681D97"/>
    <w:rsid w:val="00682E3B"/>
    <w:rsid w:val="00683EDD"/>
    <w:rsid w:val="00685673"/>
    <w:rsid w:val="00686302"/>
    <w:rsid w:val="00686B83"/>
    <w:rsid w:val="00687A3F"/>
    <w:rsid w:val="00690632"/>
    <w:rsid w:val="006906A1"/>
    <w:rsid w:val="006931EE"/>
    <w:rsid w:val="00694452"/>
    <w:rsid w:val="00694D80"/>
    <w:rsid w:val="00695540"/>
    <w:rsid w:val="006963B2"/>
    <w:rsid w:val="0069751D"/>
    <w:rsid w:val="00697C27"/>
    <w:rsid w:val="00697E43"/>
    <w:rsid w:val="006A0AA1"/>
    <w:rsid w:val="006A4474"/>
    <w:rsid w:val="006A60ED"/>
    <w:rsid w:val="006A6226"/>
    <w:rsid w:val="006A6A00"/>
    <w:rsid w:val="006A6AC5"/>
    <w:rsid w:val="006A6EF0"/>
    <w:rsid w:val="006A774D"/>
    <w:rsid w:val="006B0DD7"/>
    <w:rsid w:val="006B195B"/>
    <w:rsid w:val="006B1BFA"/>
    <w:rsid w:val="006B2A03"/>
    <w:rsid w:val="006B2E25"/>
    <w:rsid w:val="006B55A6"/>
    <w:rsid w:val="006B744B"/>
    <w:rsid w:val="006B7ED6"/>
    <w:rsid w:val="006C034B"/>
    <w:rsid w:val="006C077B"/>
    <w:rsid w:val="006C1722"/>
    <w:rsid w:val="006C23F9"/>
    <w:rsid w:val="006C267F"/>
    <w:rsid w:val="006C3FA2"/>
    <w:rsid w:val="006C5572"/>
    <w:rsid w:val="006C5CFD"/>
    <w:rsid w:val="006C6264"/>
    <w:rsid w:val="006C7801"/>
    <w:rsid w:val="006C7FDA"/>
    <w:rsid w:val="006D067C"/>
    <w:rsid w:val="006D1121"/>
    <w:rsid w:val="006D15AA"/>
    <w:rsid w:val="006D1C99"/>
    <w:rsid w:val="006D298C"/>
    <w:rsid w:val="006D3536"/>
    <w:rsid w:val="006D6BE0"/>
    <w:rsid w:val="006D6CA2"/>
    <w:rsid w:val="006D6E68"/>
    <w:rsid w:val="006D7484"/>
    <w:rsid w:val="006D796A"/>
    <w:rsid w:val="006E00D6"/>
    <w:rsid w:val="006E0954"/>
    <w:rsid w:val="006E24F7"/>
    <w:rsid w:val="006E29EB"/>
    <w:rsid w:val="006E6E39"/>
    <w:rsid w:val="006E75CA"/>
    <w:rsid w:val="006F029B"/>
    <w:rsid w:val="006F0FDF"/>
    <w:rsid w:val="006F10BF"/>
    <w:rsid w:val="006F1684"/>
    <w:rsid w:val="006F1A93"/>
    <w:rsid w:val="006F22BF"/>
    <w:rsid w:val="006F2B62"/>
    <w:rsid w:val="006F33CB"/>
    <w:rsid w:val="006F47BA"/>
    <w:rsid w:val="006F644C"/>
    <w:rsid w:val="006F6C45"/>
    <w:rsid w:val="006F756B"/>
    <w:rsid w:val="007007A0"/>
    <w:rsid w:val="0070128B"/>
    <w:rsid w:val="007016E9"/>
    <w:rsid w:val="00701A9F"/>
    <w:rsid w:val="00702482"/>
    <w:rsid w:val="007027F4"/>
    <w:rsid w:val="00703DD4"/>
    <w:rsid w:val="00704749"/>
    <w:rsid w:val="00705BF1"/>
    <w:rsid w:val="0070611D"/>
    <w:rsid w:val="00706FA6"/>
    <w:rsid w:val="0070746F"/>
    <w:rsid w:val="00707542"/>
    <w:rsid w:val="00707AA1"/>
    <w:rsid w:val="0071095E"/>
    <w:rsid w:val="00714C9D"/>
    <w:rsid w:val="00716088"/>
    <w:rsid w:val="0071636F"/>
    <w:rsid w:val="00717149"/>
    <w:rsid w:val="007176B1"/>
    <w:rsid w:val="007203FA"/>
    <w:rsid w:val="00721A63"/>
    <w:rsid w:val="0072322B"/>
    <w:rsid w:val="00724E38"/>
    <w:rsid w:val="00726743"/>
    <w:rsid w:val="00726EB0"/>
    <w:rsid w:val="00726F8C"/>
    <w:rsid w:val="007272C5"/>
    <w:rsid w:val="00727702"/>
    <w:rsid w:val="00731DF9"/>
    <w:rsid w:val="00731E8D"/>
    <w:rsid w:val="0073213F"/>
    <w:rsid w:val="007323FF"/>
    <w:rsid w:val="00732A18"/>
    <w:rsid w:val="00732F54"/>
    <w:rsid w:val="0073327B"/>
    <w:rsid w:val="007346D9"/>
    <w:rsid w:val="00734A0C"/>
    <w:rsid w:val="00734FC7"/>
    <w:rsid w:val="00735550"/>
    <w:rsid w:val="00737D76"/>
    <w:rsid w:val="00737F2E"/>
    <w:rsid w:val="007414DD"/>
    <w:rsid w:val="00741C0B"/>
    <w:rsid w:val="00743A15"/>
    <w:rsid w:val="00743F04"/>
    <w:rsid w:val="0074468A"/>
    <w:rsid w:val="00744F64"/>
    <w:rsid w:val="0074554C"/>
    <w:rsid w:val="007461F8"/>
    <w:rsid w:val="007465A6"/>
    <w:rsid w:val="00746819"/>
    <w:rsid w:val="00751EEB"/>
    <w:rsid w:val="0075201F"/>
    <w:rsid w:val="00752ED0"/>
    <w:rsid w:val="007533C4"/>
    <w:rsid w:val="007539F6"/>
    <w:rsid w:val="00755771"/>
    <w:rsid w:val="0075596C"/>
    <w:rsid w:val="00755D4B"/>
    <w:rsid w:val="007566D3"/>
    <w:rsid w:val="00756852"/>
    <w:rsid w:val="00756D6E"/>
    <w:rsid w:val="00757577"/>
    <w:rsid w:val="00757F2F"/>
    <w:rsid w:val="007620C2"/>
    <w:rsid w:val="00762D96"/>
    <w:rsid w:val="00763629"/>
    <w:rsid w:val="00763930"/>
    <w:rsid w:val="00763A7A"/>
    <w:rsid w:val="007648E3"/>
    <w:rsid w:val="00766343"/>
    <w:rsid w:val="00767213"/>
    <w:rsid w:val="007675F3"/>
    <w:rsid w:val="00770568"/>
    <w:rsid w:val="00775DF2"/>
    <w:rsid w:val="00775E44"/>
    <w:rsid w:val="0077611D"/>
    <w:rsid w:val="00776578"/>
    <w:rsid w:val="00777702"/>
    <w:rsid w:val="00777ACB"/>
    <w:rsid w:val="00780C9D"/>
    <w:rsid w:val="00781BE5"/>
    <w:rsid w:val="00782097"/>
    <w:rsid w:val="00782212"/>
    <w:rsid w:val="00783733"/>
    <w:rsid w:val="00786550"/>
    <w:rsid w:val="00786EC3"/>
    <w:rsid w:val="00790432"/>
    <w:rsid w:val="0079094D"/>
    <w:rsid w:val="00792BBF"/>
    <w:rsid w:val="00794FBB"/>
    <w:rsid w:val="00795555"/>
    <w:rsid w:val="0079614D"/>
    <w:rsid w:val="00796FCF"/>
    <w:rsid w:val="007977FA"/>
    <w:rsid w:val="007A186B"/>
    <w:rsid w:val="007A2786"/>
    <w:rsid w:val="007A3397"/>
    <w:rsid w:val="007A567A"/>
    <w:rsid w:val="007B09AA"/>
    <w:rsid w:val="007B1202"/>
    <w:rsid w:val="007B1BDF"/>
    <w:rsid w:val="007B2428"/>
    <w:rsid w:val="007B2B49"/>
    <w:rsid w:val="007B2B72"/>
    <w:rsid w:val="007B3FF2"/>
    <w:rsid w:val="007B43E1"/>
    <w:rsid w:val="007B4535"/>
    <w:rsid w:val="007B61EB"/>
    <w:rsid w:val="007B63F3"/>
    <w:rsid w:val="007B6985"/>
    <w:rsid w:val="007C01D5"/>
    <w:rsid w:val="007C207D"/>
    <w:rsid w:val="007C236D"/>
    <w:rsid w:val="007C3070"/>
    <w:rsid w:val="007C4C20"/>
    <w:rsid w:val="007C5D97"/>
    <w:rsid w:val="007C61B1"/>
    <w:rsid w:val="007C656B"/>
    <w:rsid w:val="007C688A"/>
    <w:rsid w:val="007C6DED"/>
    <w:rsid w:val="007C7F35"/>
    <w:rsid w:val="007D0175"/>
    <w:rsid w:val="007D2161"/>
    <w:rsid w:val="007D23AC"/>
    <w:rsid w:val="007D2AB8"/>
    <w:rsid w:val="007D30EA"/>
    <w:rsid w:val="007D48C3"/>
    <w:rsid w:val="007D61EC"/>
    <w:rsid w:val="007D725C"/>
    <w:rsid w:val="007D793E"/>
    <w:rsid w:val="007E1977"/>
    <w:rsid w:val="007E348C"/>
    <w:rsid w:val="007E3A0F"/>
    <w:rsid w:val="007E46CB"/>
    <w:rsid w:val="007E4A60"/>
    <w:rsid w:val="007E4B92"/>
    <w:rsid w:val="007E552A"/>
    <w:rsid w:val="007E5EBC"/>
    <w:rsid w:val="007E72DD"/>
    <w:rsid w:val="007F145A"/>
    <w:rsid w:val="007F3F91"/>
    <w:rsid w:val="007F4E80"/>
    <w:rsid w:val="007F56D3"/>
    <w:rsid w:val="007F6180"/>
    <w:rsid w:val="007F61E6"/>
    <w:rsid w:val="007F6552"/>
    <w:rsid w:val="007F6F8B"/>
    <w:rsid w:val="007F6FBD"/>
    <w:rsid w:val="007F7169"/>
    <w:rsid w:val="007F7519"/>
    <w:rsid w:val="007F766B"/>
    <w:rsid w:val="007F7954"/>
    <w:rsid w:val="00800B13"/>
    <w:rsid w:val="0080169A"/>
    <w:rsid w:val="0080181F"/>
    <w:rsid w:val="0080206F"/>
    <w:rsid w:val="008025CC"/>
    <w:rsid w:val="008026A4"/>
    <w:rsid w:val="00802778"/>
    <w:rsid w:val="008052FA"/>
    <w:rsid w:val="00805EE1"/>
    <w:rsid w:val="008076D5"/>
    <w:rsid w:val="00807810"/>
    <w:rsid w:val="00807DE5"/>
    <w:rsid w:val="00810186"/>
    <w:rsid w:val="00810807"/>
    <w:rsid w:val="00810F06"/>
    <w:rsid w:val="008112B6"/>
    <w:rsid w:val="008112C9"/>
    <w:rsid w:val="0081157A"/>
    <w:rsid w:val="0081441B"/>
    <w:rsid w:val="00816FF6"/>
    <w:rsid w:val="00817779"/>
    <w:rsid w:val="00820089"/>
    <w:rsid w:val="0082013C"/>
    <w:rsid w:val="00820E50"/>
    <w:rsid w:val="00822B7A"/>
    <w:rsid w:val="00822F84"/>
    <w:rsid w:val="00823AFA"/>
    <w:rsid w:val="00823BD9"/>
    <w:rsid w:val="00823DF6"/>
    <w:rsid w:val="00825432"/>
    <w:rsid w:val="008260BF"/>
    <w:rsid w:val="0083023C"/>
    <w:rsid w:val="008309B5"/>
    <w:rsid w:val="00831412"/>
    <w:rsid w:val="00831BC8"/>
    <w:rsid w:val="008324F6"/>
    <w:rsid w:val="00832B4C"/>
    <w:rsid w:val="00832E9C"/>
    <w:rsid w:val="00834284"/>
    <w:rsid w:val="00834D66"/>
    <w:rsid w:val="008353D4"/>
    <w:rsid w:val="00835C1B"/>
    <w:rsid w:val="00836A38"/>
    <w:rsid w:val="00836E34"/>
    <w:rsid w:val="00840063"/>
    <w:rsid w:val="00840EDF"/>
    <w:rsid w:val="00841DAE"/>
    <w:rsid w:val="0084223D"/>
    <w:rsid w:val="00842656"/>
    <w:rsid w:val="0084300F"/>
    <w:rsid w:val="00843AEB"/>
    <w:rsid w:val="008440B2"/>
    <w:rsid w:val="00845172"/>
    <w:rsid w:val="00847352"/>
    <w:rsid w:val="00850E7A"/>
    <w:rsid w:val="0085124D"/>
    <w:rsid w:val="00852D7B"/>
    <w:rsid w:val="00854201"/>
    <w:rsid w:val="008554AD"/>
    <w:rsid w:val="00862A63"/>
    <w:rsid w:val="008636A3"/>
    <w:rsid w:val="00864A78"/>
    <w:rsid w:val="00865868"/>
    <w:rsid w:val="008663BD"/>
    <w:rsid w:val="0086795D"/>
    <w:rsid w:val="008700A0"/>
    <w:rsid w:val="0087128E"/>
    <w:rsid w:val="0087149B"/>
    <w:rsid w:val="00873AB0"/>
    <w:rsid w:val="00874337"/>
    <w:rsid w:val="0087559F"/>
    <w:rsid w:val="008756DA"/>
    <w:rsid w:val="00876B6C"/>
    <w:rsid w:val="00876F9D"/>
    <w:rsid w:val="008777AB"/>
    <w:rsid w:val="0088061D"/>
    <w:rsid w:val="00882AD7"/>
    <w:rsid w:val="0088315C"/>
    <w:rsid w:val="00883E70"/>
    <w:rsid w:val="0088419F"/>
    <w:rsid w:val="008841CA"/>
    <w:rsid w:val="00885926"/>
    <w:rsid w:val="00885E10"/>
    <w:rsid w:val="00886F69"/>
    <w:rsid w:val="008873B2"/>
    <w:rsid w:val="008876A6"/>
    <w:rsid w:val="00887869"/>
    <w:rsid w:val="008908C4"/>
    <w:rsid w:val="00891372"/>
    <w:rsid w:val="008916E5"/>
    <w:rsid w:val="00891B16"/>
    <w:rsid w:val="00891F13"/>
    <w:rsid w:val="008928BB"/>
    <w:rsid w:val="00892A95"/>
    <w:rsid w:val="008966F8"/>
    <w:rsid w:val="008973B6"/>
    <w:rsid w:val="00897D18"/>
    <w:rsid w:val="00897D2F"/>
    <w:rsid w:val="008A0C18"/>
    <w:rsid w:val="008A0EAB"/>
    <w:rsid w:val="008A1DC7"/>
    <w:rsid w:val="008A2171"/>
    <w:rsid w:val="008A354B"/>
    <w:rsid w:val="008A3894"/>
    <w:rsid w:val="008A3E4A"/>
    <w:rsid w:val="008A43C7"/>
    <w:rsid w:val="008A74BB"/>
    <w:rsid w:val="008A7C24"/>
    <w:rsid w:val="008B0823"/>
    <w:rsid w:val="008B2A03"/>
    <w:rsid w:val="008B2A5A"/>
    <w:rsid w:val="008B3485"/>
    <w:rsid w:val="008B4963"/>
    <w:rsid w:val="008B55F2"/>
    <w:rsid w:val="008B59B9"/>
    <w:rsid w:val="008B6497"/>
    <w:rsid w:val="008B6B19"/>
    <w:rsid w:val="008B7751"/>
    <w:rsid w:val="008C0CD2"/>
    <w:rsid w:val="008C0DD8"/>
    <w:rsid w:val="008C1017"/>
    <w:rsid w:val="008C2621"/>
    <w:rsid w:val="008C2747"/>
    <w:rsid w:val="008C28FB"/>
    <w:rsid w:val="008C3ACE"/>
    <w:rsid w:val="008C3AF9"/>
    <w:rsid w:val="008C4900"/>
    <w:rsid w:val="008C4B8B"/>
    <w:rsid w:val="008C54CB"/>
    <w:rsid w:val="008C59BA"/>
    <w:rsid w:val="008C5C4D"/>
    <w:rsid w:val="008C7178"/>
    <w:rsid w:val="008C76E0"/>
    <w:rsid w:val="008D08B9"/>
    <w:rsid w:val="008D0E00"/>
    <w:rsid w:val="008D1A51"/>
    <w:rsid w:val="008D263E"/>
    <w:rsid w:val="008D2813"/>
    <w:rsid w:val="008D4732"/>
    <w:rsid w:val="008D791D"/>
    <w:rsid w:val="008E1230"/>
    <w:rsid w:val="008E23E1"/>
    <w:rsid w:val="008E2733"/>
    <w:rsid w:val="008E29CB"/>
    <w:rsid w:val="008E4618"/>
    <w:rsid w:val="008E4E09"/>
    <w:rsid w:val="008E5D94"/>
    <w:rsid w:val="008E77F7"/>
    <w:rsid w:val="008F05ED"/>
    <w:rsid w:val="008F1A92"/>
    <w:rsid w:val="008F3CF7"/>
    <w:rsid w:val="008F49C8"/>
    <w:rsid w:val="008F5E7D"/>
    <w:rsid w:val="008F6987"/>
    <w:rsid w:val="00900D32"/>
    <w:rsid w:val="0090126B"/>
    <w:rsid w:val="00901698"/>
    <w:rsid w:val="00903B00"/>
    <w:rsid w:val="00903BE1"/>
    <w:rsid w:val="00904821"/>
    <w:rsid w:val="00904A2A"/>
    <w:rsid w:val="00905D43"/>
    <w:rsid w:val="009078A5"/>
    <w:rsid w:val="00910667"/>
    <w:rsid w:val="00910CA8"/>
    <w:rsid w:val="00912084"/>
    <w:rsid w:val="00912AFB"/>
    <w:rsid w:val="0091372C"/>
    <w:rsid w:val="00913E1B"/>
    <w:rsid w:val="00913EC9"/>
    <w:rsid w:val="00915B3F"/>
    <w:rsid w:val="00916005"/>
    <w:rsid w:val="00916B73"/>
    <w:rsid w:val="009172C7"/>
    <w:rsid w:val="00921A9C"/>
    <w:rsid w:val="00921BA7"/>
    <w:rsid w:val="00922EDB"/>
    <w:rsid w:val="0092332E"/>
    <w:rsid w:val="00924F77"/>
    <w:rsid w:val="00925562"/>
    <w:rsid w:val="00925A7A"/>
    <w:rsid w:val="00926940"/>
    <w:rsid w:val="0092764C"/>
    <w:rsid w:val="009307F9"/>
    <w:rsid w:val="0093286A"/>
    <w:rsid w:val="00932FD8"/>
    <w:rsid w:val="0093498C"/>
    <w:rsid w:val="00934EFF"/>
    <w:rsid w:val="0093608D"/>
    <w:rsid w:val="009363AD"/>
    <w:rsid w:val="00937F69"/>
    <w:rsid w:val="0094068C"/>
    <w:rsid w:val="00941476"/>
    <w:rsid w:val="00941E4F"/>
    <w:rsid w:val="0094225D"/>
    <w:rsid w:val="00943EA9"/>
    <w:rsid w:val="00944939"/>
    <w:rsid w:val="00945447"/>
    <w:rsid w:val="00946BD7"/>
    <w:rsid w:val="0095047A"/>
    <w:rsid w:val="00951B3A"/>
    <w:rsid w:val="00952D07"/>
    <w:rsid w:val="00952DF3"/>
    <w:rsid w:val="0095300B"/>
    <w:rsid w:val="009537C0"/>
    <w:rsid w:val="00953871"/>
    <w:rsid w:val="009542BF"/>
    <w:rsid w:val="00954BEE"/>
    <w:rsid w:val="009552F0"/>
    <w:rsid w:val="00955644"/>
    <w:rsid w:val="009557C4"/>
    <w:rsid w:val="00956A00"/>
    <w:rsid w:val="009570C2"/>
    <w:rsid w:val="00957261"/>
    <w:rsid w:val="00960E70"/>
    <w:rsid w:val="00961727"/>
    <w:rsid w:val="0096184C"/>
    <w:rsid w:val="00961A97"/>
    <w:rsid w:val="00961F93"/>
    <w:rsid w:val="00962A97"/>
    <w:rsid w:val="00963745"/>
    <w:rsid w:val="009637F0"/>
    <w:rsid w:val="009665EC"/>
    <w:rsid w:val="00967494"/>
    <w:rsid w:val="00967CE6"/>
    <w:rsid w:val="00967FAF"/>
    <w:rsid w:val="0097150F"/>
    <w:rsid w:val="00971C32"/>
    <w:rsid w:val="009728DA"/>
    <w:rsid w:val="00972AF2"/>
    <w:rsid w:val="00973871"/>
    <w:rsid w:val="00973F36"/>
    <w:rsid w:val="00973FC8"/>
    <w:rsid w:val="009759A9"/>
    <w:rsid w:val="00976742"/>
    <w:rsid w:val="00976BC9"/>
    <w:rsid w:val="0097717D"/>
    <w:rsid w:val="00977DEC"/>
    <w:rsid w:val="009812A3"/>
    <w:rsid w:val="009818D0"/>
    <w:rsid w:val="00983103"/>
    <w:rsid w:val="0098382C"/>
    <w:rsid w:val="00983B66"/>
    <w:rsid w:val="00984946"/>
    <w:rsid w:val="00986568"/>
    <w:rsid w:val="00986DF3"/>
    <w:rsid w:val="00987772"/>
    <w:rsid w:val="00987CC4"/>
    <w:rsid w:val="00991729"/>
    <w:rsid w:val="0099179A"/>
    <w:rsid w:val="0099203E"/>
    <w:rsid w:val="00992252"/>
    <w:rsid w:val="009928D6"/>
    <w:rsid w:val="00993298"/>
    <w:rsid w:val="009956E6"/>
    <w:rsid w:val="00996D16"/>
    <w:rsid w:val="00996EE2"/>
    <w:rsid w:val="00996FAD"/>
    <w:rsid w:val="009976A3"/>
    <w:rsid w:val="009A10EF"/>
    <w:rsid w:val="009A14AF"/>
    <w:rsid w:val="009A21E9"/>
    <w:rsid w:val="009A3510"/>
    <w:rsid w:val="009A3868"/>
    <w:rsid w:val="009A4316"/>
    <w:rsid w:val="009A46F5"/>
    <w:rsid w:val="009A517C"/>
    <w:rsid w:val="009A5770"/>
    <w:rsid w:val="009A5817"/>
    <w:rsid w:val="009A6AC5"/>
    <w:rsid w:val="009A6BD4"/>
    <w:rsid w:val="009A6D76"/>
    <w:rsid w:val="009A780F"/>
    <w:rsid w:val="009B1C76"/>
    <w:rsid w:val="009B1E71"/>
    <w:rsid w:val="009B26E4"/>
    <w:rsid w:val="009B2999"/>
    <w:rsid w:val="009B3366"/>
    <w:rsid w:val="009B3A6D"/>
    <w:rsid w:val="009B3ED9"/>
    <w:rsid w:val="009B420B"/>
    <w:rsid w:val="009B435E"/>
    <w:rsid w:val="009B46A9"/>
    <w:rsid w:val="009B5EB4"/>
    <w:rsid w:val="009B6CC6"/>
    <w:rsid w:val="009B7114"/>
    <w:rsid w:val="009C0592"/>
    <w:rsid w:val="009C1CBE"/>
    <w:rsid w:val="009C2350"/>
    <w:rsid w:val="009C246D"/>
    <w:rsid w:val="009C345C"/>
    <w:rsid w:val="009C47E1"/>
    <w:rsid w:val="009C4A90"/>
    <w:rsid w:val="009C4FCD"/>
    <w:rsid w:val="009C55C1"/>
    <w:rsid w:val="009C5916"/>
    <w:rsid w:val="009C6EF6"/>
    <w:rsid w:val="009D05AB"/>
    <w:rsid w:val="009D0CF4"/>
    <w:rsid w:val="009D2E19"/>
    <w:rsid w:val="009D4319"/>
    <w:rsid w:val="009D448D"/>
    <w:rsid w:val="009D46AE"/>
    <w:rsid w:val="009D50D0"/>
    <w:rsid w:val="009D5A34"/>
    <w:rsid w:val="009D7250"/>
    <w:rsid w:val="009D783E"/>
    <w:rsid w:val="009D7958"/>
    <w:rsid w:val="009E0791"/>
    <w:rsid w:val="009E0BEF"/>
    <w:rsid w:val="009E1A54"/>
    <w:rsid w:val="009E2C1F"/>
    <w:rsid w:val="009E3176"/>
    <w:rsid w:val="009E3472"/>
    <w:rsid w:val="009E39B4"/>
    <w:rsid w:val="009E3FDD"/>
    <w:rsid w:val="009E6F46"/>
    <w:rsid w:val="009E7888"/>
    <w:rsid w:val="009E79E0"/>
    <w:rsid w:val="009E7F35"/>
    <w:rsid w:val="009F06C3"/>
    <w:rsid w:val="009F0A9E"/>
    <w:rsid w:val="009F153D"/>
    <w:rsid w:val="009F2C6A"/>
    <w:rsid w:val="009F376F"/>
    <w:rsid w:val="009F42CF"/>
    <w:rsid w:val="009F4883"/>
    <w:rsid w:val="009F4D7F"/>
    <w:rsid w:val="009F54C8"/>
    <w:rsid w:val="009F6170"/>
    <w:rsid w:val="009F6A04"/>
    <w:rsid w:val="009F6A6F"/>
    <w:rsid w:val="00A00B67"/>
    <w:rsid w:val="00A01D14"/>
    <w:rsid w:val="00A034A9"/>
    <w:rsid w:val="00A03A1D"/>
    <w:rsid w:val="00A06BE1"/>
    <w:rsid w:val="00A0728E"/>
    <w:rsid w:val="00A11052"/>
    <w:rsid w:val="00A11FC7"/>
    <w:rsid w:val="00A126A1"/>
    <w:rsid w:val="00A13E09"/>
    <w:rsid w:val="00A14545"/>
    <w:rsid w:val="00A17461"/>
    <w:rsid w:val="00A20931"/>
    <w:rsid w:val="00A20F39"/>
    <w:rsid w:val="00A2118F"/>
    <w:rsid w:val="00A21A38"/>
    <w:rsid w:val="00A223D5"/>
    <w:rsid w:val="00A2241A"/>
    <w:rsid w:val="00A23369"/>
    <w:rsid w:val="00A234FB"/>
    <w:rsid w:val="00A23528"/>
    <w:rsid w:val="00A239E0"/>
    <w:rsid w:val="00A24B91"/>
    <w:rsid w:val="00A2535B"/>
    <w:rsid w:val="00A26945"/>
    <w:rsid w:val="00A269B7"/>
    <w:rsid w:val="00A27728"/>
    <w:rsid w:val="00A27C9F"/>
    <w:rsid w:val="00A27D4B"/>
    <w:rsid w:val="00A31EC8"/>
    <w:rsid w:val="00A32B91"/>
    <w:rsid w:val="00A32D2D"/>
    <w:rsid w:val="00A334EE"/>
    <w:rsid w:val="00A3358B"/>
    <w:rsid w:val="00A33880"/>
    <w:rsid w:val="00A341B1"/>
    <w:rsid w:val="00A34919"/>
    <w:rsid w:val="00A352E2"/>
    <w:rsid w:val="00A35A6A"/>
    <w:rsid w:val="00A35D30"/>
    <w:rsid w:val="00A36CFA"/>
    <w:rsid w:val="00A372DB"/>
    <w:rsid w:val="00A3773C"/>
    <w:rsid w:val="00A4192A"/>
    <w:rsid w:val="00A458DA"/>
    <w:rsid w:val="00A46684"/>
    <w:rsid w:val="00A469BC"/>
    <w:rsid w:val="00A47DE3"/>
    <w:rsid w:val="00A512FC"/>
    <w:rsid w:val="00A522B7"/>
    <w:rsid w:val="00A52925"/>
    <w:rsid w:val="00A5324B"/>
    <w:rsid w:val="00A535C3"/>
    <w:rsid w:val="00A545B4"/>
    <w:rsid w:val="00A55C1E"/>
    <w:rsid w:val="00A566AB"/>
    <w:rsid w:val="00A5700A"/>
    <w:rsid w:val="00A6103A"/>
    <w:rsid w:val="00A6117A"/>
    <w:rsid w:val="00A61501"/>
    <w:rsid w:val="00A6176C"/>
    <w:rsid w:val="00A617CA"/>
    <w:rsid w:val="00A62CA1"/>
    <w:rsid w:val="00A6449C"/>
    <w:rsid w:val="00A64A60"/>
    <w:rsid w:val="00A64F32"/>
    <w:rsid w:val="00A66442"/>
    <w:rsid w:val="00A677A3"/>
    <w:rsid w:val="00A701E9"/>
    <w:rsid w:val="00A70218"/>
    <w:rsid w:val="00A710DC"/>
    <w:rsid w:val="00A714C7"/>
    <w:rsid w:val="00A7253D"/>
    <w:rsid w:val="00A73CF1"/>
    <w:rsid w:val="00A75527"/>
    <w:rsid w:val="00A773C7"/>
    <w:rsid w:val="00A77D5C"/>
    <w:rsid w:val="00A80817"/>
    <w:rsid w:val="00A81EDC"/>
    <w:rsid w:val="00A81FAC"/>
    <w:rsid w:val="00A83935"/>
    <w:rsid w:val="00A85C60"/>
    <w:rsid w:val="00A86A82"/>
    <w:rsid w:val="00A87EEA"/>
    <w:rsid w:val="00A90402"/>
    <w:rsid w:val="00A907E6"/>
    <w:rsid w:val="00A91D74"/>
    <w:rsid w:val="00A91FC7"/>
    <w:rsid w:val="00A9397D"/>
    <w:rsid w:val="00A942DE"/>
    <w:rsid w:val="00A9602D"/>
    <w:rsid w:val="00A9620B"/>
    <w:rsid w:val="00A972D1"/>
    <w:rsid w:val="00AA0942"/>
    <w:rsid w:val="00AA1DF9"/>
    <w:rsid w:val="00AA25B2"/>
    <w:rsid w:val="00AA2773"/>
    <w:rsid w:val="00AA5771"/>
    <w:rsid w:val="00AA6816"/>
    <w:rsid w:val="00AA73C4"/>
    <w:rsid w:val="00AB1C03"/>
    <w:rsid w:val="00AB284A"/>
    <w:rsid w:val="00AB32A0"/>
    <w:rsid w:val="00AB5227"/>
    <w:rsid w:val="00AB5924"/>
    <w:rsid w:val="00AB70BB"/>
    <w:rsid w:val="00AB75DD"/>
    <w:rsid w:val="00AB776D"/>
    <w:rsid w:val="00AC07BD"/>
    <w:rsid w:val="00AC0859"/>
    <w:rsid w:val="00AC1BFD"/>
    <w:rsid w:val="00AC4701"/>
    <w:rsid w:val="00AC5473"/>
    <w:rsid w:val="00AC6537"/>
    <w:rsid w:val="00AC794B"/>
    <w:rsid w:val="00AD08FC"/>
    <w:rsid w:val="00AD0999"/>
    <w:rsid w:val="00AD19A4"/>
    <w:rsid w:val="00AD32F3"/>
    <w:rsid w:val="00AD404E"/>
    <w:rsid w:val="00AD462C"/>
    <w:rsid w:val="00AD490F"/>
    <w:rsid w:val="00AD521B"/>
    <w:rsid w:val="00AD5C9B"/>
    <w:rsid w:val="00AD7671"/>
    <w:rsid w:val="00AD7B5B"/>
    <w:rsid w:val="00AD7E3A"/>
    <w:rsid w:val="00AE213E"/>
    <w:rsid w:val="00AE2384"/>
    <w:rsid w:val="00AE2621"/>
    <w:rsid w:val="00AE3DED"/>
    <w:rsid w:val="00AE53D7"/>
    <w:rsid w:val="00AE594D"/>
    <w:rsid w:val="00AE7738"/>
    <w:rsid w:val="00AE77BF"/>
    <w:rsid w:val="00AE7DD0"/>
    <w:rsid w:val="00AF02D0"/>
    <w:rsid w:val="00AF0C4C"/>
    <w:rsid w:val="00AF0C4E"/>
    <w:rsid w:val="00AF117B"/>
    <w:rsid w:val="00AF1E62"/>
    <w:rsid w:val="00AF2E24"/>
    <w:rsid w:val="00AF338D"/>
    <w:rsid w:val="00AF35E4"/>
    <w:rsid w:val="00AF365E"/>
    <w:rsid w:val="00AF415B"/>
    <w:rsid w:val="00AF50AC"/>
    <w:rsid w:val="00AF5541"/>
    <w:rsid w:val="00AF57C1"/>
    <w:rsid w:val="00AF57C7"/>
    <w:rsid w:val="00AF58B3"/>
    <w:rsid w:val="00AF6B8E"/>
    <w:rsid w:val="00AF71BC"/>
    <w:rsid w:val="00AF7ED8"/>
    <w:rsid w:val="00B00937"/>
    <w:rsid w:val="00B00F1D"/>
    <w:rsid w:val="00B01881"/>
    <w:rsid w:val="00B01F03"/>
    <w:rsid w:val="00B02843"/>
    <w:rsid w:val="00B03069"/>
    <w:rsid w:val="00B037DB"/>
    <w:rsid w:val="00B052D6"/>
    <w:rsid w:val="00B0594F"/>
    <w:rsid w:val="00B05F98"/>
    <w:rsid w:val="00B0752E"/>
    <w:rsid w:val="00B076DC"/>
    <w:rsid w:val="00B07DE3"/>
    <w:rsid w:val="00B07FC7"/>
    <w:rsid w:val="00B10967"/>
    <w:rsid w:val="00B10AE2"/>
    <w:rsid w:val="00B111C4"/>
    <w:rsid w:val="00B113E5"/>
    <w:rsid w:val="00B11482"/>
    <w:rsid w:val="00B12EE2"/>
    <w:rsid w:val="00B13765"/>
    <w:rsid w:val="00B14595"/>
    <w:rsid w:val="00B1589A"/>
    <w:rsid w:val="00B15C7E"/>
    <w:rsid w:val="00B16007"/>
    <w:rsid w:val="00B163AC"/>
    <w:rsid w:val="00B1688B"/>
    <w:rsid w:val="00B16E2E"/>
    <w:rsid w:val="00B1702A"/>
    <w:rsid w:val="00B20826"/>
    <w:rsid w:val="00B22DED"/>
    <w:rsid w:val="00B22E56"/>
    <w:rsid w:val="00B23D63"/>
    <w:rsid w:val="00B27376"/>
    <w:rsid w:val="00B27AEE"/>
    <w:rsid w:val="00B30485"/>
    <w:rsid w:val="00B3088F"/>
    <w:rsid w:val="00B31720"/>
    <w:rsid w:val="00B31C39"/>
    <w:rsid w:val="00B34808"/>
    <w:rsid w:val="00B35CAB"/>
    <w:rsid w:val="00B402F3"/>
    <w:rsid w:val="00B4030D"/>
    <w:rsid w:val="00B41DFF"/>
    <w:rsid w:val="00B43FE6"/>
    <w:rsid w:val="00B4479B"/>
    <w:rsid w:val="00B45D3B"/>
    <w:rsid w:val="00B45DBD"/>
    <w:rsid w:val="00B4648D"/>
    <w:rsid w:val="00B4664D"/>
    <w:rsid w:val="00B46790"/>
    <w:rsid w:val="00B51FBA"/>
    <w:rsid w:val="00B52986"/>
    <w:rsid w:val="00B53195"/>
    <w:rsid w:val="00B53F42"/>
    <w:rsid w:val="00B54129"/>
    <w:rsid w:val="00B54CC3"/>
    <w:rsid w:val="00B56787"/>
    <w:rsid w:val="00B575DD"/>
    <w:rsid w:val="00B57C10"/>
    <w:rsid w:val="00B6014F"/>
    <w:rsid w:val="00B60A61"/>
    <w:rsid w:val="00B61C96"/>
    <w:rsid w:val="00B627B4"/>
    <w:rsid w:val="00B63AE8"/>
    <w:rsid w:val="00B63EFD"/>
    <w:rsid w:val="00B6427E"/>
    <w:rsid w:val="00B64A03"/>
    <w:rsid w:val="00B65D0C"/>
    <w:rsid w:val="00B66297"/>
    <w:rsid w:val="00B66489"/>
    <w:rsid w:val="00B66DFD"/>
    <w:rsid w:val="00B6756F"/>
    <w:rsid w:val="00B7122D"/>
    <w:rsid w:val="00B72275"/>
    <w:rsid w:val="00B72882"/>
    <w:rsid w:val="00B73B8A"/>
    <w:rsid w:val="00B74501"/>
    <w:rsid w:val="00B750DF"/>
    <w:rsid w:val="00B76F98"/>
    <w:rsid w:val="00B81173"/>
    <w:rsid w:val="00B8177A"/>
    <w:rsid w:val="00B81B15"/>
    <w:rsid w:val="00B81C2D"/>
    <w:rsid w:val="00B83224"/>
    <w:rsid w:val="00B832D3"/>
    <w:rsid w:val="00B846CE"/>
    <w:rsid w:val="00B84B84"/>
    <w:rsid w:val="00B84F06"/>
    <w:rsid w:val="00B85611"/>
    <w:rsid w:val="00B861A9"/>
    <w:rsid w:val="00B872B5"/>
    <w:rsid w:val="00B8742C"/>
    <w:rsid w:val="00B90A5E"/>
    <w:rsid w:val="00B90C44"/>
    <w:rsid w:val="00B90D82"/>
    <w:rsid w:val="00B91C43"/>
    <w:rsid w:val="00B923D7"/>
    <w:rsid w:val="00B924D5"/>
    <w:rsid w:val="00B93B71"/>
    <w:rsid w:val="00B93DB0"/>
    <w:rsid w:val="00B947F9"/>
    <w:rsid w:val="00B94D26"/>
    <w:rsid w:val="00B95042"/>
    <w:rsid w:val="00B953C1"/>
    <w:rsid w:val="00B95882"/>
    <w:rsid w:val="00B9671E"/>
    <w:rsid w:val="00BA04CD"/>
    <w:rsid w:val="00BA0D34"/>
    <w:rsid w:val="00BA0D82"/>
    <w:rsid w:val="00BA121B"/>
    <w:rsid w:val="00BA1425"/>
    <w:rsid w:val="00BA209C"/>
    <w:rsid w:val="00BA2A27"/>
    <w:rsid w:val="00BA3B4C"/>
    <w:rsid w:val="00BA4530"/>
    <w:rsid w:val="00BA4704"/>
    <w:rsid w:val="00BA4AE5"/>
    <w:rsid w:val="00BA7BB3"/>
    <w:rsid w:val="00BB0E19"/>
    <w:rsid w:val="00BB3581"/>
    <w:rsid w:val="00BB4289"/>
    <w:rsid w:val="00BB5245"/>
    <w:rsid w:val="00BB63BF"/>
    <w:rsid w:val="00BB76CF"/>
    <w:rsid w:val="00BC0508"/>
    <w:rsid w:val="00BC1C28"/>
    <w:rsid w:val="00BC4334"/>
    <w:rsid w:val="00BC46C2"/>
    <w:rsid w:val="00BC4759"/>
    <w:rsid w:val="00BC4D7B"/>
    <w:rsid w:val="00BC505B"/>
    <w:rsid w:val="00BC5AA8"/>
    <w:rsid w:val="00BC65F2"/>
    <w:rsid w:val="00BC7CCF"/>
    <w:rsid w:val="00BD0E13"/>
    <w:rsid w:val="00BD57B0"/>
    <w:rsid w:val="00BD7630"/>
    <w:rsid w:val="00BE0A04"/>
    <w:rsid w:val="00BE0D51"/>
    <w:rsid w:val="00BE0DC8"/>
    <w:rsid w:val="00BE107D"/>
    <w:rsid w:val="00BE13B9"/>
    <w:rsid w:val="00BE2D6F"/>
    <w:rsid w:val="00BE554B"/>
    <w:rsid w:val="00BE654D"/>
    <w:rsid w:val="00BE6F90"/>
    <w:rsid w:val="00BE7057"/>
    <w:rsid w:val="00BF0049"/>
    <w:rsid w:val="00BF0415"/>
    <w:rsid w:val="00BF1204"/>
    <w:rsid w:val="00BF2830"/>
    <w:rsid w:val="00BF3BCF"/>
    <w:rsid w:val="00BF4247"/>
    <w:rsid w:val="00BF6490"/>
    <w:rsid w:val="00BF6F95"/>
    <w:rsid w:val="00C02889"/>
    <w:rsid w:val="00C03C44"/>
    <w:rsid w:val="00C0531B"/>
    <w:rsid w:val="00C05AA9"/>
    <w:rsid w:val="00C06B19"/>
    <w:rsid w:val="00C06E34"/>
    <w:rsid w:val="00C07875"/>
    <w:rsid w:val="00C1548A"/>
    <w:rsid w:val="00C1657A"/>
    <w:rsid w:val="00C16A4E"/>
    <w:rsid w:val="00C16E5E"/>
    <w:rsid w:val="00C1767D"/>
    <w:rsid w:val="00C2065F"/>
    <w:rsid w:val="00C2068C"/>
    <w:rsid w:val="00C215CB"/>
    <w:rsid w:val="00C21A75"/>
    <w:rsid w:val="00C22650"/>
    <w:rsid w:val="00C25743"/>
    <w:rsid w:val="00C3070F"/>
    <w:rsid w:val="00C3277B"/>
    <w:rsid w:val="00C32FF1"/>
    <w:rsid w:val="00C330E1"/>
    <w:rsid w:val="00C33F5A"/>
    <w:rsid w:val="00C344D3"/>
    <w:rsid w:val="00C349DE"/>
    <w:rsid w:val="00C34BC3"/>
    <w:rsid w:val="00C36AAD"/>
    <w:rsid w:val="00C416A2"/>
    <w:rsid w:val="00C4338D"/>
    <w:rsid w:val="00C45A1D"/>
    <w:rsid w:val="00C45C56"/>
    <w:rsid w:val="00C467B9"/>
    <w:rsid w:val="00C506E7"/>
    <w:rsid w:val="00C51721"/>
    <w:rsid w:val="00C53865"/>
    <w:rsid w:val="00C53A88"/>
    <w:rsid w:val="00C541B8"/>
    <w:rsid w:val="00C543B7"/>
    <w:rsid w:val="00C55F83"/>
    <w:rsid w:val="00C561FF"/>
    <w:rsid w:val="00C564DB"/>
    <w:rsid w:val="00C568E0"/>
    <w:rsid w:val="00C56AD5"/>
    <w:rsid w:val="00C6480B"/>
    <w:rsid w:val="00C65800"/>
    <w:rsid w:val="00C66CE5"/>
    <w:rsid w:val="00C70BD3"/>
    <w:rsid w:val="00C70F82"/>
    <w:rsid w:val="00C7226C"/>
    <w:rsid w:val="00C72C0C"/>
    <w:rsid w:val="00C733BD"/>
    <w:rsid w:val="00C743DB"/>
    <w:rsid w:val="00C74D35"/>
    <w:rsid w:val="00C7588E"/>
    <w:rsid w:val="00C75C9C"/>
    <w:rsid w:val="00C75DBA"/>
    <w:rsid w:val="00C76941"/>
    <w:rsid w:val="00C7742A"/>
    <w:rsid w:val="00C812E1"/>
    <w:rsid w:val="00C81A1E"/>
    <w:rsid w:val="00C822DF"/>
    <w:rsid w:val="00C85768"/>
    <w:rsid w:val="00C91190"/>
    <w:rsid w:val="00C92685"/>
    <w:rsid w:val="00C939D4"/>
    <w:rsid w:val="00C96C2F"/>
    <w:rsid w:val="00C974B2"/>
    <w:rsid w:val="00C9777C"/>
    <w:rsid w:val="00C97A2C"/>
    <w:rsid w:val="00CA1F6C"/>
    <w:rsid w:val="00CA24CC"/>
    <w:rsid w:val="00CA35DE"/>
    <w:rsid w:val="00CA475B"/>
    <w:rsid w:val="00CA50D8"/>
    <w:rsid w:val="00CA5493"/>
    <w:rsid w:val="00CA6FE8"/>
    <w:rsid w:val="00CA7036"/>
    <w:rsid w:val="00CB2305"/>
    <w:rsid w:val="00CB2969"/>
    <w:rsid w:val="00CB2F23"/>
    <w:rsid w:val="00CB4598"/>
    <w:rsid w:val="00CC2846"/>
    <w:rsid w:val="00CC3CD4"/>
    <w:rsid w:val="00CC5817"/>
    <w:rsid w:val="00CC5C1D"/>
    <w:rsid w:val="00CC70F7"/>
    <w:rsid w:val="00CC791D"/>
    <w:rsid w:val="00CC7A7A"/>
    <w:rsid w:val="00CC7CCB"/>
    <w:rsid w:val="00CD0A51"/>
    <w:rsid w:val="00CD0D13"/>
    <w:rsid w:val="00CD0F9A"/>
    <w:rsid w:val="00CD28F0"/>
    <w:rsid w:val="00CD33AA"/>
    <w:rsid w:val="00CD4AA1"/>
    <w:rsid w:val="00CD4F10"/>
    <w:rsid w:val="00CD54F9"/>
    <w:rsid w:val="00CD576D"/>
    <w:rsid w:val="00CD5918"/>
    <w:rsid w:val="00CD6DA4"/>
    <w:rsid w:val="00CE15FA"/>
    <w:rsid w:val="00CE288C"/>
    <w:rsid w:val="00CE2B98"/>
    <w:rsid w:val="00CE3716"/>
    <w:rsid w:val="00CE4752"/>
    <w:rsid w:val="00CE4A4A"/>
    <w:rsid w:val="00CE5A05"/>
    <w:rsid w:val="00CE5E32"/>
    <w:rsid w:val="00CE6F07"/>
    <w:rsid w:val="00CF320C"/>
    <w:rsid w:val="00CF356C"/>
    <w:rsid w:val="00CF4629"/>
    <w:rsid w:val="00CF7009"/>
    <w:rsid w:val="00CF78CF"/>
    <w:rsid w:val="00CF7CAF"/>
    <w:rsid w:val="00D00966"/>
    <w:rsid w:val="00D009CA"/>
    <w:rsid w:val="00D011F3"/>
    <w:rsid w:val="00D018AA"/>
    <w:rsid w:val="00D01A84"/>
    <w:rsid w:val="00D02D40"/>
    <w:rsid w:val="00D02DC3"/>
    <w:rsid w:val="00D031E2"/>
    <w:rsid w:val="00D03BAE"/>
    <w:rsid w:val="00D0428F"/>
    <w:rsid w:val="00D04579"/>
    <w:rsid w:val="00D04A68"/>
    <w:rsid w:val="00D061EE"/>
    <w:rsid w:val="00D062DB"/>
    <w:rsid w:val="00D06BFE"/>
    <w:rsid w:val="00D10EC3"/>
    <w:rsid w:val="00D129BC"/>
    <w:rsid w:val="00D12D07"/>
    <w:rsid w:val="00D12D6D"/>
    <w:rsid w:val="00D16AC0"/>
    <w:rsid w:val="00D204CE"/>
    <w:rsid w:val="00D2092E"/>
    <w:rsid w:val="00D20E5B"/>
    <w:rsid w:val="00D22C40"/>
    <w:rsid w:val="00D22FBC"/>
    <w:rsid w:val="00D23594"/>
    <w:rsid w:val="00D23C6C"/>
    <w:rsid w:val="00D268BD"/>
    <w:rsid w:val="00D31596"/>
    <w:rsid w:val="00D3187F"/>
    <w:rsid w:val="00D31D20"/>
    <w:rsid w:val="00D3210E"/>
    <w:rsid w:val="00D326FA"/>
    <w:rsid w:val="00D33DD3"/>
    <w:rsid w:val="00D34097"/>
    <w:rsid w:val="00D3574F"/>
    <w:rsid w:val="00D36DA9"/>
    <w:rsid w:val="00D371BA"/>
    <w:rsid w:val="00D40CF0"/>
    <w:rsid w:val="00D43410"/>
    <w:rsid w:val="00D43682"/>
    <w:rsid w:val="00D442AB"/>
    <w:rsid w:val="00D4446E"/>
    <w:rsid w:val="00D44729"/>
    <w:rsid w:val="00D47486"/>
    <w:rsid w:val="00D475AC"/>
    <w:rsid w:val="00D477F4"/>
    <w:rsid w:val="00D47B60"/>
    <w:rsid w:val="00D5026D"/>
    <w:rsid w:val="00D51E4B"/>
    <w:rsid w:val="00D53FD7"/>
    <w:rsid w:val="00D60305"/>
    <w:rsid w:val="00D61E1F"/>
    <w:rsid w:val="00D62501"/>
    <w:rsid w:val="00D62899"/>
    <w:rsid w:val="00D6330E"/>
    <w:rsid w:val="00D63AFF"/>
    <w:rsid w:val="00D65D98"/>
    <w:rsid w:val="00D67739"/>
    <w:rsid w:val="00D67CAA"/>
    <w:rsid w:val="00D700D7"/>
    <w:rsid w:val="00D711E3"/>
    <w:rsid w:val="00D715B2"/>
    <w:rsid w:val="00D71CB0"/>
    <w:rsid w:val="00D71F2D"/>
    <w:rsid w:val="00D72A1A"/>
    <w:rsid w:val="00D73663"/>
    <w:rsid w:val="00D74F78"/>
    <w:rsid w:val="00D75321"/>
    <w:rsid w:val="00D7535E"/>
    <w:rsid w:val="00D7546A"/>
    <w:rsid w:val="00D76727"/>
    <w:rsid w:val="00D80DED"/>
    <w:rsid w:val="00D828B8"/>
    <w:rsid w:val="00D8593F"/>
    <w:rsid w:val="00D86BB2"/>
    <w:rsid w:val="00D86D08"/>
    <w:rsid w:val="00D90219"/>
    <w:rsid w:val="00D93235"/>
    <w:rsid w:val="00D93361"/>
    <w:rsid w:val="00D9734F"/>
    <w:rsid w:val="00D97504"/>
    <w:rsid w:val="00DA18D6"/>
    <w:rsid w:val="00DA1D9F"/>
    <w:rsid w:val="00DA1E21"/>
    <w:rsid w:val="00DA1F16"/>
    <w:rsid w:val="00DA2971"/>
    <w:rsid w:val="00DA29DA"/>
    <w:rsid w:val="00DA3BA5"/>
    <w:rsid w:val="00DA463A"/>
    <w:rsid w:val="00DA5983"/>
    <w:rsid w:val="00DA66BC"/>
    <w:rsid w:val="00DA6A3E"/>
    <w:rsid w:val="00DB39FA"/>
    <w:rsid w:val="00DB5406"/>
    <w:rsid w:val="00DB6388"/>
    <w:rsid w:val="00DB6986"/>
    <w:rsid w:val="00DB69D0"/>
    <w:rsid w:val="00DB7165"/>
    <w:rsid w:val="00DC00E9"/>
    <w:rsid w:val="00DC0352"/>
    <w:rsid w:val="00DC04C3"/>
    <w:rsid w:val="00DC1989"/>
    <w:rsid w:val="00DC22DD"/>
    <w:rsid w:val="00DC24F3"/>
    <w:rsid w:val="00DC25A5"/>
    <w:rsid w:val="00DC34B7"/>
    <w:rsid w:val="00DC36A4"/>
    <w:rsid w:val="00DC3A95"/>
    <w:rsid w:val="00DC4058"/>
    <w:rsid w:val="00DC4DEA"/>
    <w:rsid w:val="00DC4E54"/>
    <w:rsid w:val="00DC7A7C"/>
    <w:rsid w:val="00DD0292"/>
    <w:rsid w:val="00DD27DA"/>
    <w:rsid w:val="00DD2BA6"/>
    <w:rsid w:val="00DD352E"/>
    <w:rsid w:val="00DD3817"/>
    <w:rsid w:val="00DD3B49"/>
    <w:rsid w:val="00DD453D"/>
    <w:rsid w:val="00DD6FB0"/>
    <w:rsid w:val="00DD7B49"/>
    <w:rsid w:val="00DE0835"/>
    <w:rsid w:val="00DE162B"/>
    <w:rsid w:val="00DE1694"/>
    <w:rsid w:val="00DE17A8"/>
    <w:rsid w:val="00DE2333"/>
    <w:rsid w:val="00DE2A21"/>
    <w:rsid w:val="00DE2F5D"/>
    <w:rsid w:val="00DE3276"/>
    <w:rsid w:val="00DE3958"/>
    <w:rsid w:val="00DE3BBB"/>
    <w:rsid w:val="00DE4B19"/>
    <w:rsid w:val="00DE5050"/>
    <w:rsid w:val="00DE5C63"/>
    <w:rsid w:val="00DF30E6"/>
    <w:rsid w:val="00DF3BE8"/>
    <w:rsid w:val="00DF3FCE"/>
    <w:rsid w:val="00DF51EF"/>
    <w:rsid w:val="00DF5F7C"/>
    <w:rsid w:val="00DF7AA8"/>
    <w:rsid w:val="00DF7C75"/>
    <w:rsid w:val="00E00156"/>
    <w:rsid w:val="00E00495"/>
    <w:rsid w:val="00E005DA"/>
    <w:rsid w:val="00E034B6"/>
    <w:rsid w:val="00E034C5"/>
    <w:rsid w:val="00E036E3"/>
    <w:rsid w:val="00E0539E"/>
    <w:rsid w:val="00E0754A"/>
    <w:rsid w:val="00E11106"/>
    <w:rsid w:val="00E11C43"/>
    <w:rsid w:val="00E14724"/>
    <w:rsid w:val="00E14B9E"/>
    <w:rsid w:val="00E14E26"/>
    <w:rsid w:val="00E1565C"/>
    <w:rsid w:val="00E17B57"/>
    <w:rsid w:val="00E2145A"/>
    <w:rsid w:val="00E23FFF"/>
    <w:rsid w:val="00E247CB"/>
    <w:rsid w:val="00E25F61"/>
    <w:rsid w:val="00E26EEE"/>
    <w:rsid w:val="00E26FCF"/>
    <w:rsid w:val="00E2713A"/>
    <w:rsid w:val="00E27811"/>
    <w:rsid w:val="00E30083"/>
    <w:rsid w:val="00E3008C"/>
    <w:rsid w:val="00E30F9F"/>
    <w:rsid w:val="00E31513"/>
    <w:rsid w:val="00E31669"/>
    <w:rsid w:val="00E31866"/>
    <w:rsid w:val="00E31EF4"/>
    <w:rsid w:val="00E3373C"/>
    <w:rsid w:val="00E34A66"/>
    <w:rsid w:val="00E34C48"/>
    <w:rsid w:val="00E34D54"/>
    <w:rsid w:val="00E34FD3"/>
    <w:rsid w:val="00E35AE9"/>
    <w:rsid w:val="00E3668D"/>
    <w:rsid w:val="00E371F0"/>
    <w:rsid w:val="00E37AA7"/>
    <w:rsid w:val="00E40B6E"/>
    <w:rsid w:val="00E40DB8"/>
    <w:rsid w:val="00E41A39"/>
    <w:rsid w:val="00E427B3"/>
    <w:rsid w:val="00E42C74"/>
    <w:rsid w:val="00E461C1"/>
    <w:rsid w:val="00E468B7"/>
    <w:rsid w:val="00E47B60"/>
    <w:rsid w:val="00E50761"/>
    <w:rsid w:val="00E5232D"/>
    <w:rsid w:val="00E52E33"/>
    <w:rsid w:val="00E53879"/>
    <w:rsid w:val="00E5408E"/>
    <w:rsid w:val="00E54416"/>
    <w:rsid w:val="00E552DC"/>
    <w:rsid w:val="00E55E54"/>
    <w:rsid w:val="00E56298"/>
    <w:rsid w:val="00E5679A"/>
    <w:rsid w:val="00E57673"/>
    <w:rsid w:val="00E61FB9"/>
    <w:rsid w:val="00E63D00"/>
    <w:rsid w:val="00E64340"/>
    <w:rsid w:val="00E64980"/>
    <w:rsid w:val="00E65C2B"/>
    <w:rsid w:val="00E66040"/>
    <w:rsid w:val="00E6664F"/>
    <w:rsid w:val="00E67593"/>
    <w:rsid w:val="00E67BB7"/>
    <w:rsid w:val="00E71468"/>
    <w:rsid w:val="00E71F34"/>
    <w:rsid w:val="00E7331A"/>
    <w:rsid w:val="00E735AE"/>
    <w:rsid w:val="00E752B2"/>
    <w:rsid w:val="00E75A5E"/>
    <w:rsid w:val="00E75F64"/>
    <w:rsid w:val="00E774D4"/>
    <w:rsid w:val="00E801D6"/>
    <w:rsid w:val="00E812CB"/>
    <w:rsid w:val="00E839D3"/>
    <w:rsid w:val="00E83A1A"/>
    <w:rsid w:val="00E85BB6"/>
    <w:rsid w:val="00E86FAA"/>
    <w:rsid w:val="00E87707"/>
    <w:rsid w:val="00E87982"/>
    <w:rsid w:val="00E90281"/>
    <w:rsid w:val="00E9135B"/>
    <w:rsid w:val="00E91DBF"/>
    <w:rsid w:val="00E92A91"/>
    <w:rsid w:val="00E92D85"/>
    <w:rsid w:val="00E93949"/>
    <w:rsid w:val="00E9526B"/>
    <w:rsid w:val="00E952C4"/>
    <w:rsid w:val="00E953FE"/>
    <w:rsid w:val="00E9603B"/>
    <w:rsid w:val="00E96EFC"/>
    <w:rsid w:val="00EA11EF"/>
    <w:rsid w:val="00EA17D4"/>
    <w:rsid w:val="00EA1FCA"/>
    <w:rsid w:val="00EA21FA"/>
    <w:rsid w:val="00EA4221"/>
    <w:rsid w:val="00EA54C4"/>
    <w:rsid w:val="00EA5772"/>
    <w:rsid w:val="00EA5B22"/>
    <w:rsid w:val="00EA5C5D"/>
    <w:rsid w:val="00EA627F"/>
    <w:rsid w:val="00EB0BCF"/>
    <w:rsid w:val="00EB2BA9"/>
    <w:rsid w:val="00EB30F1"/>
    <w:rsid w:val="00EB49FD"/>
    <w:rsid w:val="00EB5814"/>
    <w:rsid w:val="00EB7185"/>
    <w:rsid w:val="00EB7C05"/>
    <w:rsid w:val="00EC0080"/>
    <w:rsid w:val="00EC01CC"/>
    <w:rsid w:val="00EC051F"/>
    <w:rsid w:val="00EC1B0F"/>
    <w:rsid w:val="00EC223E"/>
    <w:rsid w:val="00EC4E3C"/>
    <w:rsid w:val="00EC505D"/>
    <w:rsid w:val="00EC57A0"/>
    <w:rsid w:val="00EC57B7"/>
    <w:rsid w:val="00ED09A0"/>
    <w:rsid w:val="00ED0E16"/>
    <w:rsid w:val="00ED2DFE"/>
    <w:rsid w:val="00ED3F22"/>
    <w:rsid w:val="00ED4128"/>
    <w:rsid w:val="00ED478F"/>
    <w:rsid w:val="00ED4F01"/>
    <w:rsid w:val="00ED63FD"/>
    <w:rsid w:val="00ED66A3"/>
    <w:rsid w:val="00ED6E11"/>
    <w:rsid w:val="00ED75D1"/>
    <w:rsid w:val="00EE050F"/>
    <w:rsid w:val="00EE0635"/>
    <w:rsid w:val="00EE1F02"/>
    <w:rsid w:val="00EE2303"/>
    <w:rsid w:val="00EE2900"/>
    <w:rsid w:val="00EE507D"/>
    <w:rsid w:val="00EE5C96"/>
    <w:rsid w:val="00EE5D6F"/>
    <w:rsid w:val="00EE64CB"/>
    <w:rsid w:val="00EE6E59"/>
    <w:rsid w:val="00EE71C3"/>
    <w:rsid w:val="00EE763E"/>
    <w:rsid w:val="00EE7C27"/>
    <w:rsid w:val="00EF0970"/>
    <w:rsid w:val="00EF0ECE"/>
    <w:rsid w:val="00EF34BF"/>
    <w:rsid w:val="00EF41BF"/>
    <w:rsid w:val="00EF4AA7"/>
    <w:rsid w:val="00F01505"/>
    <w:rsid w:val="00F02330"/>
    <w:rsid w:val="00F02B98"/>
    <w:rsid w:val="00F03206"/>
    <w:rsid w:val="00F0324B"/>
    <w:rsid w:val="00F03403"/>
    <w:rsid w:val="00F038F7"/>
    <w:rsid w:val="00F04782"/>
    <w:rsid w:val="00F04BE2"/>
    <w:rsid w:val="00F06D59"/>
    <w:rsid w:val="00F07030"/>
    <w:rsid w:val="00F078FD"/>
    <w:rsid w:val="00F07E8A"/>
    <w:rsid w:val="00F10744"/>
    <w:rsid w:val="00F10BA1"/>
    <w:rsid w:val="00F119FC"/>
    <w:rsid w:val="00F12AAB"/>
    <w:rsid w:val="00F14A87"/>
    <w:rsid w:val="00F15C74"/>
    <w:rsid w:val="00F20A37"/>
    <w:rsid w:val="00F20E81"/>
    <w:rsid w:val="00F2130A"/>
    <w:rsid w:val="00F2139A"/>
    <w:rsid w:val="00F23BAD"/>
    <w:rsid w:val="00F270B5"/>
    <w:rsid w:val="00F31A6F"/>
    <w:rsid w:val="00F31F14"/>
    <w:rsid w:val="00F32E43"/>
    <w:rsid w:val="00F34727"/>
    <w:rsid w:val="00F366E9"/>
    <w:rsid w:val="00F432B4"/>
    <w:rsid w:val="00F43AF7"/>
    <w:rsid w:val="00F45A66"/>
    <w:rsid w:val="00F45D00"/>
    <w:rsid w:val="00F46C8F"/>
    <w:rsid w:val="00F478B1"/>
    <w:rsid w:val="00F50A08"/>
    <w:rsid w:val="00F53128"/>
    <w:rsid w:val="00F5366F"/>
    <w:rsid w:val="00F53EBA"/>
    <w:rsid w:val="00F545F7"/>
    <w:rsid w:val="00F56B5E"/>
    <w:rsid w:val="00F573C7"/>
    <w:rsid w:val="00F604A7"/>
    <w:rsid w:val="00F615B0"/>
    <w:rsid w:val="00F617EF"/>
    <w:rsid w:val="00F61D48"/>
    <w:rsid w:val="00F63092"/>
    <w:rsid w:val="00F65FC2"/>
    <w:rsid w:val="00F676F1"/>
    <w:rsid w:val="00F70C4B"/>
    <w:rsid w:val="00F70ECE"/>
    <w:rsid w:val="00F7168D"/>
    <w:rsid w:val="00F71876"/>
    <w:rsid w:val="00F737B2"/>
    <w:rsid w:val="00F74075"/>
    <w:rsid w:val="00F74396"/>
    <w:rsid w:val="00F746E6"/>
    <w:rsid w:val="00F751C5"/>
    <w:rsid w:val="00F75953"/>
    <w:rsid w:val="00F75F05"/>
    <w:rsid w:val="00F76238"/>
    <w:rsid w:val="00F77AE3"/>
    <w:rsid w:val="00F77FA4"/>
    <w:rsid w:val="00F83DF6"/>
    <w:rsid w:val="00F85826"/>
    <w:rsid w:val="00F86B34"/>
    <w:rsid w:val="00F86FAD"/>
    <w:rsid w:val="00F87A5B"/>
    <w:rsid w:val="00F904C1"/>
    <w:rsid w:val="00F92F97"/>
    <w:rsid w:val="00F93381"/>
    <w:rsid w:val="00F93D67"/>
    <w:rsid w:val="00F941DC"/>
    <w:rsid w:val="00F94266"/>
    <w:rsid w:val="00F94602"/>
    <w:rsid w:val="00F95B20"/>
    <w:rsid w:val="00F96C93"/>
    <w:rsid w:val="00F96F8B"/>
    <w:rsid w:val="00F97139"/>
    <w:rsid w:val="00F9765C"/>
    <w:rsid w:val="00FA23C2"/>
    <w:rsid w:val="00FA27F4"/>
    <w:rsid w:val="00FA3A62"/>
    <w:rsid w:val="00FA3AB1"/>
    <w:rsid w:val="00FA4139"/>
    <w:rsid w:val="00FA5C78"/>
    <w:rsid w:val="00FA5D90"/>
    <w:rsid w:val="00FA616A"/>
    <w:rsid w:val="00FA6EBE"/>
    <w:rsid w:val="00FA728C"/>
    <w:rsid w:val="00FB228A"/>
    <w:rsid w:val="00FB27CA"/>
    <w:rsid w:val="00FB2868"/>
    <w:rsid w:val="00FB6384"/>
    <w:rsid w:val="00FB722F"/>
    <w:rsid w:val="00FB7837"/>
    <w:rsid w:val="00FC0063"/>
    <w:rsid w:val="00FC0158"/>
    <w:rsid w:val="00FC0233"/>
    <w:rsid w:val="00FC05BE"/>
    <w:rsid w:val="00FC12A8"/>
    <w:rsid w:val="00FC218E"/>
    <w:rsid w:val="00FC317C"/>
    <w:rsid w:val="00FC4737"/>
    <w:rsid w:val="00FC4F09"/>
    <w:rsid w:val="00FC529D"/>
    <w:rsid w:val="00FC54E6"/>
    <w:rsid w:val="00FC54FE"/>
    <w:rsid w:val="00FC578D"/>
    <w:rsid w:val="00FC66D7"/>
    <w:rsid w:val="00FC7269"/>
    <w:rsid w:val="00FD02F8"/>
    <w:rsid w:val="00FD2B70"/>
    <w:rsid w:val="00FD37F3"/>
    <w:rsid w:val="00FD488F"/>
    <w:rsid w:val="00FD5D8D"/>
    <w:rsid w:val="00FD67BF"/>
    <w:rsid w:val="00FD6BAD"/>
    <w:rsid w:val="00FD6CFF"/>
    <w:rsid w:val="00FD76D5"/>
    <w:rsid w:val="00FE00BA"/>
    <w:rsid w:val="00FE0E27"/>
    <w:rsid w:val="00FE1AFD"/>
    <w:rsid w:val="00FE1FA3"/>
    <w:rsid w:val="00FE21CE"/>
    <w:rsid w:val="00FE3839"/>
    <w:rsid w:val="00FE38F4"/>
    <w:rsid w:val="00FE40D2"/>
    <w:rsid w:val="00FE4509"/>
    <w:rsid w:val="00FE52EC"/>
    <w:rsid w:val="00FE6C2A"/>
    <w:rsid w:val="00FE722A"/>
    <w:rsid w:val="00FE770F"/>
    <w:rsid w:val="00FF1AF9"/>
    <w:rsid w:val="00FF342E"/>
    <w:rsid w:val="00FF4848"/>
    <w:rsid w:val="00FF734A"/>
    <w:rsid w:val="00FF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2E72D3-CAD3-4346-9352-75BC44BB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C5A"/>
    <w:pPr>
      <w:spacing w:after="200"/>
    </w:pPr>
    <w:rPr>
      <w:sz w:val="22"/>
      <w:szCs w:val="22"/>
      <w:lang w:val="en-US" w:eastAsia="en-US"/>
    </w:rPr>
  </w:style>
  <w:style w:type="paragraph" w:styleId="Heading1">
    <w:name w:val="heading 1"/>
    <w:basedOn w:val="Normal"/>
    <w:link w:val="Heading1Char"/>
    <w:uiPriority w:val="9"/>
    <w:qFormat/>
    <w:locked/>
    <w:rsid w:val="00636285"/>
    <w:pPr>
      <w:spacing w:before="100" w:beforeAutospacing="1" w:after="100" w:afterAutospacing="1"/>
      <w:outlineLvl w:val="0"/>
    </w:pPr>
    <w:rPr>
      <w:rFonts w:ascii="Times New Roman" w:eastAsia="Times New Roman" w:hAnsi="Times New Roman"/>
      <w:b/>
      <w:bCs/>
      <w:kern w:val="36"/>
      <w:sz w:val="48"/>
      <w:szCs w:val="48"/>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uiPriority w:val="99"/>
    <w:rsid w:val="00F9765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112B6"/>
    <w:pPr>
      <w:spacing w:after="0"/>
    </w:pPr>
    <w:rPr>
      <w:rFonts w:ascii="Tahoma" w:hAnsi="Tahoma" w:cs="Tahoma"/>
      <w:sz w:val="16"/>
      <w:szCs w:val="16"/>
    </w:rPr>
  </w:style>
  <w:style w:type="character" w:customStyle="1" w:styleId="BalloonTextChar">
    <w:name w:val="Balloon Text Char"/>
    <w:link w:val="BalloonText"/>
    <w:uiPriority w:val="99"/>
    <w:semiHidden/>
    <w:locked/>
    <w:rsid w:val="008112B6"/>
    <w:rPr>
      <w:rFonts w:ascii="Tahoma" w:hAnsi="Tahoma"/>
      <w:sz w:val="16"/>
    </w:rPr>
  </w:style>
  <w:style w:type="table" w:styleId="TableGrid">
    <w:name w:val="Table Grid"/>
    <w:basedOn w:val="TableNormal"/>
    <w:uiPriority w:val="99"/>
    <w:rsid w:val="002A1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4416"/>
    <w:pPr>
      <w:tabs>
        <w:tab w:val="center" w:pos="4513"/>
        <w:tab w:val="right" w:pos="9026"/>
      </w:tabs>
      <w:spacing w:after="0"/>
    </w:pPr>
  </w:style>
  <w:style w:type="character" w:customStyle="1" w:styleId="HeaderChar">
    <w:name w:val="Header Char"/>
    <w:basedOn w:val="DefaultParagraphFont"/>
    <w:link w:val="Header"/>
    <w:uiPriority w:val="99"/>
    <w:locked/>
    <w:rsid w:val="00E54416"/>
  </w:style>
  <w:style w:type="paragraph" w:styleId="Footer">
    <w:name w:val="footer"/>
    <w:basedOn w:val="Normal"/>
    <w:link w:val="FooterChar"/>
    <w:uiPriority w:val="99"/>
    <w:rsid w:val="00E54416"/>
    <w:pPr>
      <w:tabs>
        <w:tab w:val="center" w:pos="4513"/>
        <w:tab w:val="right" w:pos="9026"/>
      </w:tabs>
      <w:spacing w:after="0"/>
    </w:pPr>
  </w:style>
  <w:style w:type="character" w:customStyle="1" w:styleId="FooterChar">
    <w:name w:val="Footer Char"/>
    <w:basedOn w:val="DefaultParagraphFont"/>
    <w:link w:val="Footer"/>
    <w:uiPriority w:val="99"/>
    <w:locked/>
    <w:rsid w:val="00E54416"/>
  </w:style>
  <w:style w:type="paragraph" w:styleId="ListParagraph">
    <w:name w:val="List Paragraph"/>
    <w:basedOn w:val="Normal"/>
    <w:uiPriority w:val="99"/>
    <w:qFormat/>
    <w:rsid w:val="00EF4AA7"/>
    <w:pPr>
      <w:ind w:left="720"/>
      <w:contextualSpacing/>
    </w:pPr>
  </w:style>
  <w:style w:type="paragraph" w:styleId="NormalWeb">
    <w:name w:val="Normal (Web)"/>
    <w:basedOn w:val="Normal"/>
    <w:uiPriority w:val="99"/>
    <w:semiHidden/>
    <w:rsid w:val="00211443"/>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uiPriority w:val="99"/>
    <w:semiHidden/>
    <w:rsid w:val="009F376F"/>
    <w:rPr>
      <w:rFonts w:cs="Times New Roman"/>
      <w:sz w:val="16"/>
    </w:rPr>
  </w:style>
  <w:style w:type="paragraph" w:styleId="CommentText">
    <w:name w:val="annotation text"/>
    <w:basedOn w:val="Normal"/>
    <w:link w:val="CommentTextChar"/>
    <w:uiPriority w:val="99"/>
    <w:semiHidden/>
    <w:rsid w:val="009F376F"/>
    <w:rPr>
      <w:sz w:val="20"/>
      <w:szCs w:val="20"/>
    </w:rPr>
  </w:style>
  <w:style w:type="character" w:customStyle="1" w:styleId="CommentTextChar">
    <w:name w:val="Comment Text Char"/>
    <w:link w:val="CommentText"/>
    <w:uiPriority w:val="99"/>
    <w:semiHidden/>
    <w:locked/>
    <w:rsid w:val="009F376F"/>
    <w:rPr>
      <w:sz w:val="20"/>
    </w:rPr>
  </w:style>
  <w:style w:type="paragraph" w:styleId="CommentSubject">
    <w:name w:val="annotation subject"/>
    <w:basedOn w:val="CommentText"/>
    <w:next w:val="CommentText"/>
    <w:link w:val="CommentSubjectChar"/>
    <w:uiPriority w:val="99"/>
    <w:semiHidden/>
    <w:rsid w:val="009F376F"/>
    <w:rPr>
      <w:b/>
      <w:bCs/>
    </w:rPr>
  </w:style>
  <w:style w:type="character" w:customStyle="1" w:styleId="CommentSubjectChar">
    <w:name w:val="Comment Subject Char"/>
    <w:link w:val="CommentSubject"/>
    <w:uiPriority w:val="99"/>
    <w:semiHidden/>
    <w:locked/>
    <w:rsid w:val="009F376F"/>
    <w:rPr>
      <w:b/>
      <w:sz w:val="20"/>
    </w:rPr>
  </w:style>
  <w:style w:type="character" w:styleId="LineNumber">
    <w:name w:val="line number"/>
    <w:uiPriority w:val="99"/>
    <w:semiHidden/>
    <w:rsid w:val="00D02D40"/>
    <w:rPr>
      <w:rFonts w:cs="Times New Roman"/>
    </w:rPr>
  </w:style>
  <w:style w:type="character" w:styleId="Hyperlink">
    <w:name w:val="Hyperlink"/>
    <w:uiPriority w:val="99"/>
    <w:rsid w:val="0060141C"/>
    <w:rPr>
      <w:rFonts w:cs="Times New Roman"/>
      <w:color w:val="0000FF"/>
      <w:u w:val="single"/>
    </w:rPr>
  </w:style>
  <w:style w:type="character" w:styleId="FollowedHyperlink">
    <w:name w:val="FollowedHyperlink"/>
    <w:uiPriority w:val="99"/>
    <w:semiHidden/>
    <w:rsid w:val="009E0BEF"/>
    <w:rPr>
      <w:rFonts w:cs="Times New Roman"/>
      <w:color w:val="800080"/>
      <w:u w:val="single"/>
    </w:rPr>
  </w:style>
  <w:style w:type="paragraph" w:customStyle="1" w:styleId="EndNoteBibliographyTitle">
    <w:name w:val="EndNote Bibliography Title"/>
    <w:basedOn w:val="Normal"/>
    <w:link w:val="EndNoteBibliographyTitleChar"/>
    <w:uiPriority w:val="99"/>
    <w:rsid w:val="002E1201"/>
    <w:pPr>
      <w:spacing w:after="0"/>
      <w:jc w:val="center"/>
    </w:pPr>
    <w:rPr>
      <w:rFonts w:ascii="Times New Roman" w:hAnsi="Times New Roman"/>
      <w:noProof/>
    </w:rPr>
  </w:style>
  <w:style w:type="character" w:customStyle="1" w:styleId="EndNoteBibliographyTitleChar">
    <w:name w:val="EndNote Bibliography Title Char"/>
    <w:link w:val="EndNoteBibliographyTitle"/>
    <w:uiPriority w:val="99"/>
    <w:locked/>
    <w:rsid w:val="002E1201"/>
    <w:rPr>
      <w:rFonts w:ascii="Times New Roman" w:hAnsi="Times New Roman"/>
      <w:noProof/>
      <w:sz w:val="22"/>
      <w:szCs w:val="22"/>
      <w:lang w:val="en-US" w:eastAsia="en-US"/>
    </w:rPr>
  </w:style>
  <w:style w:type="paragraph" w:customStyle="1" w:styleId="EndNoteBibliography">
    <w:name w:val="EndNote Bibliography"/>
    <w:basedOn w:val="Normal"/>
    <w:link w:val="EndNoteBibliographyChar"/>
    <w:uiPriority w:val="99"/>
    <w:rsid w:val="002E1201"/>
    <w:pPr>
      <w:spacing w:line="480" w:lineRule="auto"/>
    </w:pPr>
    <w:rPr>
      <w:rFonts w:ascii="Times New Roman" w:hAnsi="Times New Roman"/>
      <w:noProof/>
    </w:rPr>
  </w:style>
  <w:style w:type="character" w:customStyle="1" w:styleId="EndNoteBibliographyChar">
    <w:name w:val="EndNote Bibliography Char"/>
    <w:link w:val="EndNoteBibliography"/>
    <w:uiPriority w:val="99"/>
    <w:locked/>
    <w:rsid w:val="002E1201"/>
    <w:rPr>
      <w:rFonts w:ascii="Times New Roman" w:hAnsi="Times New Roman"/>
      <w:noProof/>
      <w:sz w:val="22"/>
      <w:szCs w:val="22"/>
      <w:lang w:val="en-US" w:eastAsia="en-US"/>
    </w:rPr>
  </w:style>
  <w:style w:type="character" w:customStyle="1" w:styleId="Heading1Char">
    <w:name w:val="Heading 1 Char"/>
    <w:link w:val="Heading1"/>
    <w:uiPriority w:val="9"/>
    <w:rsid w:val="00636285"/>
    <w:rPr>
      <w:rFonts w:ascii="Times New Roman" w:eastAsia="Times New Roman" w:hAnsi="Times New Roman"/>
      <w:b/>
      <w:bCs/>
      <w:kern w:val="36"/>
      <w:sz w:val="48"/>
      <w:szCs w:val="48"/>
    </w:rPr>
  </w:style>
  <w:style w:type="character" w:customStyle="1" w:styleId="highlight">
    <w:name w:val="highlight"/>
    <w:rsid w:val="00636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976375">
      <w:marLeft w:val="0"/>
      <w:marRight w:val="0"/>
      <w:marTop w:val="0"/>
      <w:marBottom w:val="0"/>
      <w:divBdr>
        <w:top w:val="none" w:sz="0" w:space="0" w:color="auto"/>
        <w:left w:val="none" w:sz="0" w:space="0" w:color="auto"/>
        <w:bottom w:val="none" w:sz="0" w:space="0" w:color="auto"/>
        <w:right w:val="none" w:sz="0" w:space="0" w:color="auto"/>
      </w:divBdr>
    </w:div>
    <w:div w:id="1755976376">
      <w:marLeft w:val="0"/>
      <w:marRight w:val="0"/>
      <w:marTop w:val="0"/>
      <w:marBottom w:val="0"/>
      <w:divBdr>
        <w:top w:val="none" w:sz="0" w:space="0" w:color="auto"/>
        <w:left w:val="none" w:sz="0" w:space="0" w:color="auto"/>
        <w:bottom w:val="none" w:sz="0" w:space="0" w:color="auto"/>
        <w:right w:val="none" w:sz="0" w:space="0" w:color="auto"/>
      </w:divBdr>
    </w:div>
    <w:div w:id="1755976377">
      <w:marLeft w:val="0"/>
      <w:marRight w:val="0"/>
      <w:marTop w:val="0"/>
      <w:marBottom w:val="0"/>
      <w:divBdr>
        <w:top w:val="none" w:sz="0" w:space="0" w:color="auto"/>
        <w:left w:val="none" w:sz="0" w:space="0" w:color="auto"/>
        <w:bottom w:val="none" w:sz="0" w:space="0" w:color="auto"/>
        <w:right w:val="none" w:sz="0" w:space="0" w:color="auto"/>
      </w:divBdr>
    </w:div>
    <w:div w:id="1755976378">
      <w:marLeft w:val="0"/>
      <w:marRight w:val="0"/>
      <w:marTop w:val="0"/>
      <w:marBottom w:val="0"/>
      <w:divBdr>
        <w:top w:val="none" w:sz="0" w:space="0" w:color="auto"/>
        <w:left w:val="none" w:sz="0" w:space="0" w:color="auto"/>
        <w:bottom w:val="none" w:sz="0" w:space="0" w:color="auto"/>
        <w:right w:val="none" w:sz="0" w:space="0" w:color="auto"/>
      </w:divBdr>
    </w:div>
    <w:div w:id="1755976379">
      <w:marLeft w:val="0"/>
      <w:marRight w:val="0"/>
      <w:marTop w:val="0"/>
      <w:marBottom w:val="0"/>
      <w:divBdr>
        <w:top w:val="none" w:sz="0" w:space="0" w:color="auto"/>
        <w:left w:val="none" w:sz="0" w:space="0" w:color="auto"/>
        <w:bottom w:val="none" w:sz="0" w:space="0" w:color="auto"/>
        <w:right w:val="none" w:sz="0" w:space="0" w:color="auto"/>
      </w:divBdr>
    </w:div>
    <w:div w:id="1755976380">
      <w:marLeft w:val="0"/>
      <w:marRight w:val="0"/>
      <w:marTop w:val="0"/>
      <w:marBottom w:val="0"/>
      <w:divBdr>
        <w:top w:val="none" w:sz="0" w:space="0" w:color="auto"/>
        <w:left w:val="none" w:sz="0" w:space="0" w:color="auto"/>
        <w:bottom w:val="none" w:sz="0" w:space="0" w:color="auto"/>
        <w:right w:val="none" w:sz="0" w:space="0" w:color="auto"/>
      </w:divBdr>
    </w:div>
    <w:div w:id="1755976381">
      <w:marLeft w:val="0"/>
      <w:marRight w:val="0"/>
      <w:marTop w:val="0"/>
      <w:marBottom w:val="0"/>
      <w:divBdr>
        <w:top w:val="none" w:sz="0" w:space="0" w:color="auto"/>
        <w:left w:val="none" w:sz="0" w:space="0" w:color="auto"/>
        <w:bottom w:val="none" w:sz="0" w:space="0" w:color="auto"/>
        <w:right w:val="none" w:sz="0" w:space="0" w:color="auto"/>
      </w:divBdr>
    </w:div>
    <w:div w:id="1755976382">
      <w:marLeft w:val="0"/>
      <w:marRight w:val="0"/>
      <w:marTop w:val="0"/>
      <w:marBottom w:val="0"/>
      <w:divBdr>
        <w:top w:val="none" w:sz="0" w:space="0" w:color="auto"/>
        <w:left w:val="none" w:sz="0" w:space="0" w:color="auto"/>
        <w:bottom w:val="none" w:sz="0" w:space="0" w:color="auto"/>
        <w:right w:val="none" w:sz="0" w:space="0" w:color="auto"/>
      </w:divBdr>
    </w:div>
    <w:div w:id="1755976383">
      <w:marLeft w:val="0"/>
      <w:marRight w:val="0"/>
      <w:marTop w:val="0"/>
      <w:marBottom w:val="0"/>
      <w:divBdr>
        <w:top w:val="none" w:sz="0" w:space="0" w:color="auto"/>
        <w:left w:val="none" w:sz="0" w:space="0" w:color="auto"/>
        <w:bottom w:val="none" w:sz="0" w:space="0" w:color="auto"/>
        <w:right w:val="none" w:sz="0" w:space="0" w:color="auto"/>
      </w:divBdr>
    </w:div>
    <w:div w:id="1755976384">
      <w:marLeft w:val="0"/>
      <w:marRight w:val="0"/>
      <w:marTop w:val="0"/>
      <w:marBottom w:val="0"/>
      <w:divBdr>
        <w:top w:val="none" w:sz="0" w:space="0" w:color="auto"/>
        <w:left w:val="none" w:sz="0" w:space="0" w:color="auto"/>
        <w:bottom w:val="none" w:sz="0" w:space="0" w:color="auto"/>
        <w:right w:val="none" w:sz="0" w:space="0" w:color="auto"/>
      </w:divBdr>
    </w:div>
    <w:div w:id="19626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rdon.mcgregor@uhcw.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10561</Words>
  <Characters>60200</Characters>
  <Application>Microsoft Office Word</Application>
  <DocSecurity>0</DocSecurity>
  <Lines>501</Lines>
  <Paragraphs>141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Reverse left ventricular remodelling – effect of cardiac rehabilitation exercise training in myocardial infarction patients with preserved ejection fraction</vt:lpstr>
      <vt:lpstr>Reverse left ventricular remodelling – effect of cardiac rehabilitation exercise training in myocardial infarction patients with preserved ejection fraction</vt:lpstr>
    </vt:vector>
  </TitlesOfParts>
  <Company>UWIC</Company>
  <LinksUpToDate>false</LinksUpToDate>
  <CharactersWithSpaces>70620</CharactersWithSpaces>
  <SharedDoc>false</SharedDoc>
  <HLinks>
    <vt:vector size="12" baseType="variant">
      <vt:variant>
        <vt:i4>4849735</vt:i4>
      </vt:variant>
      <vt:variant>
        <vt:i4>3</vt:i4>
      </vt:variant>
      <vt:variant>
        <vt:i4>0</vt:i4>
      </vt:variant>
      <vt:variant>
        <vt:i4>5</vt:i4>
      </vt:variant>
      <vt:variant>
        <vt:lpwstr>http://www.ncbi.nlm.nih.gov/mesh/68005080</vt:lpwstr>
      </vt:variant>
      <vt:variant>
        <vt:lpwstr/>
      </vt:variant>
      <vt:variant>
        <vt:i4>2555928</vt:i4>
      </vt:variant>
      <vt:variant>
        <vt:i4>0</vt:i4>
      </vt:variant>
      <vt:variant>
        <vt:i4>0</vt:i4>
      </vt:variant>
      <vt:variant>
        <vt:i4>5</vt:i4>
      </vt:variant>
      <vt:variant>
        <vt:lpwstr>mailto:gordon.mcgregor@uhcw.nhs.uk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Reverse left ventricular remodelling – effect of cardiac rehabilitation exercise training in myocardial infarction patients with preserved ejection fraction</dc:title>
  <dc:subject/>
  <dc:creator>User</dc:creator>
  <cp:keywords/>
  <dc:description/>
  <cp:lastModifiedBy>Gordon McGregor</cp:lastModifiedBy>
  <cp:revision>5</cp:revision>
  <cp:lastPrinted>2014-10-21T13:46:00Z</cp:lastPrinted>
  <dcterms:created xsi:type="dcterms:W3CDTF">2016-01-25T16:47:00Z</dcterms:created>
  <dcterms:modified xsi:type="dcterms:W3CDTF">2016-01-25T16:55:00Z</dcterms:modified>
</cp:coreProperties>
</file>