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A677" w14:textId="17446B7E" w:rsidR="00AC3920" w:rsidRDefault="00AC3920" w:rsidP="002900D1">
      <w:pPr>
        <w:spacing w:after="0" w:line="480" w:lineRule="auto"/>
        <w:rPr>
          <w:rFonts w:ascii="Times New Roman" w:hAnsi="Times New Roman" w:cs="Times New Roman"/>
          <w:sz w:val="24"/>
          <w:szCs w:val="24"/>
        </w:rPr>
      </w:pPr>
      <w:r>
        <w:rPr>
          <w:rFonts w:ascii="Times New Roman" w:hAnsi="Times New Roman" w:cs="Times New Roman"/>
          <w:b/>
          <w:bCs/>
          <w:sz w:val="24"/>
          <w:szCs w:val="24"/>
        </w:rPr>
        <w:t>Title</w:t>
      </w:r>
      <w:r w:rsidRPr="00AC3920">
        <w:rPr>
          <w:rFonts w:ascii="Times New Roman" w:hAnsi="Times New Roman" w:cs="Times New Roman"/>
          <w:sz w:val="24"/>
          <w:szCs w:val="24"/>
        </w:rPr>
        <w:t xml:space="preserve">: </w:t>
      </w:r>
      <w:r w:rsidR="00BD5AF1">
        <w:rPr>
          <w:rFonts w:ascii="Times New Roman" w:hAnsi="Times New Roman" w:cs="Times New Roman"/>
          <w:sz w:val="24"/>
          <w:szCs w:val="24"/>
        </w:rPr>
        <w:t>O</w:t>
      </w:r>
      <w:r>
        <w:rPr>
          <w:rFonts w:ascii="Times New Roman" w:hAnsi="Times New Roman" w:cs="Times New Roman"/>
          <w:sz w:val="24"/>
          <w:szCs w:val="24"/>
        </w:rPr>
        <w:t>ccurrence and impacts of gastrointestinal symptoms in team-sport athletes</w:t>
      </w:r>
      <w:r w:rsidR="00BD5AF1">
        <w:rPr>
          <w:rFonts w:ascii="Times New Roman" w:hAnsi="Times New Roman" w:cs="Times New Roman"/>
          <w:sz w:val="24"/>
          <w:szCs w:val="24"/>
        </w:rPr>
        <w:t>: a preliminary survey</w:t>
      </w:r>
    </w:p>
    <w:p w14:paraId="06A73078" w14:textId="77777777" w:rsidR="00AC3920" w:rsidRPr="00816D4A" w:rsidRDefault="00AC3920" w:rsidP="00AC3920">
      <w:pPr>
        <w:spacing w:after="0" w:line="480" w:lineRule="auto"/>
        <w:rPr>
          <w:rFonts w:ascii="Times New Roman" w:hAnsi="Times New Roman"/>
          <w:b/>
          <w:sz w:val="24"/>
          <w:szCs w:val="24"/>
        </w:rPr>
      </w:pPr>
    </w:p>
    <w:p w14:paraId="4A5EC7A2" w14:textId="341BFCD3" w:rsidR="00AC3920" w:rsidRPr="00CD6BED" w:rsidRDefault="00AC3920" w:rsidP="00AC3920">
      <w:pPr>
        <w:spacing w:after="0" w:line="480" w:lineRule="auto"/>
        <w:rPr>
          <w:rFonts w:ascii="Times New Roman" w:hAnsi="Times New Roman"/>
          <w:sz w:val="24"/>
          <w:szCs w:val="24"/>
        </w:rPr>
      </w:pPr>
      <w:r w:rsidRPr="00CD6BED">
        <w:rPr>
          <w:rFonts w:ascii="Times New Roman" w:hAnsi="Times New Roman"/>
          <w:b/>
          <w:sz w:val="24"/>
          <w:szCs w:val="24"/>
        </w:rPr>
        <w:t>Authors</w:t>
      </w:r>
      <w:r w:rsidRPr="00CD6BED">
        <w:rPr>
          <w:rFonts w:ascii="Times New Roman" w:hAnsi="Times New Roman"/>
          <w:sz w:val="24"/>
          <w:szCs w:val="24"/>
        </w:rPr>
        <w:t xml:space="preserve">: Patrick B. Wilson, </w:t>
      </w:r>
      <w:proofErr w:type="spellStart"/>
      <w:r w:rsidRPr="00CD6BED">
        <w:rPr>
          <w:rFonts w:ascii="Times New Roman" w:hAnsi="Times New Roman"/>
          <w:sz w:val="24"/>
          <w:szCs w:val="24"/>
        </w:rPr>
        <w:t>Ph.</w:t>
      </w:r>
      <w:proofErr w:type="gramStart"/>
      <w:r w:rsidRPr="00CD6BED">
        <w:rPr>
          <w:rFonts w:ascii="Times New Roman" w:hAnsi="Times New Roman"/>
          <w:sz w:val="24"/>
          <w:szCs w:val="24"/>
        </w:rPr>
        <w:t>D.</w:t>
      </w:r>
      <w:r w:rsidRPr="00CD6BED">
        <w:rPr>
          <w:rFonts w:ascii="Times New Roman" w:hAnsi="Times New Roman"/>
          <w:sz w:val="24"/>
          <w:szCs w:val="24"/>
          <w:vertAlign w:val="superscript"/>
        </w:rPr>
        <w:t>a</w:t>
      </w:r>
      <w:proofErr w:type="spellEnd"/>
      <w:proofErr w:type="gramEnd"/>
      <w:r>
        <w:rPr>
          <w:rFonts w:ascii="Times New Roman" w:hAnsi="Times New Roman"/>
          <w:sz w:val="24"/>
          <w:szCs w:val="24"/>
        </w:rPr>
        <w:t>, Robert Fearn</w:t>
      </w:r>
      <w:r w:rsidRPr="00CD6BED">
        <w:rPr>
          <w:rFonts w:ascii="Times New Roman" w:hAnsi="Times New Roman"/>
          <w:sz w:val="24"/>
          <w:szCs w:val="24"/>
        </w:rPr>
        <w:t xml:space="preserve">, </w:t>
      </w:r>
      <w:proofErr w:type="spellStart"/>
      <w:r w:rsidR="004617F9">
        <w:rPr>
          <w:rFonts w:ascii="Times New Roman" w:hAnsi="Times New Roman"/>
          <w:sz w:val="24"/>
          <w:szCs w:val="24"/>
        </w:rPr>
        <w:t>M.D.</w:t>
      </w:r>
      <w:r w:rsidRPr="00CD6BED">
        <w:rPr>
          <w:rFonts w:ascii="Times New Roman" w:hAnsi="Times New Roman"/>
          <w:sz w:val="24"/>
          <w:szCs w:val="24"/>
          <w:vertAlign w:val="superscript"/>
        </w:rPr>
        <w:t>b</w:t>
      </w:r>
      <w:proofErr w:type="spellEnd"/>
      <w:r>
        <w:rPr>
          <w:rFonts w:ascii="Times New Roman" w:hAnsi="Times New Roman"/>
          <w:sz w:val="24"/>
          <w:szCs w:val="24"/>
        </w:rPr>
        <w:t xml:space="preserve">, and Jamie Pugh, </w:t>
      </w:r>
      <w:proofErr w:type="spellStart"/>
      <w:r>
        <w:rPr>
          <w:rFonts w:ascii="Times New Roman" w:hAnsi="Times New Roman"/>
          <w:sz w:val="24"/>
          <w:szCs w:val="24"/>
        </w:rPr>
        <w:t>Ph.D.</w:t>
      </w:r>
      <w:r w:rsidRPr="00B948F7">
        <w:rPr>
          <w:rFonts w:ascii="Times New Roman" w:hAnsi="Times New Roman"/>
          <w:sz w:val="24"/>
          <w:szCs w:val="24"/>
          <w:vertAlign w:val="superscript"/>
        </w:rPr>
        <w:t>c</w:t>
      </w:r>
      <w:proofErr w:type="spellEnd"/>
    </w:p>
    <w:p w14:paraId="311D6F23" w14:textId="033B2536" w:rsidR="00AC3920" w:rsidRPr="00B948F7" w:rsidRDefault="00AC3920" w:rsidP="008B2B05">
      <w:pPr>
        <w:spacing w:after="0" w:line="480" w:lineRule="auto"/>
        <w:ind w:left="360" w:hanging="360"/>
        <w:rPr>
          <w:rFonts w:ascii="Times New Roman" w:hAnsi="Times New Roman"/>
          <w:sz w:val="24"/>
          <w:szCs w:val="24"/>
        </w:rPr>
      </w:pPr>
      <w:proofErr w:type="spellStart"/>
      <w:r w:rsidRPr="00B948F7">
        <w:rPr>
          <w:rFonts w:ascii="Times New Roman" w:hAnsi="Times New Roman"/>
          <w:sz w:val="24"/>
          <w:szCs w:val="24"/>
          <w:vertAlign w:val="superscript"/>
        </w:rPr>
        <w:t>a</w:t>
      </w:r>
      <w:r w:rsidRPr="00B948F7">
        <w:rPr>
          <w:rFonts w:ascii="Times New Roman" w:hAnsi="Times New Roman"/>
          <w:sz w:val="24"/>
          <w:szCs w:val="24"/>
        </w:rPr>
        <w:t>Human</w:t>
      </w:r>
      <w:proofErr w:type="spellEnd"/>
      <w:r w:rsidRPr="00B948F7">
        <w:rPr>
          <w:rFonts w:ascii="Times New Roman" w:hAnsi="Times New Roman"/>
          <w:sz w:val="24"/>
          <w:szCs w:val="24"/>
        </w:rPr>
        <w:t xml:space="preserve"> </w:t>
      </w:r>
      <w:r>
        <w:rPr>
          <w:rFonts w:ascii="Times New Roman" w:hAnsi="Times New Roman"/>
          <w:sz w:val="24"/>
          <w:szCs w:val="24"/>
        </w:rPr>
        <w:t xml:space="preserve">Performance Laboratory, Human </w:t>
      </w:r>
      <w:r w:rsidRPr="00B948F7">
        <w:rPr>
          <w:rFonts w:ascii="Times New Roman" w:hAnsi="Times New Roman"/>
          <w:sz w:val="24"/>
          <w:szCs w:val="24"/>
        </w:rPr>
        <w:t>Movement Sciences</w:t>
      </w:r>
      <w:r>
        <w:rPr>
          <w:rFonts w:ascii="Times New Roman" w:hAnsi="Times New Roman"/>
          <w:sz w:val="24"/>
          <w:szCs w:val="24"/>
        </w:rPr>
        <w:t xml:space="preserve"> Department</w:t>
      </w:r>
      <w:r w:rsidRPr="00B948F7">
        <w:rPr>
          <w:rFonts w:ascii="Times New Roman" w:hAnsi="Times New Roman"/>
          <w:sz w:val="24"/>
          <w:szCs w:val="24"/>
        </w:rPr>
        <w:t xml:space="preserve">, Old Dominion University, Norfolk, USA </w:t>
      </w:r>
    </w:p>
    <w:p w14:paraId="513D7106" w14:textId="7164A013" w:rsidR="00AC3920" w:rsidRPr="008B2B05" w:rsidRDefault="00AC3920" w:rsidP="00AC3920">
      <w:pPr>
        <w:spacing w:after="0" w:line="480" w:lineRule="auto"/>
        <w:rPr>
          <w:rFonts w:ascii="Times New Roman" w:hAnsi="Times New Roman" w:cs="Times New Roman"/>
          <w:sz w:val="24"/>
          <w:szCs w:val="24"/>
          <w:vertAlign w:val="superscript"/>
        </w:rPr>
      </w:pPr>
      <w:proofErr w:type="spellStart"/>
      <w:r w:rsidRPr="008B2B05">
        <w:rPr>
          <w:rFonts w:ascii="Times New Roman" w:hAnsi="Times New Roman" w:cs="Times New Roman"/>
          <w:sz w:val="24"/>
          <w:szCs w:val="24"/>
          <w:vertAlign w:val="superscript"/>
        </w:rPr>
        <w:t>b</w:t>
      </w:r>
      <w:r w:rsidR="00A4401B" w:rsidRPr="008B2B05">
        <w:rPr>
          <w:rStyle w:val="affiliationdepartment"/>
          <w:rFonts w:ascii="Times New Roman" w:hAnsi="Times New Roman" w:cs="Times New Roman"/>
          <w:sz w:val="24"/>
          <w:szCs w:val="24"/>
        </w:rPr>
        <w:t>Department</w:t>
      </w:r>
      <w:proofErr w:type="spellEnd"/>
      <w:r w:rsidR="00A4401B" w:rsidRPr="008B2B05">
        <w:rPr>
          <w:rStyle w:val="affiliationdepartment"/>
          <w:rFonts w:ascii="Times New Roman" w:hAnsi="Times New Roman" w:cs="Times New Roman"/>
          <w:sz w:val="24"/>
          <w:szCs w:val="24"/>
        </w:rPr>
        <w:t xml:space="preserve"> of Gastroenterology, University of California Irvine, </w:t>
      </w:r>
      <w:r w:rsidR="008B2B05">
        <w:rPr>
          <w:rStyle w:val="affiliationdepartment"/>
          <w:rFonts w:ascii="Times New Roman" w:hAnsi="Times New Roman" w:cs="Times New Roman"/>
          <w:sz w:val="24"/>
          <w:szCs w:val="24"/>
        </w:rPr>
        <w:t xml:space="preserve">Irvine, </w:t>
      </w:r>
      <w:r w:rsidR="00A4401B" w:rsidRPr="008B2B05">
        <w:rPr>
          <w:rStyle w:val="affiliationdepartment"/>
          <w:rFonts w:ascii="Times New Roman" w:hAnsi="Times New Roman" w:cs="Times New Roman"/>
          <w:sz w:val="24"/>
          <w:szCs w:val="24"/>
        </w:rPr>
        <w:t>California</w:t>
      </w:r>
      <w:r w:rsidR="008B2B05">
        <w:rPr>
          <w:rStyle w:val="affiliationdepartment"/>
          <w:rFonts w:ascii="Times New Roman" w:hAnsi="Times New Roman" w:cs="Times New Roman"/>
          <w:sz w:val="24"/>
          <w:szCs w:val="24"/>
        </w:rPr>
        <w:t>,</w:t>
      </w:r>
      <w:r w:rsidR="00A4401B" w:rsidRPr="008B2B05">
        <w:rPr>
          <w:rStyle w:val="affiliationdepartment"/>
          <w:rFonts w:ascii="Times New Roman" w:hAnsi="Times New Roman" w:cs="Times New Roman"/>
          <w:sz w:val="24"/>
          <w:szCs w:val="24"/>
        </w:rPr>
        <w:t xml:space="preserve"> </w:t>
      </w:r>
      <w:r w:rsidR="008B2B05">
        <w:rPr>
          <w:rStyle w:val="affiliationdepartment"/>
          <w:rFonts w:ascii="Times New Roman" w:hAnsi="Times New Roman" w:cs="Times New Roman"/>
          <w:sz w:val="24"/>
          <w:szCs w:val="24"/>
        </w:rPr>
        <w:t>USA</w:t>
      </w:r>
    </w:p>
    <w:p w14:paraId="3D25CED1" w14:textId="77777777" w:rsidR="00AC3920" w:rsidRPr="00B948F7" w:rsidRDefault="00AC3920" w:rsidP="008B2B05">
      <w:pPr>
        <w:spacing w:after="0" w:line="480" w:lineRule="auto"/>
        <w:ind w:left="360" w:hanging="360"/>
        <w:rPr>
          <w:rFonts w:ascii="Times New Roman" w:hAnsi="Times New Roman"/>
          <w:sz w:val="24"/>
          <w:szCs w:val="24"/>
        </w:rPr>
      </w:pPr>
      <w:proofErr w:type="spellStart"/>
      <w:r w:rsidRPr="00B948F7">
        <w:rPr>
          <w:rFonts w:ascii="Times New Roman" w:hAnsi="Times New Roman"/>
          <w:sz w:val="24"/>
          <w:szCs w:val="24"/>
          <w:vertAlign w:val="superscript"/>
        </w:rPr>
        <w:t>c</w:t>
      </w:r>
      <w:r w:rsidRPr="00B948F7">
        <w:rPr>
          <w:rStyle w:val="affiliationdepartment"/>
          <w:rFonts w:ascii="Times New Roman" w:hAnsi="Times New Roman"/>
          <w:sz w:val="24"/>
          <w:szCs w:val="24"/>
        </w:rPr>
        <w:t>Research</w:t>
      </w:r>
      <w:proofErr w:type="spellEnd"/>
      <w:r w:rsidRPr="00B948F7">
        <w:rPr>
          <w:rStyle w:val="affiliationdepartment"/>
          <w:rFonts w:ascii="Times New Roman" w:hAnsi="Times New Roman"/>
          <w:sz w:val="24"/>
          <w:szCs w:val="24"/>
        </w:rPr>
        <w:t xml:space="preserve"> Institute for Sport and Exercise Sciences, </w:t>
      </w:r>
      <w:r w:rsidRPr="00B948F7">
        <w:rPr>
          <w:rStyle w:val="affiliationname"/>
          <w:rFonts w:ascii="Times New Roman" w:hAnsi="Times New Roman"/>
          <w:sz w:val="24"/>
          <w:szCs w:val="24"/>
        </w:rPr>
        <w:t xml:space="preserve">Liverpool John </w:t>
      </w:r>
      <w:proofErr w:type="spellStart"/>
      <w:r w:rsidRPr="00B948F7">
        <w:rPr>
          <w:rStyle w:val="affiliationname"/>
          <w:rFonts w:ascii="Times New Roman" w:hAnsi="Times New Roman"/>
          <w:sz w:val="24"/>
          <w:szCs w:val="24"/>
        </w:rPr>
        <w:t>Moores</w:t>
      </w:r>
      <w:proofErr w:type="spellEnd"/>
      <w:r w:rsidRPr="00B948F7">
        <w:rPr>
          <w:rStyle w:val="affiliationname"/>
          <w:rFonts w:ascii="Times New Roman" w:hAnsi="Times New Roman"/>
          <w:sz w:val="24"/>
          <w:szCs w:val="24"/>
        </w:rPr>
        <w:t xml:space="preserve"> University, </w:t>
      </w:r>
      <w:r w:rsidRPr="00B948F7">
        <w:rPr>
          <w:rStyle w:val="affiliationcity"/>
          <w:rFonts w:ascii="Times New Roman" w:hAnsi="Times New Roman"/>
          <w:sz w:val="24"/>
          <w:szCs w:val="24"/>
        </w:rPr>
        <w:t xml:space="preserve">Liverpool, </w:t>
      </w:r>
      <w:r w:rsidRPr="00B948F7">
        <w:rPr>
          <w:rStyle w:val="affiliationcountry"/>
          <w:rFonts w:ascii="Times New Roman" w:hAnsi="Times New Roman"/>
          <w:sz w:val="24"/>
          <w:szCs w:val="24"/>
        </w:rPr>
        <w:t>UK</w:t>
      </w:r>
    </w:p>
    <w:p w14:paraId="54081FDD" w14:textId="77777777" w:rsidR="008E69D2" w:rsidRDefault="008E69D2" w:rsidP="00AC3920">
      <w:pPr>
        <w:spacing w:after="0" w:line="480" w:lineRule="auto"/>
      </w:pPr>
    </w:p>
    <w:p w14:paraId="2DC4031B" w14:textId="77777777" w:rsidR="008E69D2" w:rsidRDefault="008E69D2" w:rsidP="008E69D2">
      <w:pPr>
        <w:spacing w:after="0" w:line="480" w:lineRule="auto"/>
        <w:rPr>
          <w:rFonts w:ascii="Times New Roman" w:hAnsi="Times New Roman" w:cs="Times New Roman"/>
          <w:sz w:val="24"/>
          <w:szCs w:val="24"/>
        </w:rPr>
      </w:pPr>
      <w:r w:rsidRPr="006C4303">
        <w:rPr>
          <w:rFonts w:ascii="Times New Roman" w:hAnsi="Times New Roman" w:cs="Times New Roman"/>
          <w:b/>
          <w:bCs/>
          <w:sz w:val="24"/>
          <w:szCs w:val="24"/>
        </w:rPr>
        <w:t>Conflicts of Interest and Source of Funding</w:t>
      </w:r>
      <w:r w:rsidRPr="006C4303">
        <w:rPr>
          <w:rFonts w:ascii="Times New Roman" w:hAnsi="Times New Roman" w:cs="Times New Roman"/>
          <w:sz w:val="24"/>
          <w:szCs w:val="24"/>
        </w:rPr>
        <w:t>: None.</w:t>
      </w:r>
    </w:p>
    <w:p w14:paraId="6E7C0762" w14:textId="1E378C25" w:rsidR="00AC3920" w:rsidRPr="00816D4A" w:rsidRDefault="009111BA" w:rsidP="00AC3920">
      <w:pPr>
        <w:spacing w:after="0" w:line="480" w:lineRule="auto"/>
        <w:rPr>
          <w:rFonts w:ascii="Times New Roman" w:hAnsi="Times New Roman"/>
          <w:sz w:val="24"/>
          <w:szCs w:val="24"/>
        </w:rPr>
      </w:pPr>
      <w:hyperlink r:id="rId7" w:history="1"/>
    </w:p>
    <w:p w14:paraId="2734242D" w14:textId="77777777" w:rsidR="00AC3920" w:rsidRPr="00816D4A" w:rsidRDefault="00AC3920" w:rsidP="00AC3920">
      <w:pPr>
        <w:spacing w:after="0" w:line="480" w:lineRule="auto"/>
        <w:rPr>
          <w:rFonts w:ascii="Times New Roman" w:hAnsi="Times New Roman"/>
          <w:b/>
          <w:sz w:val="24"/>
          <w:szCs w:val="24"/>
        </w:rPr>
      </w:pPr>
      <w:r w:rsidRPr="00816D4A">
        <w:rPr>
          <w:rFonts w:ascii="Times New Roman" w:hAnsi="Times New Roman"/>
          <w:b/>
          <w:sz w:val="24"/>
          <w:szCs w:val="24"/>
        </w:rPr>
        <w:t>Corresponding Author</w:t>
      </w:r>
    </w:p>
    <w:p w14:paraId="165CA9A4" w14:textId="77777777" w:rsidR="00AC3920" w:rsidRPr="00816D4A" w:rsidRDefault="00AC3920" w:rsidP="00AC3920">
      <w:pPr>
        <w:spacing w:after="0" w:line="480" w:lineRule="auto"/>
        <w:rPr>
          <w:rFonts w:ascii="Times New Roman" w:hAnsi="Times New Roman"/>
          <w:sz w:val="24"/>
          <w:szCs w:val="24"/>
        </w:rPr>
      </w:pPr>
      <w:r w:rsidRPr="00816D4A">
        <w:rPr>
          <w:rFonts w:ascii="Times New Roman" w:hAnsi="Times New Roman"/>
          <w:sz w:val="24"/>
          <w:szCs w:val="24"/>
        </w:rPr>
        <w:t>Patrick B. Wilson</w:t>
      </w:r>
    </w:p>
    <w:p w14:paraId="7BE4C381" w14:textId="77777777" w:rsidR="00AC3920" w:rsidRPr="00816D4A" w:rsidRDefault="00AC3920" w:rsidP="00AC3920">
      <w:pPr>
        <w:spacing w:after="0" w:line="480" w:lineRule="auto"/>
        <w:rPr>
          <w:rStyle w:val="street-address"/>
          <w:rFonts w:ascii="Times New Roman" w:hAnsi="Times New Roman"/>
          <w:sz w:val="24"/>
          <w:szCs w:val="24"/>
        </w:rPr>
      </w:pPr>
      <w:r w:rsidRPr="00816D4A">
        <w:rPr>
          <w:rStyle w:val="extended-address"/>
          <w:rFonts w:ascii="Times New Roman" w:hAnsi="Times New Roman"/>
          <w:sz w:val="24"/>
          <w:szCs w:val="24"/>
        </w:rPr>
        <w:t>2003A Student Recreation Center</w:t>
      </w:r>
      <w:r w:rsidRPr="00816D4A">
        <w:rPr>
          <w:rFonts w:ascii="Times New Roman" w:hAnsi="Times New Roman"/>
          <w:sz w:val="24"/>
          <w:szCs w:val="24"/>
        </w:rPr>
        <w:br/>
      </w:r>
      <w:r w:rsidRPr="00816D4A">
        <w:rPr>
          <w:rStyle w:val="street-address"/>
          <w:rFonts w:ascii="Times New Roman" w:hAnsi="Times New Roman"/>
          <w:sz w:val="24"/>
          <w:szCs w:val="24"/>
        </w:rPr>
        <w:t>Norfolk, VA 23529, USA</w:t>
      </w:r>
    </w:p>
    <w:p w14:paraId="122D1E48" w14:textId="77777777" w:rsidR="00AC3920" w:rsidRPr="00816D4A" w:rsidRDefault="00AC3920" w:rsidP="00AC3920">
      <w:pPr>
        <w:spacing w:after="0" w:line="480" w:lineRule="auto"/>
        <w:rPr>
          <w:rStyle w:val="tel"/>
          <w:rFonts w:ascii="Times New Roman" w:hAnsi="Times New Roman"/>
          <w:sz w:val="24"/>
          <w:szCs w:val="24"/>
        </w:rPr>
      </w:pPr>
      <w:r w:rsidRPr="00816D4A">
        <w:rPr>
          <w:rStyle w:val="type"/>
          <w:rFonts w:ascii="Times New Roman" w:hAnsi="Times New Roman"/>
          <w:sz w:val="24"/>
          <w:szCs w:val="24"/>
        </w:rPr>
        <w:t>Telephone</w:t>
      </w:r>
      <w:r w:rsidRPr="00816D4A">
        <w:rPr>
          <w:rStyle w:val="tel"/>
          <w:rFonts w:ascii="Times New Roman" w:hAnsi="Times New Roman"/>
          <w:sz w:val="24"/>
          <w:szCs w:val="24"/>
        </w:rPr>
        <w:t xml:space="preserve">: 757-683-4783; Fax: </w:t>
      </w:r>
      <w:r w:rsidRPr="00816D4A">
        <w:rPr>
          <w:rFonts w:ascii="Times New Roman" w:hAnsi="Times New Roman"/>
          <w:sz w:val="24"/>
          <w:szCs w:val="24"/>
          <w:bdr w:val="none" w:sz="0" w:space="0" w:color="auto" w:frame="1"/>
        </w:rPr>
        <w:t>757-683-4270</w:t>
      </w:r>
    </w:p>
    <w:p w14:paraId="67EF71B7" w14:textId="77777777" w:rsidR="00AC3920" w:rsidRPr="00816D4A" w:rsidRDefault="00AC3920" w:rsidP="00AC3920">
      <w:pPr>
        <w:spacing w:after="0" w:line="480" w:lineRule="auto"/>
        <w:rPr>
          <w:rFonts w:ascii="Times New Roman" w:hAnsi="Times New Roman"/>
          <w:sz w:val="24"/>
          <w:szCs w:val="24"/>
        </w:rPr>
      </w:pPr>
      <w:r w:rsidRPr="00816D4A">
        <w:rPr>
          <w:rStyle w:val="tel"/>
          <w:rFonts w:ascii="Times New Roman" w:hAnsi="Times New Roman"/>
          <w:sz w:val="24"/>
          <w:szCs w:val="24"/>
        </w:rPr>
        <w:t xml:space="preserve">Email: </w:t>
      </w:r>
      <w:r w:rsidRPr="00130E99">
        <w:rPr>
          <w:rFonts w:ascii="Times New Roman" w:hAnsi="Times New Roman"/>
          <w:sz w:val="24"/>
          <w:szCs w:val="24"/>
        </w:rPr>
        <w:t>pbwilson@odu.edu</w:t>
      </w:r>
      <w:r>
        <w:rPr>
          <w:rFonts w:ascii="Times New Roman" w:hAnsi="Times New Roman"/>
          <w:sz w:val="24"/>
          <w:szCs w:val="24"/>
        </w:rPr>
        <w:t xml:space="preserve">; </w:t>
      </w:r>
      <w:r w:rsidRPr="00816D4A">
        <w:rPr>
          <w:rFonts w:ascii="Times New Roman" w:hAnsi="Times New Roman"/>
          <w:sz w:val="24"/>
          <w:szCs w:val="24"/>
        </w:rPr>
        <w:t>Twitter: @SportsRD_PhD</w:t>
      </w:r>
    </w:p>
    <w:p w14:paraId="67EA7735" w14:textId="77777777" w:rsidR="00AC3920" w:rsidRPr="00816D4A" w:rsidRDefault="00AC3920" w:rsidP="00AC3920">
      <w:pPr>
        <w:spacing w:after="0" w:line="480" w:lineRule="auto"/>
        <w:rPr>
          <w:rFonts w:ascii="Times New Roman" w:hAnsi="Times New Roman"/>
          <w:b/>
          <w:sz w:val="24"/>
          <w:szCs w:val="24"/>
        </w:rPr>
      </w:pPr>
    </w:p>
    <w:p w14:paraId="28EC2484" w14:textId="77777777" w:rsidR="00AC3920" w:rsidRPr="00816D4A" w:rsidRDefault="00AC3920" w:rsidP="00AC3920">
      <w:pPr>
        <w:spacing w:after="0" w:line="480" w:lineRule="auto"/>
        <w:rPr>
          <w:rFonts w:ascii="Times New Roman" w:hAnsi="Times New Roman"/>
          <w:sz w:val="24"/>
          <w:szCs w:val="24"/>
        </w:rPr>
      </w:pPr>
      <w:r w:rsidRPr="00816D4A">
        <w:rPr>
          <w:rFonts w:ascii="Times New Roman" w:hAnsi="Times New Roman"/>
          <w:b/>
          <w:sz w:val="24"/>
          <w:szCs w:val="24"/>
        </w:rPr>
        <w:t>Counts</w:t>
      </w:r>
    </w:p>
    <w:p w14:paraId="0641A3E3" w14:textId="738385CE" w:rsidR="00AC3920" w:rsidRPr="00F25DB8" w:rsidRDefault="00AC3920" w:rsidP="00AC3920">
      <w:pPr>
        <w:spacing w:after="0" w:line="480" w:lineRule="auto"/>
        <w:rPr>
          <w:rFonts w:ascii="Times New Roman" w:hAnsi="Times New Roman"/>
          <w:sz w:val="24"/>
          <w:szCs w:val="24"/>
        </w:rPr>
      </w:pPr>
      <w:r w:rsidRPr="00F25DB8">
        <w:rPr>
          <w:rFonts w:ascii="Times New Roman" w:hAnsi="Times New Roman"/>
          <w:sz w:val="24"/>
          <w:szCs w:val="24"/>
        </w:rPr>
        <w:t xml:space="preserve">Abstract: </w:t>
      </w:r>
      <w:r w:rsidR="00D0358D" w:rsidRPr="00533743">
        <w:rPr>
          <w:rFonts w:ascii="Times New Roman" w:hAnsi="Times New Roman"/>
          <w:color w:val="FF0000"/>
          <w:sz w:val="24"/>
          <w:szCs w:val="24"/>
        </w:rPr>
        <w:t>2</w:t>
      </w:r>
      <w:r w:rsidR="00533743" w:rsidRPr="00533743">
        <w:rPr>
          <w:rFonts w:ascii="Times New Roman" w:hAnsi="Times New Roman"/>
          <w:color w:val="FF0000"/>
          <w:sz w:val="24"/>
          <w:szCs w:val="24"/>
        </w:rPr>
        <w:t>46</w:t>
      </w:r>
    </w:p>
    <w:p w14:paraId="1F38FD54" w14:textId="0BBC12FB" w:rsidR="00AC3920" w:rsidRPr="00F25DB8" w:rsidRDefault="00AC3920" w:rsidP="00AC3920">
      <w:pPr>
        <w:spacing w:after="0" w:line="480" w:lineRule="auto"/>
        <w:rPr>
          <w:rFonts w:ascii="Times New Roman" w:hAnsi="Times New Roman"/>
          <w:sz w:val="24"/>
          <w:szCs w:val="24"/>
        </w:rPr>
      </w:pPr>
      <w:r w:rsidRPr="00F25DB8">
        <w:rPr>
          <w:rFonts w:ascii="Times New Roman" w:hAnsi="Times New Roman"/>
          <w:sz w:val="24"/>
          <w:szCs w:val="24"/>
        </w:rPr>
        <w:t xml:space="preserve">Word: </w:t>
      </w:r>
      <w:r w:rsidR="00FB433A" w:rsidRPr="00FB433A">
        <w:rPr>
          <w:rFonts w:ascii="Times New Roman" w:hAnsi="Times New Roman"/>
          <w:color w:val="FF0000"/>
          <w:sz w:val="24"/>
          <w:szCs w:val="24"/>
        </w:rPr>
        <w:t>3,156</w:t>
      </w:r>
    </w:p>
    <w:p w14:paraId="685B4C64" w14:textId="77777777" w:rsidR="00AC3920" w:rsidRPr="00F25DB8" w:rsidRDefault="00AC3920" w:rsidP="00AC3920">
      <w:pPr>
        <w:spacing w:after="0" w:line="480" w:lineRule="auto"/>
        <w:rPr>
          <w:rFonts w:ascii="Times New Roman" w:hAnsi="Times New Roman"/>
          <w:sz w:val="24"/>
          <w:szCs w:val="24"/>
        </w:rPr>
      </w:pPr>
      <w:r w:rsidRPr="00F25DB8">
        <w:rPr>
          <w:rFonts w:ascii="Times New Roman" w:hAnsi="Times New Roman"/>
          <w:sz w:val="24"/>
          <w:szCs w:val="24"/>
        </w:rPr>
        <w:t>Table: 5</w:t>
      </w:r>
    </w:p>
    <w:p w14:paraId="118E801B" w14:textId="7DBD265D" w:rsidR="00AC3920" w:rsidRPr="00F25DB8" w:rsidRDefault="00AC3920" w:rsidP="00AC3920">
      <w:pPr>
        <w:spacing w:after="0" w:line="480" w:lineRule="auto"/>
        <w:rPr>
          <w:rFonts w:ascii="Times New Roman" w:hAnsi="Times New Roman"/>
          <w:sz w:val="24"/>
          <w:szCs w:val="24"/>
        </w:rPr>
      </w:pPr>
      <w:r w:rsidRPr="00F25DB8">
        <w:rPr>
          <w:rFonts w:ascii="Times New Roman" w:hAnsi="Times New Roman"/>
          <w:sz w:val="24"/>
          <w:szCs w:val="24"/>
        </w:rPr>
        <w:t xml:space="preserve">Figure: </w:t>
      </w:r>
      <w:r>
        <w:rPr>
          <w:rFonts w:ascii="Times New Roman" w:hAnsi="Times New Roman"/>
          <w:sz w:val="24"/>
          <w:szCs w:val="24"/>
        </w:rPr>
        <w:t>0</w:t>
      </w:r>
    </w:p>
    <w:p w14:paraId="420ED39B" w14:textId="2CBE1269" w:rsidR="005B02ED" w:rsidRDefault="005554CA" w:rsidP="002900D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5B2B9DBD" w14:textId="024B8A2A" w:rsidR="008E69D2" w:rsidRDefault="008E69D2" w:rsidP="002900D1">
      <w:pPr>
        <w:spacing w:after="0" w:line="480" w:lineRule="auto"/>
        <w:rPr>
          <w:rFonts w:ascii="Times New Roman" w:hAnsi="Times New Roman" w:cs="Times New Roman"/>
          <w:sz w:val="24"/>
          <w:szCs w:val="24"/>
        </w:rPr>
      </w:pPr>
      <w:r w:rsidRPr="008E69D2">
        <w:rPr>
          <w:rFonts w:ascii="Times New Roman" w:hAnsi="Times New Roman" w:cs="Times New Roman"/>
          <w:b/>
          <w:bCs/>
          <w:sz w:val="24"/>
          <w:szCs w:val="24"/>
        </w:rPr>
        <w:t>Objectives</w:t>
      </w:r>
      <w:r>
        <w:rPr>
          <w:rFonts w:ascii="Times New Roman" w:hAnsi="Times New Roman" w:cs="Times New Roman"/>
          <w:sz w:val="24"/>
          <w:szCs w:val="24"/>
        </w:rPr>
        <w:t xml:space="preserve">: </w:t>
      </w:r>
      <w:r w:rsidR="00AC3920" w:rsidRPr="00BA7179">
        <w:rPr>
          <w:rFonts w:ascii="Times New Roman" w:hAnsi="Times New Roman" w:cs="Times New Roman"/>
          <w:sz w:val="24"/>
          <w:szCs w:val="24"/>
        </w:rPr>
        <w:t xml:space="preserve">Although </w:t>
      </w:r>
      <w:r w:rsidR="00735FEF" w:rsidRPr="00BA7179">
        <w:rPr>
          <w:rFonts w:ascii="Times New Roman" w:hAnsi="Times New Roman" w:cs="Times New Roman"/>
          <w:sz w:val="24"/>
          <w:szCs w:val="24"/>
        </w:rPr>
        <w:t xml:space="preserve">gastrointestinal (GI) symptoms are prevalent in endurance athletes, scant research has examined </w:t>
      </w:r>
      <w:r w:rsidR="005500AF" w:rsidRPr="00B57734">
        <w:rPr>
          <w:rFonts w:ascii="Times New Roman" w:hAnsi="Times New Roman" w:cs="Times New Roman"/>
          <w:sz w:val="24"/>
          <w:szCs w:val="24"/>
        </w:rPr>
        <w:t xml:space="preserve">GI </w:t>
      </w:r>
      <w:r w:rsidR="00735FEF" w:rsidRPr="00B57734">
        <w:rPr>
          <w:rFonts w:ascii="Times New Roman" w:hAnsi="Times New Roman" w:cs="Times New Roman"/>
          <w:sz w:val="24"/>
          <w:szCs w:val="24"/>
        </w:rPr>
        <w:t xml:space="preserve">symptoms in team-sport athletes, their impacts, and explanatory factors. </w:t>
      </w:r>
      <w:r w:rsidR="007C3554">
        <w:rPr>
          <w:rFonts w:ascii="Times New Roman" w:hAnsi="Times New Roman" w:cs="Times New Roman"/>
          <w:sz w:val="24"/>
          <w:szCs w:val="24"/>
        </w:rPr>
        <w:t xml:space="preserve">This study aimed to assess the prevalence and severity of GI symptoms in team-sport athletes and identify potential risk factors. </w:t>
      </w:r>
    </w:p>
    <w:p w14:paraId="6D0B305F" w14:textId="735B5FDB" w:rsidR="007C3554" w:rsidRDefault="008E69D2" w:rsidP="002900D1">
      <w:pPr>
        <w:spacing w:after="0" w:line="480" w:lineRule="auto"/>
        <w:rPr>
          <w:rFonts w:ascii="Times New Roman" w:eastAsia="Times New Roman" w:hAnsi="Times New Roman" w:cs="Times New Roman"/>
          <w:sz w:val="24"/>
          <w:szCs w:val="24"/>
        </w:rPr>
      </w:pPr>
      <w:r w:rsidRPr="008E69D2">
        <w:rPr>
          <w:rFonts w:ascii="Times New Roman" w:hAnsi="Times New Roman" w:cs="Times New Roman"/>
          <w:b/>
          <w:bCs/>
          <w:sz w:val="24"/>
          <w:szCs w:val="24"/>
        </w:rPr>
        <w:t>Design</w:t>
      </w:r>
      <w:r>
        <w:rPr>
          <w:rFonts w:ascii="Times New Roman" w:hAnsi="Times New Roman" w:cs="Times New Roman"/>
          <w:sz w:val="24"/>
          <w:szCs w:val="24"/>
        </w:rPr>
        <w:t xml:space="preserve">: </w:t>
      </w:r>
      <w:r w:rsidR="007C3554">
        <w:rPr>
          <w:rFonts w:ascii="Times New Roman" w:hAnsi="Times New Roman" w:cs="Times New Roman"/>
          <w:sz w:val="24"/>
          <w:szCs w:val="24"/>
        </w:rPr>
        <w:t>An observational</w:t>
      </w:r>
      <w:r w:rsidR="00735FEF" w:rsidRPr="00B57734">
        <w:rPr>
          <w:rFonts w:ascii="Times New Roman" w:hAnsi="Times New Roman" w:cs="Times New Roman"/>
          <w:sz w:val="24"/>
          <w:szCs w:val="24"/>
        </w:rPr>
        <w:t xml:space="preserve"> </w:t>
      </w:r>
      <w:r w:rsidR="007C3554">
        <w:rPr>
          <w:rFonts w:ascii="Times New Roman" w:hAnsi="Times New Roman" w:cs="Times New Roman"/>
          <w:sz w:val="24"/>
          <w:szCs w:val="24"/>
        </w:rPr>
        <w:t xml:space="preserve">anonymous </w:t>
      </w:r>
      <w:r w:rsidR="00735FEF" w:rsidRPr="00B57734">
        <w:rPr>
          <w:rFonts w:ascii="Times New Roman" w:hAnsi="Times New Roman" w:cs="Times New Roman"/>
          <w:sz w:val="24"/>
          <w:szCs w:val="24"/>
        </w:rPr>
        <w:t>survey</w:t>
      </w:r>
      <w:r w:rsidR="007C3554">
        <w:rPr>
          <w:rFonts w:ascii="Times New Roman" w:hAnsi="Times New Roman" w:cs="Times New Roman"/>
          <w:sz w:val="24"/>
          <w:szCs w:val="24"/>
        </w:rPr>
        <w:t xml:space="preserve">. </w:t>
      </w:r>
    </w:p>
    <w:p w14:paraId="771DE6F9" w14:textId="77777777" w:rsidR="007C3554" w:rsidRDefault="007C3554" w:rsidP="002900D1">
      <w:pPr>
        <w:spacing w:after="0" w:line="480" w:lineRule="auto"/>
        <w:rPr>
          <w:rFonts w:ascii="Times New Roman" w:eastAsia="Times New Roman" w:hAnsi="Times New Roman" w:cs="Times New Roman"/>
          <w:sz w:val="24"/>
          <w:szCs w:val="24"/>
        </w:rPr>
      </w:pPr>
      <w:r w:rsidRPr="007C3554">
        <w:rPr>
          <w:rFonts w:ascii="Times New Roman" w:eastAsia="Times New Roman" w:hAnsi="Times New Roman" w:cs="Times New Roman"/>
          <w:b/>
          <w:bCs/>
          <w:sz w:val="24"/>
          <w:szCs w:val="24"/>
        </w:rPr>
        <w:t>Setting</w:t>
      </w:r>
      <w:r>
        <w:rPr>
          <w:rFonts w:ascii="Times New Roman" w:eastAsia="Times New Roman" w:hAnsi="Times New Roman" w:cs="Times New Roman"/>
          <w:sz w:val="24"/>
          <w:szCs w:val="24"/>
        </w:rPr>
        <w:t xml:space="preserve">: Online. </w:t>
      </w:r>
    </w:p>
    <w:p w14:paraId="430E1CB3" w14:textId="063ADE30" w:rsidR="007C3554" w:rsidRDefault="007C3554" w:rsidP="002900D1">
      <w:pPr>
        <w:spacing w:after="0" w:line="480" w:lineRule="auto"/>
        <w:rPr>
          <w:rFonts w:ascii="Times New Roman" w:eastAsia="Times New Roman" w:hAnsi="Times New Roman" w:cs="Times New Roman"/>
          <w:sz w:val="24"/>
          <w:szCs w:val="24"/>
        </w:rPr>
      </w:pPr>
      <w:r w:rsidRPr="007C3554">
        <w:rPr>
          <w:rFonts w:ascii="Times New Roman" w:eastAsia="Times New Roman" w:hAnsi="Times New Roman" w:cs="Times New Roman"/>
          <w:b/>
          <w:bCs/>
          <w:sz w:val="24"/>
          <w:szCs w:val="24"/>
        </w:rPr>
        <w:t>Participants</w:t>
      </w:r>
      <w:r>
        <w:rPr>
          <w:rFonts w:ascii="Times New Roman" w:eastAsia="Times New Roman" w:hAnsi="Times New Roman" w:cs="Times New Roman"/>
          <w:sz w:val="24"/>
          <w:szCs w:val="24"/>
        </w:rPr>
        <w:t xml:space="preserve">: </w:t>
      </w:r>
      <w:r w:rsidRPr="00BA7179">
        <w:rPr>
          <w:rFonts w:ascii="Times New Roman" w:eastAsia="Times New Roman" w:hAnsi="Times New Roman" w:cs="Times New Roman"/>
          <w:sz w:val="24"/>
          <w:szCs w:val="24"/>
        </w:rPr>
        <w:t xml:space="preserve">143 athletes (79 men, 64 women) from team-based sports, with soccer, rugby, and American football athletes comprising about 75% of the sample. </w:t>
      </w:r>
    </w:p>
    <w:p w14:paraId="2F7FC04C" w14:textId="29F04FC5" w:rsidR="007C3554" w:rsidRDefault="007C3554" w:rsidP="002900D1">
      <w:pPr>
        <w:spacing w:after="0" w:line="480" w:lineRule="auto"/>
        <w:rPr>
          <w:rFonts w:ascii="Times New Roman" w:eastAsia="Times New Roman" w:hAnsi="Times New Roman" w:cs="Times New Roman"/>
          <w:sz w:val="24"/>
          <w:szCs w:val="24"/>
        </w:rPr>
      </w:pPr>
      <w:r w:rsidRPr="005E14F9">
        <w:rPr>
          <w:rFonts w:ascii="Times New Roman" w:hAnsi="Times New Roman" w:cs="Times New Roman"/>
          <w:b/>
          <w:bCs/>
          <w:sz w:val="24"/>
          <w:szCs w:val="24"/>
        </w:rPr>
        <w:t>Assessments of Risk Factors</w:t>
      </w:r>
      <w:r>
        <w:rPr>
          <w:rFonts w:ascii="Times New Roman" w:eastAsia="Times New Roman" w:hAnsi="Times New Roman" w:cs="Times New Roman"/>
          <w:sz w:val="24"/>
          <w:szCs w:val="24"/>
        </w:rPr>
        <w:t xml:space="preserve">: Age, gender, body mass index, </w:t>
      </w:r>
      <w:r w:rsidRPr="00BA7179">
        <w:rPr>
          <w:rFonts w:ascii="Times New Roman" w:hAnsi="Times New Roman" w:cs="Times New Roman"/>
          <w:sz w:val="24"/>
          <w:szCs w:val="24"/>
        </w:rPr>
        <w:t xml:space="preserve">competition experience, </w:t>
      </w:r>
      <w:r>
        <w:rPr>
          <w:rFonts w:ascii="Times New Roman" w:hAnsi="Times New Roman" w:cs="Times New Roman"/>
          <w:sz w:val="24"/>
          <w:szCs w:val="24"/>
        </w:rPr>
        <w:t>t</w:t>
      </w:r>
      <w:r w:rsidRPr="00B57734">
        <w:rPr>
          <w:rFonts w:ascii="Times New Roman" w:hAnsi="Times New Roman" w:cs="Times New Roman"/>
          <w:sz w:val="24"/>
          <w:szCs w:val="24"/>
        </w:rPr>
        <w:t>rait anxiety</w:t>
      </w:r>
      <w:r>
        <w:rPr>
          <w:rFonts w:ascii="Times New Roman" w:hAnsi="Times New Roman" w:cs="Times New Roman"/>
          <w:sz w:val="24"/>
          <w:szCs w:val="24"/>
        </w:rPr>
        <w:t>, and resting GI symptoms.</w:t>
      </w:r>
    </w:p>
    <w:p w14:paraId="0863BD00" w14:textId="58DDB92B" w:rsidR="007C3554" w:rsidRDefault="007C3554" w:rsidP="002900D1">
      <w:pPr>
        <w:spacing w:after="0" w:line="480" w:lineRule="auto"/>
        <w:rPr>
          <w:rFonts w:ascii="Times New Roman" w:hAnsi="Times New Roman" w:cs="Times New Roman"/>
          <w:b/>
          <w:bCs/>
          <w:sz w:val="24"/>
          <w:szCs w:val="24"/>
        </w:rPr>
      </w:pPr>
      <w:r w:rsidRPr="005E14F9">
        <w:rPr>
          <w:rFonts w:ascii="Times New Roman" w:hAnsi="Times New Roman" w:cs="Times New Roman"/>
          <w:b/>
          <w:bCs/>
          <w:sz w:val="24"/>
          <w:szCs w:val="24"/>
        </w:rPr>
        <w:t>Main Outcomes</w:t>
      </w:r>
      <w:r w:rsidRPr="007C3554">
        <w:rPr>
          <w:rFonts w:ascii="Times New Roman" w:hAnsi="Times New Roman" w:cs="Times New Roman"/>
          <w:sz w:val="24"/>
          <w:szCs w:val="24"/>
        </w:rPr>
        <w:t xml:space="preserve">: </w:t>
      </w:r>
      <w:r>
        <w:rPr>
          <w:rFonts w:ascii="Times New Roman" w:hAnsi="Times New Roman" w:cs="Times New Roman"/>
          <w:sz w:val="24"/>
          <w:szCs w:val="24"/>
        </w:rPr>
        <w:t xml:space="preserve">GI symptoms during training and competition. </w:t>
      </w:r>
    </w:p>
    <w:p w14:paraId="556DA94B" w14:textId="058123EF" w:rsidR="007C3554" w:rsidRPr="007C3554" w:rsidRDefault="007C3554" w:rsidP="002900D1">
      <w:pPr>
        <w:spacing w:after="0" w:line="480" w:lineRule="auto"/>
        <w:rPr>
          <w:rFonts w:ascii="Times New Roman" w:eastAsia="Times New Roman" w:hAnsi="Times New Roman" w:cs="Times New Roman"/>
          <w:sz w:val="24"/>
          <w:szCs w:val="24"/>
        </w:rPr>
      </w:pPr>
      <w:r>
        <w:rPr>
          <w:rFonts w:ascii="Times New Roman" w:hAnsi="Times New Roman" w:cs="Times New Roman"/>
          <w:b/>
          <w:bCs/>
          <w:sz w:val="24"/>
          <w:szCs w:val="24"/>
        </w:rPr>
        <w:t>Results</w:t>
      </w:r>
      <w:r w:rsidRPr="007C3554">
        <w:rPr>
          <w:rFonts w:ascii="Times New Roman" w:hAnsi="Times New Roman" w:cs="Times New Roman"/>
          <w:sz w:val="24"/>
          <w:szCs w:val="24"/>
        </w:rPr>
        <w:t>:</w:t>
      </w:r>
      <w:r>
        <w:rPr>
          <w:rFonts w:ascii="Times New Roman" w:hAnsi="Times New Roman" w:cs="Times New Roman"/>
          <w:b/>
          <w:bCs/>
          <w:sz w:val="24"/>
          <w:szCs w:val="24"/>
        </w:rPr>
        <w:t xml:space="preserve"> </w:t>
      </w:r>
      <w:r w:rsidR="00B01436" w:rsidRPr="00BA7179">
        <w:rPr>
          <w:rFonts w:ascii="Times New Roman" w:eastAsia="Times New Roman" w:hAnsi="Times New Roman" w:cs="Times New Roman"/>
          <w:sz w:val="24"/>
          <w:szCs w:val="24"/>
        </w:rPr>
        <w:t xml:space="preserve">Overall, </w:t>
      </w:r>
      <w:r w:rsidR="00BA7179">
        <w:rPr>
          <w:rFonts w:ascii="Times New Roman" w:eastAsia="Times New Roman" w:hAnsi="Times New Roman" w:cs="Times New Roman"/>
          <w:sz w:val="24"/>
          <w:szCs w:val="24"/>
        </w:rPr>
        <w:t xml:space="preserve">past-month </w:t>
      </w:r>
      <w:r w:rsidR="00B01436" w:rsidRPr="00BA7179">
        <w:rPr>
          <w:rFonts w:ascii="Times New Roman" w:eastAsia="Times New Roman" w:hAnsi="Times New Roman" w:cs="Times New Roman"/>
          <w:sz w:val="24"/>
          <w:szCs w:val="24"/>
        </w:rPr>
        <w:t>G</w:t>
      </w:r>
      <w:r w:rsidR="00735FEF" w:rsidRPr="00BA7179">
        <w:rPr>
          <w:rFonts w:ascii="Times New Roman" w:eastAsia="Times New Roman" w:hAnsi="Times New Roman" w:cs="Times New Roman"/>
          <w:sz w:val="24"/>
          <w:szCs w:val="24"/>
        </w:rPr>
        <w:t xml:space="preserve">I symptoms during training and competition were mild and relatively infrequent. However, </w:t>
      </w:r>
      <w:r w:rsidR="00735FEF" w:rsidRPr="00BA7179">
        <w:rPr>
          <w:rFonts w:ascii="Times New Roman" w:hAnsi="Times New Roman" w:cs="Times New Roman"/>
          <w:sz w:val="24"/>
          <w:szCs w:val="24"/>
        </w:rPr>
        <w:t xml:space="preserve">13.9% and 37.5% of </w:t>
      </w:r>
      <w:r w:rsidR="00735FEF" w:rsidRPr="00533743">
        <w:rPr>
          <w:rFonts w:ascii="Times New Roman" w:hAnsi="Times New Roman" w:cs="Times New Roman"/>
          <w:color w:val="FF0000"/>
          <w:sz w:val="24"/>
          <w:szCs w:val="24"/>
        </w:rPr>
        <w:t>male</w:t>
      </w:r>
      <w:r w:rsidR="00533743" w:rsidRPr="00533743">
        <w:rPr>
          <w:rFonts w:ascii="Times New Roman" w:hAnsi="Times New Roman" w:cs="Times New Roman"/>
          <w:color w:val="FF0000"/>
          <w:sz w:val="24"/>
          <w:szCs w:val="24"/>
        </w:rPr>
        <w:t>s</w:t>
      </w:r>
      <w:r w:rsidR="00735FEF" w:rsidRPr="00533743">
        <w:rPr>
          <w:rFonts w:ascii="Times New Roman" w:hAnsi="Times New Roman" w:cs="Times New Roman"/>
          <w:color w:val="FF0000"/>
          <w:sz w:val="24"/>
          <w:szCs w:val="24"/>
        </w:rPr>
        <w:t xml:space="preserve"> </w:t>
      </w:r>
      <w:r w:rsidR="00735FEF" w:rsidRPr="00BA7179">
        <w:rPr>
          <w:rFonts w:ascii="Times New Roman" w:hAnsi="Times New Roman" w:cs="Times New Roman"/>
          <w:sz w:val="24"/>
          <w:szCs w:val="24"/>
        </w:rPr>
        <w:t xml:space="preserve">and </w:t>
      </w:r>
      <w:r w:rsidR="00735FEF" w:rsidRPr="00533743">
        <w:rPr>
          <w:rFonts w:ascii="Times New Roman" w:hAnsi="Times New Roman" w:cs="Times New Roman"/>
          <w:color w:val="FF0000"/>
          <w:sz w:val="24"/>
          <w:szCs w:val="24"/>
        </w:rPr>
        <w:t>female</w:t>
      </w:r>
      <w:r w:rsidR="00533743" w:rsidRPr="00533743">
        <w:rPr>
          <w:rFonts w:ascii="Times New Roman" w:hAnsi="Times New Roman" w:cs="Times New Roman"/>
          <w:color w:val="FF0000"/>
          <w:sz w:val="24"/>
          <w:szCs w:val="24"/>
        </w:rPr>
        <w:t>s</w:t>
      </w:r>
      <w:r w:rsidR="00735FEF" w:rsidRPr="00BA7179">
        <w:rPr>
          <w:rFonts w:ascii="Times New Roman" w:hAnsi="Times New Roman" w:cs="Times New Roman"/>
          <w:sz w:val="24"/>
          <w:szCs w:val="24"/>
        </w:rPr>
        <w:t xml:space="preserve">, respectively, reported that GI symptoms had </w:t>
      </w:r>
      <w:r w:rsidR="005500AF" w:rsidRPr="00BA7179">
        <w:rPr>
          <w:rFonts w:ascii="Times New Roman" w:hAnsi="Times New Roman" w:cs="Times New Roman"/>
          <w:sz w:val="24"/>
          <w:szCs w:val="24"/>
        </w:rPr>
        <w:t xml:space="preserve">ever </w:t>
      </w:r>
      <w:r w:rsidR="00B01436" w:rsidRPr="00BA7179">
        <w:rPr>
          <w:rFonts w:ascii="Times New Roman" w:hAnsi="Times New Roman" w:cs="Times New Roman"/>
          <w:sz w:val="24"/>
          <w:szCs w:val="24"/>
        </w:rPr>
        <w:t xml:space="preserve">impacted their performance. In comparison to men, women reported that nausea, bloating, and abdominal cramping were more likely to have affected performance (p&lt;0.05). Women also had higher trait anxiety as well as </w:t>
      </w:r>
      <w:r w:rsidR="00734A11" w:rsidRPr="00BA7179">
        <w:rPr>
          <w:rFonts w:ascii="Times New Roman" w:hAnsi="Times New Roman" w:cs="Times New Roman"/>
          <w:sz w:val="24"/>
          <w:szCs w:val="24"/>
        </w:rPr>
        <w:t xml:space="preserve">higher scores for </w:t>
      </w:r>
      <w:r w:rsidR="00B01436" w:rsidRPr="00BA7179">
        <w:rPr>
          <w:rFonts w:ascii="Times New Roman" w:hAnsi="Times New Roman" w:cs="Times New Roman"/>
          <w:sz w:val="24"/>
          <w:szCs w:val="24"/>
        </w:rPr>
        <w:t>resting GI symptoms, during-training GI symptoms, and during-competition GI symptoms (p&lt;0.001). Resting GI symptom</w:t>
      </w:r>
      <w:r w:rsidR="005500AF" w:rsidRPr="00BA7179">
        <w:rPr>
          <w:rFonts w:ascii="Times New Roman" w:hAnsi="Times New Roman" w:cs="Times New Roman"/>
          <w:sz w:val="24"/>
          <w:szCs w:val="24"/>
        </w:rPr>
        <w:t>s were</w:t>
      </w:r>
      <w:r w:rsidR="00B01436" w:rsidRPr="00BA7179">
        <w:rPr>
          <w:rFonts w:ascii="Times New Roman" w:hAnsi="Times New Roman" w:cs="Times New Roman"/>
          <w:sz w:val="24"/>
          <w:szCs w:val="24"/>
        </w:rPr>
        <w:t xml:space="preserve"> the strongest predictor of training and competition GI symptoms</w:t>
      </w:r>
      <w:r w:rsidR="00BA7179" w:rsidRPr="00BA7179">
        <w:rPr>
          <w:rFonts w:ascii="Times New Roman" w:hAnsi="Times New Roman" w:cs="Times New Roman"/>
          <w:sz w:val="24"/>
          <w:szCs w:val="24"/>
        </w:rPr>
        <w:t xml:space="preserve"> (ρ=0.4</w:t>
      </w:r>
      <w:r w:rsidR="008B2B05">
        <w:rPr>
          <w:rFonts w:ascii="Times New Roman" w:hAnsi="Times New Roman" w:cs="Times New Roman"/>
          <w:sz w:val="24"/>
          <w:szCs w:val="24"/>
        </w:rPr>
        <w:t>6</w:t>
      </w:r>
      <w:r w:rsidR="00BA7179" w:rsidRPr="00BA7179">
        <w:rPr>
          <w:rFonts w:ascii="Times New Roman" w:hAnsi="Times New Roman" w:cs="Times New Roman"/>
          <w:sz w:val="24"/>
          <w:szCs w:val="24"/>
        </w:rPr>
        <w:t>-0.67)</w:t>
      </w:r>
      <w:r w:rsidR="00B01436" w:rsidRPr="00BA7179">
        <w:rPr>
          <w:rFonts w:ascii="Times New Roman" w:hAnsi="Times New Roman" w:cs="Times New Roman"/>
          <w:sz w:val="24"/>
          <w:szCs w:val="24"/>
        </w:rPr>
        <w:t>, though trait anxiety was also consistently correlated</w:t>
      </w:r>
      <w:r w:rsidR="005500AF" w:rsidRPr="00BA7179">
        <w:rPr>
          <w:rFonts w:ascii="Times New Roman" w:hAnsi="Times New Roman" w:cs="Times New Roman"/>
          <w:sz w:val="24"/>
          <w:szCs w:val="24"/>
        </w:rPr>
        <w:t xml:space="preserve"> </w:t>
      </w:r>
      <w:r w:rsidR="00B01436" w:rsidRPr="00BA7179">
        <w:rPr>
          <w:rFonts w:ascii="Times New Roman" w:hAnsi="Times New Roman" w:cs="Times New Roman"/>
          <w:sz w:val="24"/>
          <w:szCs w:val="24"/>
        </w:rPr>
        <w:t>with competition GI symptoms</w:t>
      </w:r>
      <w:r w:rsidR="00BA7179" w:rsidRPr="00BA7179">
        <w:rPr>
          <w:rFonts w:ascii="Times New Roman" w:hAnsi="Times New Roman" w:cs="Times New Roman"/>
          <w:sz w:val="24"/>
          <w:szCs w:val="24"/>
        </w:rPr>
        <w:t xml:space="preserve"> (ρ=0.29-0.38)</w:t>
      </w:r>
      <w:r w:rsidR="00B01436" w:rsidRPr="00BA7179">
        <w:rPr>
          <w:rFonts w:ascii="Times New Roman" w:hAnsi="Times New Roman" w:cs="Times New Roman"/>
          <w:sz w:val="24"/>
          <w:szCs w:val="24"/>
        </w:rPr>
        <w:t xml:space="preserve">. </w:t>
      </w:r>
    </w:p>
    <w:p w14:paraId="74E295AA" w14:textId="2758D2F7" w:rsidR="00533743" w:rsidRPr="00287416" w:rsidRDefault="007C3554" w:rsidP="00533743">
      <w:pPr>
        <w:spacing w:after="0" w:line="480" w:lineRule="auto"/>
        <w:rPr>
          <w:rFonts w:ascii="Times New Roman" w:eastAsia="Times New Roman" w:hAnsi="Times New Roman" w:cs="Times New Roman"/>
          <w:sz w:val="24"/>
          <w:szCs w:val="24"/>
        </w:rPr>
      </w:pPr>
      <w:r w:rsidRPr="007C3554">
        <w:rPr>
          <w:rFonts w:ascii="Times New Roman" w:hAnsi="Times New Roman" w:cs="Times New Roman"/>
          <w:b/>
          <w:bCs/>
          <w:sz w:val="24"/>
          <w:szCs w:val="24"/>
        </w:rPr>
        <w:t>Conclusions</w:t>
      </w:r>
      <w:r>
        <w:rPr>
          <w:rFonts w:ascii="Times New Roman" w:hAnsi="Times New Roman" w:cs="Times New Roman"/>
          <w:sz w:val="24"/>
          <w:szCs w:val="24"/>
        </w:rPr>
        <w:t xml:space="preserve">: </w:t>
      </w:r>
      <w:r w:rsidR="005500AF" w:rsidRPr="00BA7179">
        <w:rPr>
          <w:rFonts w:ascii="Times New Roman" w:hAnsi="Times New Roman" w:cs="Times New Roman"/>
          <w:sz w:val="24"/>
          <w:szCs w:val="24"/>
        </w:rPr>
        <w:t xml:space="preserve">This study suggests that female team-sport athletes experience a higher burden of GI symptoms than males, and that resting symptoms and anxiety predict competition symptoms. </w:t>
      </w:r>
      <w:r w:rsidR="00533743" w:rsidRPr="00533743">
        <w:rPr>
          <w:rFonts w:ascii="Times New Roman" w:hAnsi="Times New Roman" w:cs="Times New Roman"/>
          <w:color w:val="FF0000"/>
          <w:sz w:val="24"/>
          <w:szCs w:val="24"/>
        </w:rPr>
        <w:lastRenderedPageBreak/>
        <w:t xml:space="preserve">Interventions targeting anxiety could theoretically reduce GI symptoms in some team-sport athletes, but this </w:t>
      </w:r>
      <w:r w:rsidR="00533743">
        <w:rPr>
          <w:rFonts w:ascii="Times New Roman" w:hAnsi="Times New Roman" w:cs="Times New Roman"/>
          <w:color w:val="FF0000"/>
          <w:sz w:val="24"/>
          <w:szCs w:val="24"/>
        </w:rPr>
        <w:t xml:space="preserve">should be </w:t>
      </w:r>
      <w:r w:rsidR="00533743" w:rsidRPr="00533743">
        <w:rPr>
          <w:rFonts w:ascii="Times New Roman" w:hAnsi="Times New Roman" w:cs="Times New Roman"/>
          <w:color w:val="FF0000"/>
          <w:sz w:val="24"/>
          <w:szCs w:val="24"/>
        </w:rPr>
        <w:t>confirm</w:t>
      </w:r>
      <w:r w:rsidR="00533743">
        <w:rPr>
          <w:rFonts w:ascii="Times New Roman" w:hAnsi="Times New Roman" w:cs="Times New Roman"/>
          <w:color w:val="FF0000"/>
          <w:sz w:val="24"/>
          <w:szCs w:val="24"/>
        </w:rPr>
        <w:t>ed</w:t>
      </w:r>
      <w:r w:rsidR="00533743" w:rsidRPr="00533743">
        <w:rPr>
          <w:rFonts w:ascii="Times New Roman" w:hAnsi="Times New Roman" w:cs="Times New Roman"/>
          <w:color w:val="FF0000"/>
          <w:sz w:val="24"/>
          <w:szCs w:val="24"/>
        </w:rPr>
        <w:t xml:space="preserve"> through experimental designs.</w:t>
      </w:r>
      <w:r w:rsidR="00533743" w:rsidRPr="00533743">
        <w:rPr>
          <w:rFonts w:ascii="Times New Roman" w:eastAsia="Times New Roman" w:hAnsi="Times New Roman" w:cs="Times New Roman"/>
          <w:sz w:val="24"/>
          <w:szCs w:val="24"/>
        </w:rPr>
        <w:t xml:space="preserve"> </w:t>
      </w:r>
    </w:p>
    <w:p w14:paraId="0E6DF408" w14:textId="33948ED3" w:rsidR="005B02ED" w:rsidRPr="00B57734" w:rsidRDefault="005B02ED" w:rsidP="002900D1">
      <w:pPr>
        <w:spacing w:after="0" w:line="480" w:lineRule="auto"/>
        <w:rPr>
          <w:rFonts w:ascii="Times New Roman" w:hAnsi="Times New Roman" w:cs="Times New Roman"/>
          <w:sz w:val="24"/>
          <w:szCs w:val="24"/>
        </w:rPr>
      </w:pPr>
    </w:p>
    <w:p w14:paraId="28E383F4" w14:textId="1612C8A5" w:rsidR="005500AF" w:rsidRPr="00816D4A" w:rsidRDefault="005500AF" w:rsidP="005500AF">
      <w:pPr>
        <w:spacing w:after="0" w:line="480" w:lineRule="auto"/>
        <w:rPr>
          <w:rFonts w:ascii="Times New Roman" w:hAnsi="Times New Roman"/>
          <w:sz w:val="24"/>
          <w:szCs w:val="24"/>
        </w:rPr>
      </w:pPr>
      <w:r>
        <w:rPr>
          <w:rFonts w:ascii="Times New Roman" w:hAnsi="Times New Roman" w:cs="Times New Roman"/>
          <w:b/>
          <w:bCs/>
          <w:sz w:val="24"/>
          <w:szCs w:val="24"/>
        </w:rPr>
        <w:t>Keywords</w:t>
      </w:r>
      <w:r w:rsidRPr="005500AF">
        <w:rPr>
          <w:rFonts w:ascii="Times New Roman" w:hAnsi="Times New Roman" w:cs="Times New Roman"/>
          <w:sz w:val="24"/>
          <w:szCs w:val="24"/>
        </w:rPr>
        <w:t>:</w:t>
      </w:r>
      <w:r>
        <w:rPr>
          <w:rFonts w:ascii="Times New Roman" w:hAnsi="Times New Roman" w:cs="Times New Roman"/>
          <w:sz w:val="24"/>
          <w:szCs w:val="24"/>
        </w:rPr>
        <w:t xml:space="preserve"> </w:t>
      </w:r>
      <w:r w:rsidRPr="00816D4A">
        <w:rPr>
          <w:rFonts w:ascii="Times New Roman" w:hAnsi="Times New Roman"/>
          <w:sz w:val="24"/>
          <w:szCs w:val="24"/>
        </w:rPr>
        <w:t>anxiety;</w:t>
      </w:r>
      <w:r>
        <w:rPr>
          <w:rFonts w:ascii="Times New Roman" w:hAnsi="Times New Roman"/>
          <w:sz w:val="24"/>
          <w:szCs w:val="24"/>
        </w:rPr>
        <w:t xml:space="preserve"> competition; </w:t>
      </w:r>
      <w:r w:rsidRPr="00816D4A">
        <w:rPr>
          <w:rFonts w:ascii="Times New Roman" w:hAnsi="Times New Roman"/>
          <w:sz w:val="24"/>
          <w:szCs w:val="24"/>
        </w:rPr>
        <w:t>gastrointestinal distress;</w:t>
      </w:r>
      <w:r>
        <w:rPr>
          <w:rFonts w:ascii="Times New Roman" w:hAnsi="Times New Roman"/>
          <w:sz w:val="24"/>
          <w:szCs w:val="24"/>
        </w:rPr>
        <w:t xml:space="preserve"> gender</w:t>
      </w:r>
      <w:r w:rsidRPr="00816D4A">
        <w:rPr>
          <w:rFonts w:ascii="Times New Roman" w:hAnsi="Times New Roman"/>
          <w:sz w:val="24"/>
          <w:szCs w:val="24"/>
        </w:rPr>
        <w:t xml:space="preserve">; </w:t>
      </w:r>
      <w:r>
        <w:rPr>
          <w:rFonts w:ascii="Times New Roman" w:hAnsi="Times New Roman"/>
          <w:sz w:val="24"/>
          <w:szCs w:val="24"/>
        </w:rPr>
        <w:t>sport</w:t>
      </w:r>
      <w:r w:rsidRPr="00816D4A">
        <w:rPr>
          <w:rFonts w:ascii="Times New Roman" w:hAnsi="Times New Roman"/>
          <w:sz w:val="24"/>
          <w:szCs w:val="24"/>
        </w:rPr>
        <w:t>.</w:t>
      </w:r>
    </w:p>
    <w:p w14:paraId="0D79FC4F" w14:textId="3B49F365" w:rsidR="005B02ED" w:rsidRDefault="005B02ED" w:rsidP="002900D1">
      <w:pPr>
        <w:spacing w:after="0" w:line="480" w:lineRule="auto"/>
        <w:rPr>
          <w:rFonts w:ascii="Times New Roman" w:hAnsi="Times New Roman" w:cs="Times New Roman"/>
          <w:b/>
          <w:bCs/>
          <w:sz w:val="24"/>
          <w:szCs w:val="24"/>
        </w:rPr>
      </w:pPr>
    </w:p>
    <w:p w14:paraId="38EC1393" w14:textId="6A7D77D8" w:rsidR="005500AF" w:rsidRDefault="005500AF" w:rsidP="002900D1">
      <w:pPr>
        <w:spacing w:after="0" w:line="480" w:lineRule="auto"/>
        <w:rPr>
          <w:rFonts w:ascii="Times New Roman" w:hAnsi="Times New Roman" w:cs="Times New Roman"/>
          <w:b/>
          <w:bCs/>
          <w:sz w:val="24"/>
          <w:szCs w:val="24"/>
        </w:rPr>
      </w:pPr>
    </w:p>
    <w:p w14:paraId="6A6B7DB9" w14:textId="38907BB4" w:rsidR="005500AF" w:rsidRDefault="005500AF" w:rsidP="002900D1">
      <w:pPr>
        <w:spacing w:after="0" w:line="480" w:lineRule="auto"/>
        <w:rPr>
          <w:rFonts w:ascii="Times New Roman" w:hAnsi="Times New Roman" w:cs="Times New Roman"/>
          <w:b/>
          <w:bCs/>
          <w:sz w:val="24"/>
          <w:szCs w:val="24"/>
        </w:rPr>
      </w:pPr>
    </w:p>
    <w:p w14:paraId="19E67545" w14:textId="78FA5B8E" w:rsidR="005500AF" w:rsidRDefault="005500AF" w:rsidP="002900D1">
      <w:pPr>
        <w:spacing w:after="0" w:line="480" w:lineRule="auto"/>
        <w:rPr>
          <w:rFonts w:ascii="Times New Roman" w:hAnsi="Times New Roman" w:cs="Times New Roman"/>
          <w:b/>
          <w:bCs/>
          <w:sz w:val="24"/>
          <w:szCs w:val="24"/>
        </w:rPr>
      </w:pPr>
    </w:p>
    <w:p w14:paraId="37974328" w14:textId="19A9B62A" w:rsidR="007C3554" w:rsidRDefault="007C3554" w:rsidP="002900D1">
      <w:pPr>
        <w:spacing w:after="0" w:line="480" w:lineRule="auto"/>
        <w:rPr>
          <w:rFonts w:ascii="Times New Roman" w:hAnsi="Times New Roman" w:cs="Times New Roman"/>
          <w:b/>
          <w:bCs/>
          <w:sz w:val="24"/>
          <w:szCs w:val="24"/>
        </w:rPr>
      </w:pPr>
    </w:p>
    <w:p w14:paraId="1EBE2C79" w14:textId="07A1DE5C" w:rsidR="007C3554" w:rsidRDefault="007C3554" w:rsidP="002900D1">
      <w:pPr>
        <w:spacing w:after="0" w:line="480" w:lineRule="auto"/>
        <w:rPr>
          <w:rFonts w:ascii="Times New Roman" w:hAnsi="Times New Roman" w:cs="Times New Roman"/>
          <w:b/>
          <w:bCs/>
          <w:sz w:val="24"/>
          <w:szCs w:val="24"/>
        </w:rPr>
      </w:pPr>
    </w:p>
    <w:p w14:paraId="67DC3255" w14:textId="2731E9D8" w:rsidR="007C3554" w:rsidRDefault="007C3554" w:rsidP="002900D1">
      <w:pPr>
        <w:spacing w:after="0" w:line="480" w:lineRule="auto"/>
        <w:rPr>
          <w:rFonts w:ascii="Times New Roman" w:hAnsi="Times New Roman" w:cs="Times New Roman"/>
          <w:b/>
          <w:bCs/>
          <w:sz w:val="24"/>
          <w:szCs w:val="24"/>
        </w:rPr>
      </w:pPr>
    </w:p>
    <w:p w14:paraId="40E4C076" w14:textId="2AE4093F" w:rsidR="007C3554" w:rsidRDefault="007C3554" w:rsidP="002900D1">
      <w:pPr>
        <w:spacing w:after="0" w:line="480" w:lineRule="auto"/>
        <w:rPr>
          <w:rFonts w:ascii="Times New Roman" w:hAnsi="Times New Roman" w:cs="Times New Roman"/>
          <w:b/>
          <w:bCs/>
          <w:sz w:val="24"/>
          <w:szCs w:val="24"/>
        </w:rPr>
      </w:pPr>
    </w:p>
    <w:p w14:paraId="0943749B" w14:textId="429BD176" w:rsidR="007C3554" w:rsidRDefault="007C3554" w:rsidP="002900D1">
      <w:pPr>
        <w:spacing w:after="0" w:line="480" w:lineRule="auto"/>
        <w:rPr>
          <w:rFonts w:ascii="Times New Roman" w:hAnsi="Times New Roman" w:cs="Times New Roman"/>
          <w:b/>
          <w:bCs/>
          <w:sz w:val="24"/>
          <w:szCs w:val="24"/>
        </w:rPr>
      </w:pPr>
    </w:p>
    <w:p w14:paraId="6EBF73FB" w14:textId="626997EF" w:rsidR="007C3554" w:rsidRDefault="007C3554" w:rsidP="002900D1">
      <w:pPr>
        <w:spacing w:after="0" w:line="480" w:lineRule="auto"/>
        <w:rPr>
          <w:rFonts w:ascii="Times New Roman" w:hAnsi="Times New Roman" w:cs="Times New Roman"/>
          <w:b/>
          <w:bCs/>
          <w:sz w:val="24"/>
          <w:szCs w:val="24"/>
        </w:rPr>
      </w:pPr>
    </w:p>
    <w:p w14:paraId="07F68B10" w14:textId="0B018402" w:rsidR="007C3554" w:rsidRDefault="007C3554" w:rsidP="002900D1">
      <w:pPr>
        <w:spacing w:after="0" w:line="480" w:lineRule="auto"/>
        <w:rPr>
          <w:rFonts w:ascii="Times New Roman" w:hAnsi="Times New Roman" w:cs="Times New Roman"/>
          <w:b/>
          <w:bCs/>
          <w:sz w:val="24"/>
          <w:szCs w:val="24"/>
        </w:rPr>
      </w:pPr>
    </w:p>
    <w:p w14:paraId="543201C3" w14:textId="59C6B450" w:rsidR="007C3554" w:rsidRDefault="007C3554" w:rsidP="002900D1">
      <w:pPr>
        <w:spacing w:after="0" w:line="480" w:lineRule="auto"/>
        <w:rPr>
          <w:rFonts w:ascii="Times New Roman" w:hAnsi="Times New Roman" w:cs="Times New Roman"/>
          <w:b/>
          <w:bCs/>
          <w:sz w:val="24"/>
          <w:szCs w:val="24"/>
        </w:rPr>
      </w:pPr>
    </w:p>
    <w:p w14:paraId="37004551" w14:textId="06AE0C71" w:rsidR="007C3554" w:rsidRDefault="007C3554" w:rsidP="002900D1">
      <w:pPr>
        <w:spacing w:after="0" w:line="480" w:lineRule="auto"/>
        <w:rPr>
          <w:rFonts w:ascii="Times New Roman" w:hAnsi="Times New Roman" w:cs="Times New Roman"/>
          <w:b/>
          <w:bCs/>
          <w:sz w:val="24"/>
          <w:szCs w:val="24"/>
        </w:rPr>
      </w:pPr>
    </w:p>
    <w:p w14:paraId="5E1FF2D6" w14:textId="143A9841" w:rsidR="007C3554" w:rsidRDefault="007C3554" w:rsidP="002900D1">
      <w:pPr>
        <w:spacing w:after="0" w:line="480" w:lineRule="auto"/>
        <w:rPr>
          <w:rFonts w:ascii="Times New Roman" w:hAnsi="Times New Roman" w:cs="Times New Roman"/>
          <w:b/>
          <w:bCs/>
          <w:sz w:val="24"/>
          <w:szCs w:val="24"/>
        </w:rPr>
      </w:pPr>
    </w:p>
    <w:p w14:paraId="26EFA45F" w14:textId="037592E3" w:rsidR="007C3554" w:rsidRDefault="007C3554" w:rsidP="002900D1">
      <w:pPr>
        <w:spacing w:after="0" w:line="480" w:lineRule="auto"/>
        <w:rPr>
          <w:rFonts w:ascii="Times New Roman" w:hAnsi="Times New Roman" w:cs="Times New Roman"/>
          <w:b/>
          <w:bCs/>
          <w:sz w:val="24"/>
          <w:szCs w:val="24"/>
        </w:rPr>
      </w:pPr>
    </w:p>
    <w:p w14:paraId="5090C5B0" w14:textId="27F5BFD0" w:rsidR="007C3554" w:rsidRDefault="007C3554" w:rsidP="002900D1">
      <w:pPr>
        <w:spacing w:after="0" w:line="480" w:lineRule="auto"/>
        <w:rPr>
          <w:rFonts w:ascii="Times New Roman" w:hAnsi="Times New Roman" w:cs="Times New Roman"/>
          <w:b/>
          <w:bCs/>
          <w:sz w:val="24"/>
          <w:szCs w:val="24"/>
        </w:rPr>
      </w:pPr>
    </w:p>
    <w:p w14:paraId="19CC5992" w14:textId="741F91C9" w:rsidR="007C3554" w:rsidRDefault="007C3554" w:rsidP="002900D1">
      <w:pPr>
        <w:spacing w:after="0" w:line="480" w:lineRule="auto"/>
        <w:rPr>
          <w:rFonts w:ascii="Times New Roman" w:hAnsi="Times New Roman" w:cs="Times New Roman"/>
          <w:b/>
          <w:bCs/>
          <w:sz w:val="24"/>
          <w:szCs w:val="24"/>
        </w:rPr>
      </w:pPr>
    </w:p>
    <w:p w14:paraId="7A28BA76" w14:textId="479F2161" w:rsidR="007C3554" w:rsidRDefault="007C3554" w:rsidP="002900D1">
      <w:pPr>
        <w:spacing w:after="0" w:line="480" w:lineRule="auto"/>
        <w:rPr>
          <w:rFonts w:ascii="Times New Roman" w:hAnsi="Times New Roman" w:cs="Times New Roman"/>
          <w:b/>
          <w:bCs/>
          <w:sz w:val="24"/>
          <w:szCs w:val="24"/>
        </w:rPr>
      </w:pPr>
    </w:p>
    <w:p w14:paraId="3ED062C6" w14:textId="484EB6ED" w:rsidR="007C3554" w:rsidRDefault="007C3554" w:rsidP="002900D1">
      <w:pPr>
        <w:spacing w:after="0" w:line="480" w:lineRule="auto"/>
        <w:rPr>
          <w:rFonts w:ascii="Times New Roman" w:hAnsi="Times New Roman" w:cs="Times New Roman"/>
          <w:b/>
          <w:bCs/>
          <w:sz w:val="24"/>
          <w:szCs w:val="24"/>
        </w:rPr>
      </w:pPr>
    </w:p>
    <w:p w14:paraId="04A927EB" w14:textId="7514025F" w:rsidR="00B044E9" w:rsidRPr="00EB4CC7" w:rsidRDefault="007C3554" w:rsidP="002900D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14:paraId="3DB7F85E" w14:textId="4C12CA64" w:rsidR="008B6A41" w:rsidRPr="00EB4CC7" w:rsidRDefault="008B6A41" w:rsidP="002900D1">
      <w:pPr>
        <w:spacing w:after="0" w:line="480" w:lineRule="auto"/>
        <w:rPr>
          <w:rFonts w:ascii="Times New Roman" w:eastAsia="Times New Roman" w:hAnsi="Times New Roman" w:cs="Times New Roman"/>
          <w:sz w:val="24"/>
          <w:szCs w:val="24"/>
        </w:rPr>
      </w:pPr>
      <w:r w:rsidRPr="00EB4CC7">
        <w:rPr>
          <w:rFonts w:ascii="Times New Roman" w:hAnsi="Times New Roman" w:cs="Times New Roman"/>
          <w:sz w:val="24"/>
          <w:szCs w:val="24"/>
        </w:rPr>
        <w:t>It is</w:t>
      </w:r>
      <w:r w:rsidR="00B429B1">
        <w:rPr>
          <w:rFonts w:ascii="Times New Roman" w:hAnsi="Times New Roman" w:cs="Times New Roman"/>
          <w:sz w:val="24"/>
          <w:szCs w:val="24"/>
        </w:rPr>
        <w:t xml:space="preserve"> well</w:t>
      </w:r>
      <w:r w:rsidRPr="00EB4CC7">
        <w:rPr>
          <w:rFonts w:ascii="Times New Roman" w:hAnsi="Times New Roman" w:cs="Times New Roman"/>
          <w:sz w:val="24"/>
          <w:szCs w:val="24"/>
        </w:rPr>
        <w:t xml:space="preserve"> </w:t>
      </w:r>
      <w:r w:rsidR="00B429B1" w:rsidRPr="00EB4CC7">
        <w:rPr>
          <w:rFonts w:ascii="Times New Roman" w:hAnsi="Times New Roman" w:cs="Times New Roman"/>
          <w:sz w:val="24"/>
          <w:szCs w:val="24"/>
        </w:rPr>
        <w:t>recognized</w:t>
      </w:r>
      <w:r w:rsidRPr="00EB4CC7">
        <w:rPr>
          <w:rFonts w:ascii="Times New Roman" w:hAnsi="Times New Roman" w:cs="Times New Roman"/>
          <w:sz w:val="24"/>
          <w:szCs w:val="24"/>
        </w:rPr>
        <w:t xml:space="preserve"> that gastrointestinal (GI) symptoms are prevalent among individuals partaking in endurance exercise, although estimates vary with factors such as exercise intensity, age, sex, training experience, nutritional intake</w:t>
      </w:r>
      <w:r w:rsidR="00EC29B6" w:rsidRPr="00EB4CC7">
        <w:rPr>
          <w:rFonts w:ascii="Times New Roman" w:hAnsi="Times New Roman" w:cs="Times New Roman"/>
          <w:sz w:val="24"/>
          <w:szCs w:val="24"/>
        </w:rPr>
        <w:t>,</w:t>
      </w:r>
      <w:r w:rsidR="004A3711" w:rsidRPr="00EB4CC7">
        <w:rPr>
          <w:rFonts w:ascii="Times New Roman" w:hAnsi="Times New Roman" w:cs="Times New Roman"/>
          <w:sz w:val="24"/>
          <w:szCs w:val="24"/>
        </w:rPr>
        <w:t xml:space="preserve"> supplement use,</w:t>
      </w:r>
      <w:r w:rsidR="00EC29B6" w:rsidRPr="00EB4CC7">
        <w:rPr>
          <w:rFonts w:ascii="Times New Roman" w:hAnsi="Times New Roman" w:cs="Times New Roman"/>
          <w:sz w:val="24"/>
          <w:szCs w:val="24"/>
        </w:rPr>
        <w:t xml:space="preserve"> and psychological state</w:t>
      </w:r>
      <w:r w:rsidRPr="00EB4CC7">
        <w:rPr>
          <w:rFonts w:ascii="Times New Roman" w:hAnsi="Times New Roman" w:cs="Times New Roman"/>
          <w:sz w:val="24"/>
          <w:szCs w:val="24"/>
        </w:rPr>
        <w:t>.</w:t>
      </w:r>
      <w:r w:rsidR="00D0052F" w:rsidRPr="00D0052F">
        <w:rPr>
          <w:rFonts w:ascii="Times New Roman" w:hAnsi="Times New Roman" w:cs="Times New Roman"/>
          <w:sz w:val="24"/>
          <w:szCs w:val="24"/>
          <w:vertAlign w:val="superscript"/>
        </w:rPr>
        <w:t>1-5</w:t>
      </w:r>
      <w:r w:rsidRPr="00EB4CC7">
        <w:rPr>
          <w:rFonts w:ascii="Times New Roman" w:hAnsi="Times New Roman" w:cs="Times New Roman"/>
          <w:sz w:val="24"/>
          <w:szCs w:val="24"/>
        </w:rPr>
        <w:t xml:space="preserve"> </w:t>
      </w:r>
      <w:r w:rsidR="00B429B1">
        <w:rPr>
          <w:rFonts w:ascii="Times New Roman" w:hAnsi="Times New Roman" w:cs="Times New Roman"/>
          <w:sz w:val="24"/>
          <w:szCs w:val="24"/>
        </w:rPr>
        <w:t xml:space="preserve">Using a prospective design, </w:t>
      </w:r>
      <w:r w:rsidRPr="00EB4CC7">
        <w:rPr>
          <w:rFonts w:ascii="Times New Roman" w:hAnsi="Times New Roman" w:cs="Times New Roman"/>
          <w:sz w:val="24"/>
          <w:szCs w:val="24"/>
        </w:rPr>
        <w:t>Wilson</w:t>
      </w:r>
      <w:r w:rsidR="00BB32F2" w:rsidRPr="00EB4CC7">
        <w:rPr>
          <w:rFonts w:ascii="Times New Roman" w:hAnsi="Times New Roman" w:cs="Times New Roman"/>
          <w:sz w:val="24"/>
          <w:szCs w:val="24"/>
        </w:rPr>
        <w:t xml:space="preserve"> </w:t>
      </w:r>
      <w:r w:rsidRPr="00EB4CC7">
        <w:rPr>
          <w:rFonts w:ascii="Times New Roman" w:hAnsi="Times New Roman" w:cs="Times New Roman"/>
          <w:sz w:val="24"/>
          <w:szCs w:val="24"/>
        </w:rPr>
        <w:t xml:space="preserve">found that </w:t>
      </w:r>
      <w:r w:rsidR="00A27B11" w:rsidRPr="00EB4CC7">
        <w:rPr>
          <w:rFonts w:ascii="Times New Roman" w:hAnsi="Times New Roman" w:cs="Times New Roman"/>
          <w:sz w:val="24"/>
          <w:szCs w:val="24"/>
        </w:rPr>
        <w:t>male and female runners</w:t>
      </w:r>
      <w:r w:rsidRPr="00EB4CC7">
        <w:rPr>
          <w:rFonts w:ascii="Times New Roman" w:hAnsi="Times New Roman" w:cs="Times New Roman"/>
          <w:sz w:val="24"/>
          <w:szCs w:val="24"/>
        </w:rPr>
        <w:t xml:space="preserve"> experienced at least one GI symptom on 84% and 78% of their runs</w:t>
      </w:r>
      <w:r w:rsidR="000E26E1" w:rsidRPr="00EB4CC7">
        <w:rPr>
          <w:rFonts w:ascii="Times New Roman" w:hAnsi="Times New Roman" w:cs="Times New Roman"/>
          <w:sz w:val="24"/>
          <w:szCs w:val="24"/>
        </w:rPr>
        <w:t>, respectively,</w:t>
      </w:r>
      <w:r w:rsidRPr="00EB4CC7">
        <w:rPr>
          <w:rFonts w:ascii="Times New Roman" w:hAnsi="Times New Roman" w:cs="Times New Roman"/>
          <w:sz w:val="24"/>
          <w:szCs w:val="24"/>
        </w:rPr>
        <w:t xml:space="preserve"> over a 30-day period</w:t>
      </w:r>
      <w:r w:rsidR="000E26E1" w:rsidRPr="00EB4CC7">
        <w:rPr>
          <w:rFonts w:ascii="Times New Roman" w:hAnsi="Times New Roman" w:cs="Times New Roman"/>
          <w:sz w:val="24"/>
          <w:szCs w:val="24"/>
        </w:rPr>
        <w:t xml:space="preserve">, and </w:t>
      </w:r>
      <w:r w:rsidRPr="00EB4CC7">
        <w:rPr>
          <w:rFonts w:ascii="Times New Roman" w:hAnsi="Times New Roman" w:cs="Times New Roman"/>
          <w:sz w:val="24"/>
          <w:szCs w:val="24"/>
        </w:rPr>
        <w:t xml:space="preserve">moderate-to-severe </w:t>
      </w:r>
      <w:r w:rsidR="000E26E1" w:rsidRPr="00EB4CC7">
        <w:rPr>
          <w:rFonts w:ascii="Times New Roman" w:hAnsi="Times New Roman" w:cs="Times New Roman"/>
          <w:sz w:val="24"/>
          <w:szCs w:val="24"/>
        </w:rPr>
        <w:t>symptoms</w:t>
      </w:r>
      <w:r w:rsidRPr="00EB4CC7">
        <w:rPr>
          <w:rFonts w:ascii="Times New Roman" w:hAnsi="Times New Roman" w:cs="Times New Roman"/>
          <w:sz w:val="24"/>
          <w:szCs w:val="24"/>
        </w:rPr>
        <w:t xml:space="preserve"> (≥5 on a 0-to-10-scale)</w:t>
      </w:r>
      <w:r w:rsidR="000E26E1" w:rsidRPr="00EB4CC7">
        <w:rPr>
          <w:rFonts w:ascii="Times New Roman" w:hAnsi="Times New Roman" w:cs="Times New Roman"/>
          <w:sz w:val="24"/>
          <w:szCs w:val="24"/>
        </w:rPr>
        <w:t xml:space="preserve"> </w:t>
      </w:r>
      <w:r w:rsidRPr="00EB4CC7">
        <w:rPr>
          <w:rFonts w:ascii="Times New Roman" w:hAnsi="Times New Roman" w:cs="Times New Roman"/>
          <w:sz w:val="24"/>
          <w:szCs w:val="24"/>
        </w:rPr>
        <w:t xml:space="preserve">were experienced on </w:t>
      </w:r>
      <w:r w:rsidR="00734A11">
        <w:rPr>
          <w:rFonts w:ascii="Times New Roman" w:hAnsi="Times New Roman" w:cs="Times New Roman"/>
          <w:sz w:val="24"/>
          <w:szCs w:val="24"/>
        </w:rPr>
        <w:t>14</w:t>
      </w:r>
      <w:r w:rsidR="000E26E1" w:rsidRPr="00EB4CC7">
        <w:rPr>
          <w:rFonts w:ascii="Times New Roman" w:hAnsi="Times New Roman" w:cs="Times New Roman"/>
          <w:sz w:val="24"/>
          <w:szCs w:val="24"/>
        </w:rPr>
        <w:t>-</w:t>
      </w:r>
      <w:r w:rsidRPr="00EB4CC7">
        <w:rPr>
          <w:rFonts w:ascii="Times New Roman" w:hAnsi="Times New Roman" w:cs="Times New Roman"/>
          <w:sz w:val="24"/>
          <w:szCs w:val="24"/>
        </w:rPr>
        <w:t>2</w:t>
      </w:r>
      <w:r w:rsidR="00734A11">
        <w:rPr>
          <w:rFonts w:ascii="Times New Roman" w:hAnsi="Times New Roman" w:cs="Times New Roman"/>
          <w:sz w:val="24"/>
          <w:szCs w:val="24"/>
        </w:rPr>
        <w:t>2</w:t>
      </w:r>
      <w:r w:rsidRPr="00EB4CC7">
        <w:rPr>
          <w:rFonts w:ascii="Times New Roman" w:hAnsi="Times New Roman" w:cs="Times New Roman"/>
          <w:sz w:val="24"/>
          <w:szCs w:val="24"/>
        </w:rPr>
        <w:t xml:space="preserve">% of </w:t>
      </w:r>
      <w:r w:rsidR="00460BF3" w:rsidRPr="00EB4CC7">
        <w:rPr>
          <w:rFonts w:ascii="Times New Roman" w:hAnsi="Times New Roman" w:cs="Times New Roman"/>
          <w:sz w:val="24"/>
          <w:szCs w:val="24"/>
        </w:rPr>
        <w:t>runs</w:t>
      </w:r>
      <w:r w:rsidRPr="00EB4CC7">
        <w:rPr>
          <w:rFonts w:ascii="Times New Roman" w:hAnsi="Times New Roman" w:cs="Times New Roman"/>
          <w:sz w:val="24"/>
          <w:szCs w:val="24"/>
        </w:rPr>
        <w:t>.</w:t>
      </w:r>
      <w:r w:rsidR="00D0052F" w:rsidRPr="00D0052F">
        <w:rPr>
          <w:rFonts w:ascii="Times New Roman" w:hAnsi="Times New Roman" w:cs="Times New Roman"/>
          <w:sz w:val="24"/>
          <w:szCs w:val="24"/>
          <w:vertAlign w:val="superscript"/>
        </w:rPr>
        <w:t>6</w:t>
      </w:r>
      <w:r w:rsidRPr="00EB4CC7">
        <w:rPr>
          <w:rFonts w:ascii="Times New Roman" w:hAnsi="Times New Roman" w:cs="Times New Roman"/>
          <w:sz w:val="24"/>
          <w:szCs w:val="24"/>
        </w:rPr>
        <w:t xml:space="preserve"> </w:t>
      </w:r>
      <w:r w:rsidR="00460BF3" w:rsidRPr="00EB4CC7">
        <w:rPr>
          <w:rFonts w:ascii="Times New Roman" w:hAnsi="Times New Roman" w:cs="Times New Roman"/>
          <w:sz w:val="24"/>
          <w:szCs w:val="24"/>
        </w:rPr>
        <w:t>C</w:t>
      </w:r>
      <w:r w:rsidR="00BB32F2" w:rsidRPr="00EB4CC7">
        <w:rPr>
          <w:rFonts w:ascii="Times New Roman" w:hAnsi="Times New Roman" w:cs="Times New Roman"/>
          <w:sz w:val="24"/>
          <w:szCs w:val="24"/>
        </w:rPr>
        <w:t>ompetition-related GI symptoms</w:t>
      </w:r>
      <w:r w:rsidR="00460BF3" w:rsidRPr="00EB4CC7">
        <w:rPr>
          <w:rFonts w:ascii="Times New Roman" w:hAnsi="Times New Roman" w:cs="Times New Roman"/>
          <w:sz w:val="24"/>
          <w:szCs w:val="24"/>
        </w:rPr>
        <w:t xml:space="preserve"> are also </w:t>
      </w:r>
      <w:r w:rsidR="00B429B1" w:rsidRPr="00EB4CC7">
        <w:rPr>
          <w:rFonts w:ascii="Times New Roman" w:hAnsi="Times New Roman" w:cs="Times New Roman"/>
          <w:sz w:val="24"/>
          <w:szCs w:val="24"/>
        </w:rPr>
        <w:t>commonplace</w:t>
      </w:r>
      <w:r w:rsidR="00460BF3" w:rsidRPr="00EB4CC7">
        <w:rPr>
          <w:rFonts w:ascii="Times New Roman" w:hAnsi="Times New Roman" w:cs="Times New Roman"/>
          <w:sz w:val="24"/>
          <w:szCs w:val="24"/>
        </w:rPr>
        <w:t xml:space="preserve">, with </w:t>
      </w:r>
      <w:r w:rsidR="007C3554">
        <w:rPr>
          <w:rFonts w:ascii="Times New Roman" w:hAnsi="Times New Roman" w:cs="Times New Roman"/>
          <w:sz w:val="24"/>
          <w:szCs w:val="24"/>
        </w:rPr>
        <w:t>≥</w:t>
      </w:r>
      <w:r w:rsidR="00BB32F2" w:rsidRPr="00EB4CC7">
        <w:rPr>
          <w:rFonts w:ascii="Times New Roman" w:hAnsi="Times New Roman" w:cs="Times New Roman"/>
          <w:sz w:val="24"/>
          <w:szCs w:val="24"/>
        </w:rPr>
        <w:t>90% of ultra-endurance race (100-mile runs, 70.3-mile triathlons, etc.)</w:t>
      </w:r>
      <w:r w:rsidR="00FF5BEE">
        <w:rPr>
          <w:rFonts w:ascii="Times New Roman" w:hAnsi="Times New Roman" w:cs="Times New Roman"/>
          <w:sz w:val="24"/>
          <w:szCs w:val="24"/>
        </w:rPr>
        <w:t xml:space="preserve"> participants</w:t>
      </w:r>
      <w:r w:rsidR="00BB32F2" w:rsidRPr="00EB4CC7">
        <w:rPr>
          <w:rFonts w:ascii="Times New Roman" w:hAnsi="Times New Roman" w:cs="Times New Roman"/>
          <w:sz w:val="24"/>
          <w:szCs w:val="24"/>
        </w:rPr>
        <w:t xml:space="preserve"> </w:t>
      </w:r>
      <w:r w:rsidR="00460BF3" w:rsidRPr="00EB4CC7">
        <w:rPr>
          <w:rFonts w:ascii="Times New Roman" w:eastAsia="Times New Roman" w:hAnsi="Times New Roman" w:cs="Times New Roman"/>
          <w:sz w:val="24"/>
          <w:szCs w:val="24"/>
        </w:rPr>
        <w:t>reporting</w:t>
      </w:r>
      <w:r w:rsidR="00BB32F2" w:rsidRPr="00EB4CC7">
        <w:rPr>
          <w:rFonts w:ascii="Times New Roman" w:eastAsia="Times New Roman" w:hAnsi="Times New Roman" w:cs="Times New Roman"/>
          <w:sz w:val="24"/>
          <w:szCs w:val="24"/>
        </w:rPr>
        <w:t xml:space="preserve"> at least one symptom.</w:t>
      </w:r>
      <w:r w:rsidR="00D0052F" w:rsidRPr="00D0052F">
        <w:rPr>
          <w:rFonts w:ascii="Times New Roman" w:eastAsia="Times New Roman" w:hAnsi="Times New Roman" w:cs="Times New Roman"/>
          <w:sz w:val="24"/>
          <w:szCs w:val="24"/>
          <w:vertAlign w:val="superscript"/>
        </w:rPr>
        <w:t>7,8</w:t>
      </w:r>
      <w:r w:rsidR="00460BF3" w:rsidRPr="00EB4CC7">
        <w:rPr>
          <w:rFonts w:ascii="Times New Roman" w:eastAsia="Times New Roman" w:hAnsi="Times New Roman" w:cs="Times New Roman"/>
          <w:sz w:val="24"/>
          <w:szCs w:val="24"/>
        </w:rPr>
        <w:t xml:space="preserve"> Among standard 26.2-mile marathon</w:t>
      </w:r>
      <w:r w:rsidR="007C3554">
        <w:rPr>
          <w:rFonts w:ascii="Times New Roman" w:eastAsia="Times New Roman" w:hAnsi="Times New Roman" w:cs="Times New Roman"/>
          <w:sz w:val="24"/>
          <w:szCs w:val="24"/>
        </w:rPr>
        <w:t>ers</w:t>
      </w:r>
      <w:r w:rsidR="00460BF3" w:rsidRPr="00EB4CC7">
        <w:rPr>
          <w:rFonts w:ascii="Times New Roman" w:eastAsia="Times New Roman" w:hAnsi="Times New Roman" w:cs="Times New Roman"/>
          <w:sz w:val="24"/>
          <w:szCs w:val="24"/>
        </w:rPr>
        <w:t xml:space="preserve">, </w:t>
      </w:r>
      <w:r w:rsidR="004A3711" w:rsidRPr="00EB4CC7">
        <w:rPr>
          <w:rFonts w:ascii="Times New Roman" w:eastAsia="Times New Roman" w:hAnsi="Times New Roman" w:cs="Times New Roman"/>
          <w:sz w:val="24"/>
          <w:szCs w:val="24"/>
        </w:rPr>
        <w:t xml:space="preserve">Pugh et al. </w:t>
      </w:r>
      <w:r w:rsidR="00B429B1">
        <w:rPr>
          <w:rFonts w:ascii="Times New Roman" w:eastAsia="Times New Roman" w:hAnsi="Times New Roman" w:cs="Times New Roman"/>
          <w:sz w:val="24"/>
          <w:szCs w:val="24"/>
        </w:rPr>
        <w:t xml:space="preserve">reported that </w:t>
      </w:r>
      <w:r w:rsidR="00460BF3" w:rsidRPr="00EB4CC7">
        <w:rPr>
          <w:rFonts w:ascii="Times New Roman" w:eastAsia="Times New Roman" w:hAnsi="Times New Roman" w:cs="Times New Roman"/>
          <w:sz w:val="24"/>
          <w:szCs w:val="24"/>
        </w:rPr>
        <w:t xml:space="preserve">the occurrence of moderate GI symptoms </w:t>
      </w:r>
      <w:r w:rsidR="00A27B11" w:rsidRPr="00EB4CC7">
        <w:rPr>
          <w:rFonts w:ascii="Times New Roman" w:eastAsia="Times New Roman" w:hAnsi="Times New Roman" w:cs="Times New Roman"/>
          <w:sz w:val="24"/>
          <w:szCs w:val="24"/>
        </w:rPr>
        <w:t xml:space="preserve">during competition </w:t>
      </w:r>
      <w:r w:rsidR="00460BF3" w:rsidRPr="00EB4CC7">
        <w:rPr>
          <w:rFonts w:ascii="Times New Roman" w:eastAsia="Times New Roman" w:hAnsi="Times New Roman" w:cs="Times New Roman"/>
          <w:sz w:val="24"/>
          <w:szCs w:val="24"/>
        </w:rPr>
        <w:t>range</w:t>
      </w:r>
      <w:r w:rsidR="00FF5BEE">
        <w:rPr>
          <w:rFonts w:ascii="Times New Roman" w:eastAsia="Times New Roman" w:hAnsi="Times New Roman" w:cs="Times New Roman"/>
          <w:sz w:val="24"/>
          <w:szCs w:val="24"/>
        </w:rPr>
        <w:t>s</w:t>
      </w:r>
      <w:r w:rsidR="00460BF3" w:rsidRPr="00EB4CC7">
        <w:rPr>
          <w:rFonts w:ascii="Times New Roman" w:eastAsia="Times New Roman" w:hAnsi="Times New Roman" w:cs="Times New Roman"/>
          <w:sz w:val="24"/>
          <w:szCs w:val="24"/>
        </w:rPr>
        <w:t xml:space="preserve"> from 20-30%</w:t>
      </w:r>
      <w:r w:rsidR="000F327F" w:rsidRPr="00EB4CC7">
        <w:rPr>
          <w:rFonts w:ascii="Times New Roman" w:eastAsia="Times New Roman" w:hAnsi="Times New Roman" w:cs="Times New Roman"/>
          <w:sz w:val="24"/>
          <w:szCs w:val="24"/>
        </w:rPr>
        <w:t>.</w:t>
      </w:r>
      <w:r w:rsidR="00D0052F" w:rsidRPr="00D0052F">
        <w:rPr>
          <w:rFonts w:ascii="Times New Roman" w:eastAsia="Times New Roman" w:hAnsi="Times New Roman" w:cs="Times New Roman"/>
          <w:sz w:val="24"/>
          <w:szCs w:val="24"/>
          <w:vertAlign w:val="superscript"/>
        </w:rPr>
        <w:t>9</w:t>
      </w:r>
    </w:p>
    <w:p w14:paraId="51153200" w14:textId="301DC220" w:rsidR="00A27B11" w:rsidRPr="00EB4CC7" w:rsidRDefault="00974860" w:rsidP="002900D1">
      <w:pPr>
        <w:spacing w:after="0" w:line="480" w:lineRule="auto"/>
        <w:ind w:firstLine="720"/>
        <w:rPr>
          <w:rFonts w:ascii="Times New Roman" w:eastAsia="Times New Roman" w:hAnsi="Times New Roman" w:cs="Times New Roman"/>
          <w:sz w:val="24"/>
          <w:szCs w:val="24"/>
        </w:rPr>
      </w:pPr>
      <w:r w:rsidRPr="00EB4CC7">
        <w:rPr>
          <w:rFonts w:ascii="Times New Roman" w:eastAsia="Times New Roman" w:hAnsi="Times New Roman" w:cs="Times New Roman"/>
          <w:sz w:val="24"/>
          <w:szCs w:val="24"/>
        </w:rPr>
        <w:t xml:space="preserve">Although </w:t>
      </w:r>
      <w:r w:rsidR="007C3554">
        <w:rPr>
          <w:rFonts w:ascii="Times New Roman" w:eastAsia="Times New Roman" w:hAnsi="Times New Roman" w:cs="Times New Roman"/>
          <w:sz w:val="24"/>
          <w:szCs w:val="24"/>
        </w:rPr>
        <w:t xml:space="preserve">strong </w:t>
      </w:r>
      <w:r w:rsidRPr="00EB4CC7">
        <w:rPr>
          <w:rFonts w:ascii="Times New Roman" w:eastAsia="Times New Roman" w:hAnsi="Times New Roman" w:cs="Times New Roman"/>
          <w:sz w:val="24"/>
          <w:szCs w:val="24"/>
        </w:rPr>
        <w:t xml:space="preserve">evidence points to GI symptoms being common and problematic in endurance athletes, scarce research has examined this </w:t>
      </w:r>
      <w:r w:rsidR="0015639B" w:rsidRPr="00EB4CC7">
        <w:rPr>
          <w:rFonts w:ascii="Times New Roman" w:eastAsia="Times New Roman" w:hAnsi="Times New Roman" w:cs="Times New Roman"/>
          <w:sz w:val="24"/>
          <w:szCs w:val="24"/>
        </w:rPr>
        <w:t xml:space="preserve">subject </w:t>
      </w:r>
      <w:r w:rsidRPr="00EB4CC7">
        <w:rPr>
          <w:rFonts w:ascii="Times New Roman" w:eastAsia="Times New Roman" w:hAnsi="Times New Roman" w:cs="Times New Roman"/>
          <w:sz w:val="24"/>
          <w:szCs w:val="24"/>
        </w:rPr>
        <w:t xml:space="preserve">among team-sport athletes. Studies specific to team </w:t>
      </w:r>
      <w:r w:rsidR="00216DBA" w:rsidRPr="00EB4CC7">
        <w:rPr>
          <w:rFonts w:ascii="Times New Roman" w:eastAsia="Times New Roman" w:hAnsi="Times New Roman" w:cs="Times New Roman"/>
          <w:sz w:val="24"/>
          <w:szCs w:val="24"/>
        </w:rPr>
        <w:t>sports</w:t>
      </w:r>
      <w:r w:rsidRPr="00EB4CC7">
        <w:rPr>
          <w:rFonts w:ascii="Times New Roman" w:eastAsia="Times New Roman" w:hAnsi="Times New Roman" w:cs="Times New Roman"/>
          <w:sz w:val="24"/>
          <w:szCs w:val="24"/>
        </w:rPr>
        <w:t xml:space="preserve"> are needed because </w:t>
      </w:r>
      <w:r w:rsidR="000F327F" w:rsidRPr="00EB4CC7">
        <w:rPr>
          <w:rFonts w:ascii="Times New Roman" w:eastAsia="Times New Roman" w:hAnsi="Times New Roman" w:cs="Times New Roman"/>
          <w:sz w:val="24"/>
          <w:szCs w:val="24"/>
        </w:rPr>
        <w:t xml:space="preserve">these </w:t>
      </w:r>
      <w:r w:rsidR="00216DBA" w:rsidRPr="00EB4CC7">
        <w:rPr>
          <w:rFonts w:ascii="Times New Roman" w:eastAsia="Times New Roman" w:hAnsi="Times New Roman" w:cs="Times New Roman"/>
          <w:sz w:val="24"/>
          <w:szCs w:val="24"/>
        </w:rPr>
        <w:t>activities</w:t>
      </w:r>
      <w:r w:rsidRPr="00EB4CC7">
        <w:rPr>
          <w:rFonts w:ascii="Times New Roman" w:eastAsia="Times New Roman" w:hAnsi="Times New Roman" w:cs="Times New Roman"/>
          <w:sz w:val="24"/>
          <w:szCs w:val="24"/>
        </w:rPr>
        <w:t xml:space="preserve"> are inherently different from endurance </w:t>
      </w:r>
      <w:r w:rsidR="000F327F" w:rsidRPr="00EB4CC7">
        <w:rPr>
          <w:rFonts w:ascii="Times New Roman" w:eastAsia="Times New Roman" w:hAnsi="Times New Roman" w:cs="Times New Roman"/>
          <w:sz w:val="24"/>
          <w:szCs w:val="24"/>
        </w:rPr>
        <w:t>activities</w:t>
      </w:r>
      <w:r w:rsidRPr="00EB4CC7">
        <w:rPr>
          <w:rFonts w:ascii="Times New Roman" w:eastAsia="Times New Roman" w:hAnsi="Times New Roman" w:cs="Times New Roman"/>
          <w:sz w:val="24"/>
          <w:szCs w:val="24"/>
        </w:rPr>
        <w:t xml:space="preserve">. Team sports </w:t>
      </w:r>
      <w:r w:rsidR="00216DBA" w:rsidRPr="00EB4CC7">
        <w:rPr>
          <w:rFonts w:ascii="Times New Roman" w:eastAsia="Times New Roman" w:hAnsi="Times New Roman" w:cs="Times New Roman"/>
          <w:sz w:val="24"/>
          <w:szCs w:val="24"/>
        </w:rPr>
        <w:t>such as</w:t>
      </w:r>
      <w:r w:rsidRPr="00EB4CC7">
        <w:rPr>
          <w:rFonts w:ascii="Times New Roman" w:eastAsia="Times New Roman" w:hAnsi="Times New Roman" w:cs="Times New Roman"/>
          <w:sz w:val="24"/>
          <w:szCs w:val="24"/>
        </w:rPr>
        <w:t xml:space="preserve"> soccer, American football, basketball,</w:t>
      </w:r>
      <w:r w:rsidR="0015639B" w:rsidRPr="00EB4CC7">
        <w:rPr>
          <w:rFonts w:ascii="Times New Roman" w:eastAsia="Times New Roman" w:hAnsi="Times New Roman" w:cs="Times New Roman"/>
          <w:sz w:val="24"/>
          <w:szCs w:val="24"/>
        </w:rPr>
        <w:t xml:space="preserve"> lacrosse, </w:t>
      </w:r>
      <w:r w:rsidRPr="00EB4CC7">
        <w:rPr>
          <w:rFonts w:ascii="Times New Roman" w:eastAsia="Times New Roman" w:hAnsi="Times New Roman" w:cs="Times New Roman"/>
          <w:sz w:val="24"/>
          <w:szCs w:val="24"/>
        </w:rPr>
        <w:t>rugby</w:t>
      </w:r>
      <w:r w:rsidR="000F327F" w:rsidRPr="00EB4CC7">
        <w:rPr>
          <w:rFonts w:ascii="Times New Roman" w:eastAsia="Times New Roman" w:hAnsi="Times New Roman" w:cs="Times New Roman"/>
          <w:sz w:val="24"/>
          <w:szCs w:val="24"/>
        </w:rPr>
        <w:t>, etc.</w:t>
      </w:r>
      <w:r w:rsidR="0015639B" w:rsidRPr="00EB4CC7">
        <w:rPr>
          <w:rFonts w:ascii="Times New Roman" w:eastAsia="Times New Roman" w:hAnsi="Times New Roman" w:cs="Times New Roman"/>
          <w:sz w:val="24"/>
          <w:szCs w:val="24"/>
        </w:rPr>
        <w:t xml:space="preserve"> involve repeated </w:t>
      </w:r>
      <w:r w:rsidR="00A75371" w:rsidRPr="00EB4CC7">
        <w:rPr>
          <w:rFonts w:ascii="Times New Roman" w:eastAsia="Times New Roman" w:hAnsi="Times New Roman" w:cs="Times New Roman"/>
          <w:sz w:val="24"/>
          <w:szCs w:val="24"/>
        </w:rPr>
        <w:t>accelerations</w:t>
      </w:r>
      <w:r w:rsidR="000F327F" w:rsidRPr="00EB4CC7">
        <w:rPr>
          <w:rFonts w:ascii="Times New Roman" w:eastAsia="Times New Roman" w:hAnsi="Times New Roman" w:cs="Times New Roman"/>
          <w:sz w:val="24"/>
          <w:szCs w:val="24"/>
        </w:rPr>
        <w:t>-</w:t>
      </w:r>
      <w:r w:rsidR="00A75371" w:rsidRPr="00EB4CC7">
        <w:rPr>
          <w:rFonts w:ascii="Times New Roman" w:eastAsia="Times New Roman" w:hAnsi="Times New Roman" w:cs="Times New Roman"/>
          <w:sz w:val="24"/>
          <w:szCs w:val="24"/>
        </w:rPr>
        <w:t xml:space="preserve">decelerations and </w:t>
      </w:r>
      <w:r w:rsidR="0015639B" w:rsidRPr="00EB4CC7">
        <w:rPr>
          <w:rFonts w:ascii="Times New Roman" w:eastAsia="Times New Roman" w:hAnsi="Times New Roman" w:cs="Times New Roman"/>
          <w:sz w:val="24"/>
          <w:szCs w:val="24"/>
        </w:rPr>
        <w:t>high-intensity exercise interspersed, to varying degrees, with rest or low-intensity work.</w:t>
      </w:r>
      <w:r w:rsidR="00D0052F" w:rsidRPr="00D0052F">
        <w:rPr>
          <w:rFonts w:ascii="Times New Roman" w:eastAsia="Times New Roman" w:hAnsi="Times New Roman" w:cs="Times New Roman"/>
          <w:sz w:val="24"/>
          <w:szCs w:val="24"/>
          <w:vertAlign w:val="superscript"/>
        </w:rPr>
        <w:t>10</w:t>
      </w:r>
      <w:r w:rsidR="0015639B" w:rsidRPr="00EB4CC7">
        <w:rPr>
          <w:rFonts w:ascii="Times New Roman" w:eastAsia="Times New Roman" w:hAnsi="Times New Roman" w:cs="Times New Roman"/>
          <w:sz w:val="24"/>
          <w:szCs w:val="24"/>
        </w:rPr>
        <w:t xml:space="preserve"> Volleyball and basketball involve repeated vertical jumping, a movement that could impact the GI system through changes in intra-abdominal pressure.</w:t>
      </w:r>
      <w:r w:rsidR="00D0052F" w:rsidRPr="00D0052F">
        <w:rPr>
          <w:rFonts w:ascii="Times New Roman" w:eastAsia="Times New Roman" w:hAnsi="Times New Roman" w:cs="Times New Roman"/>
          <w:sz w:val="24"/>
          <w:szCs w:val="24"/>
          <w:vertAlign w:val="superscript"/>
        </w:rPr>
        <w:t>11</w:t>
      </w:r>
      <w:r w:rsidR="0015639B" w:rsidRPr="00EB4CC7">
        <w:rPr>
          <w:rFonts w:ascii="Times New Roman" w:eastAsia="Times New Roman" w:hAnsi="Times New Roman" w:cs="Times New Roman"/>
          <w:sz w:val="24"/>
          <w:szCs w:val="24"/>
        </w:rPr>
        <w:t xml:space="preserve"> Further, sports like rugby, American football, and hockey involve </w:t>
      </w:r>
      <w:r w:rsidR="00B429B1">
        <w:rPr>
          <w:rFonts w:ascii="Times New Roman" w:eastAsia="Times New Roman" w:hAnsi="Times New Roman" w:cs="Times New Roman"/>
          <w:sz w:val="24"/>
          <w:szCs w:val="24"/>
        </w:rPr>
        <w:t xml:space="preserve">frequent </w:t>
      </w:r>
      <w:r w:rsidR="0015639B" w:rsidRPr="00EB4CC7">
        <w:rPr>
          <w:rFonts w:ascii="Times New Roman" w:eastAsia="Times New Roman" w:hAnsi="Times New Roman" w:cs="Times New Roman"/>
          <w:sz w:val="24"/>
          <w:szCs w:val="24"/>
        </w:rPr>
        <w:t>physical contact between players, which, in theory, could contribute to GI disturbances</w:t>
      </w:r>
      <w:r w:rsidR="00567813">
        <w:rPr>
          <w:rFonts w:ascii="Times New Roman" w:eastAsia="Times New Roman" w:hAnsi="Times New Roman" w:cs="Times New Roman"/>
          <w:sz w:val="24"/>
          <w:szCs w:val="24"/>
        </w:rPr>
        <w:t xml:space="preserve"> via mechanical trauma</w:t>
      </w:r>
      <w:r w:rsidR="0015639B" w:rsidRPr="00EB4CC7">
        <w:rPr>
          <w:rFonts w:ascii="Times New Roman" w:eastAsia="Times New Roman" w:hAnsi="Times New Roman" w:cs="Times New Roman"/>
          <w:sz w:val="24"/>
          <w:szCs w:val="24"/>
        </w:rPr>
        <w:t>.</w:t>
      </w:r>
      <w:r w:rsidR="00D0052F" w:rsidRPr="00D0052F">
        <w:rPr>
          <w:rFonts w:ascii="Times New Roman" w:eastAsia="Times New Roman" w:hAnsi="Times New Roman" w:cs="Times New Roman"/>
          <w:sz w:val="24"/>
          <w:szCs w:val="24"/>
          <w:vertAlign w:val="superscript"/>
        </w:rPr>
        <w:t>12</w:t>
      </w:r>
      <w:r w:rsidR="000F327F" w:rsidRPr="00EB4CC7">
        <w:rPr>
          <w:rFonts w:ascii="Times New Roman" w:eastAsia="Times New Roman" w:hAnsi="Times New Roman" w:cs="Times New Roman"/>
          <w:sz w:val="24"/>
          <w:szCs w:val="24"/>
        </w:rPr>
        <w:t xml:space="preserve"> To the </w:t>
      </w:r>
      <w:r w:rsidR="00664D0E">
        <w:rPr>
          <w:rFonts w:ascii="Times New Roman" w:eastAsia="Times New Roman" w:hAnsi="Times New Roman" w:cs="Times New Roman"/>
          <w:sz w:val="24"/>
          <w:szCs w:val="24"/>
        </w:rPr>
        <w:t xml:space="preserve">authors’ </w:t>
      </w:r>
      <w:r w:rsidR="000F327F" w:rsidRPr="00EB4CC7">
        <w:rPr>
          <w:rFonts w:ascii="Times New Roman" w:eastAsia="Times New Roman" w:hAnsi="Times New Roman" w:cs="Times New Roman"/>
          <w:sz w:val="24"/>
          <w:szCs w:val="24"/>
        </w:rPr>
        <w:t>knowledge, there are no published survey studies that have examined the prevalence of GI issues among team-sport athletes</w:t>
      </w:r>
      <w:r w:rsidR="00FF5BEE">
        <w:rPr>
          <w:rFonts w:ascii="Times New Roman" w:eastAsia="Times New Roman" w:hAnsi="Times New Roman" w:cs="Times New Roman"/>
          <w:sz w:val="24"/>
          <w:szCs w:val="24"/>
        </w:rPr>
        <w:t xml:space="preserve"> </w:t>
      </w:r>
      <w:r w:rsidR="00FF5BEE" w:rsidRPr="00EB4CC7">
        <w:rPr>
          <w:rFonts w:ascii="Times New Roman" w:eastAsia="Times New Roman" w:hAnsi="Times New Roman" w:cs="Times New Roman"/>
          <w:sz w:val="24"/>
          <w:szCs w:val="24"/>
        </w:rPr>
        <w:t>exclusively</w:t>
      </w:r>
      <w:r w:rsidR="000F327F" w:rsidRPr="00EB4CC7">
        <w:rPr>
          <w:rFonts w:ascii="Times New Roman" w:eastAsia="Times New Roman" w:hAnsi="Times New Roman" w:cs="Times New Roman"/>
          <w:sz w:val="24"/>
          <w:szCs w:val="24"/>
        </w:rPr>
        <w:t xml:space="preserve">. </w:t>
      </w:r>
    </w:p>
    <w:p w14:paraId="0840B5D6" w14:textId="41388A0D" w:rsidR="00820F0E" w:rsidRPr="00EB4CC7" w:rsidRDefault="00533743" w:rsidP="002900D1">
      <w:pPr>
        <w:spacing w:after="0" w:line="480" w:lineRule="auto"/>
        <w:ind w:firstLine="720"/>
        <w:rPr>
          <w:rFonts w:ascii="Times New Roman" w:eastAsia="Times New Roman" w:hAnsi="Times New Roman" w:cs="Times New Roman"/>
          <w:sz w:val="24"/>
          <w:szCs w:val="24"/>
        </w:rPr>
      </w:pPr>
      <w:r>
        <w:rPr>
          <w:rFonts w:ascii="Times New Roman" w:hAnsi="Times New Roman" w:cs="Times New Roman"/>
          <w:color w:val="FF0000"/>
          <w:sz w:val="24"/>
          <w:szCs w:val="24"/>
        </w:rPr>
        <w:lastRenderedPageBreak/>
        <w:t xml:space="preserve">Although elucidating the impacts of an individual athlete’s </w:t>
      </w:r>
      <w:r w:rsidR="000F327F" w:rsidRPr="00533743">
        <w:rPr>
          <w:rFonts w:ascii="Times New Roman" w:hAnsi="Times New Roman" w:cs="Times New Roman"/>
          <w:color w:val="FF0000"/>
          <w:sz w:val="24"/>
          <w:szCs w:val="24"/>
        </w:rPr>
        <w:t xml:space="preserve">GI symptoms </w:t>
      </w:r>
      <w:r>
        <w:rPr>
          <w:rFonts w:ascii="Times New Roman" w:hAnsi="Times New Roman" w:cs="Times New Roman"/>
          <w:color w:val="FF0000"/>
          <w:sz w:val="24"/>
          <w:szCs w:val="24"/>
        </w:rPr>
        <w:t>on</w:t>
      </w:r>
      <w:r w:rsidR="000F327F" w:rsidRPr="005337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a </w:t>
      </w:r>
      <w:r w:rsidR="000F327F" w:rsidRPr="00533743">
        <w:rPr>
          <w:rFonts w:ascii="Times New Roman" w:hAnsi="Times New Roman" w:cs="Times New Roman"/>
          <w:color w:val="FF0000"/>
          <w:sz w:val="24"/>
          <w:szCs w:val="24"/>
        </w:rPr>
        <w:t>team</w:t>
      </w:r>
      <w:r>
        <w:rPr>
          <w:rFonts w:ascii="Times New Roman" w:hAnsi="Times New Roman" w:cs="Times New Roman"/>
          <w:color w:val="FF0000"/>
          <w:sz w:val="24"/>
          <w:szCs w:val="24"/>
        </w:rPr>
        <w:t>’s overall performance would be a difficult task scientifically,</w:t>
      </w:r>
      <w:r w:rsidR="000F327F" w:rsidRPr="005337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u</w:t>
      </w:r>
      <w:r w:rsidRPr="00533743">
        <w:rPr>
          <w:rFonts w:ascii="Times New Roman" w:hAnsi="Times New Roman" w:cs="Times New Roman"/>
          <w:color w:val="FF0000"/>
          <w:sz w:val="24"/>
          <w:szCs w:val="24"/>
        </w:rPr>
        <w:t xml:space="preserve">nderstanding the underlying factors that contribute </w:t>
      </w:r>
      <w:r>
        <w:rPr>
          <w:rFonts w:ascii="Times New Roman" w:hAnsi="Times New Roman" w:cs="Times New Roman"/>
          <w:color w:val="FF0000"/>
          <w:sz w:val="24"/>
          <w:szCs w:val="24"/>
        </w:rPr>
        <w:t>to GI symptoms in team-sport athletes is nonetheless important for optimizing athlete enjoyment,</w:t>
      </w:r>
      <w:r w:rsidRPr="00533743">
        <w:rPr>
          <w:rFonts w:ascii="Times New Roman" w:hAnsi="Times New Roman" w:cs="Times New Roman"/>
          <w:color w:val="FF0000"/>
          <w:sz w:val="24"/>
          <w:szCs w:val="24"/>
        </w:rPr>
        <w:t xml:space="preserve"> well-being</w:t>
      </w:r>
      <w:r>
        <w:rPr>
          <w:rFonts w:ascii="Times New Roman" w:hAnsi="Times New Roman" w:cs="Times New Roman"/>
          <w:color w:val="FF0000"/>
          <w:sz w:val="24"/>
          <w:szCs w:val="24"/>
        </w:rPr>
        <w:t>,</w:t>
      </w:r>
      <w:r w:rsidRPr="00533743">
        <w:rPr>
          <w:rFonts w:ascii="Times New Roman" w:hAnsi="Times New Roman" w:cs="Times New Roman"/>
          <w:color w:val="FF0000"/>
          <w:sz w:val="24"/>
          <w:szCs w:val="24"/>
        </w:rPr>
        <w:t xml:space="preserve"> and performance</w:t>
      </w:r>
      <w:r w:rsidR="000F327F" w:rsidRPr="00533743">
        <w:rPr>
          <w:rFonts w:ascii="Times New Roman" w:hAnsi="Times New Roman" w:cs="Times New Roman"/>
          <w:color w:val="FF0000"/>
          <w:sz w:val="24"/>
          <w:szCs w:val="24"/>
        </w:rPr>
        <w:t xml:space="preserve">. </w:t>
      </w:r>
      <w:r w:rsidR="000F327F" w:rsidRPr="00EB4CC7">
        <w:rPr>
          <w:rFonts w:ascii="Times New Roman" w:hAnsi="Times New Roman" w:cs="Times New Roman"/>
          <w:sz w:val="24"/>
          <w:szCs w:val="24"/>
        </w:rPr>
        <w:t xml:space="preserve">One emerging factor that has been </w:t>
      </w:r>
      <w:r w:rsidR="00B429B1" w:rsidRPr="00EB4CC7">
        <w:rPr>
          <w:rFonts w:ascii="Times New Roman" w:hAnsi="Times New Roman" w:cs="Times New Roman"/>
          <w:sz w:val="24"/>
          <w:szCs w:val="24"/>
        </w:rPr>
        <w:t>connected</w:t>
      </w:r>
      <w:r w:rsidR="000F327F" w:rsidRPr="00EB4CC7">
        <w:rPr>
          <w:rFonts w:ascii="Times New Roman" w:hAnsi="Times New Roman" w:cs="Times New Roman"/>
          <w:sz w:val="24"/>
          <w:szCs w:val="24"/>
        </w:rPr>
        <w:t xml:space="preserve"> to GI symptoms in endurance athletes is </w:t>
      </w:r>
      <w:r w:rsidR="00820F0E" w:rsidRPr="00EB4CC7">
        <w:rPr>
          <w:rFonts w:ascii="Times New Roman" w:hAnsi="Times New Roman" w:cs="Times New Roman"/>
          <w:sz w:val="24"/>
          <w:szCs w:val="24"/>
        </w:rPr>
        <w:t>anxiety.</w:t>
      </w:r>
      <w:r w:rsidR="00D0052F" w:rsidRPr="00D0052F">
        <w:rPr>
          <w:rFonts w:ascii="Times New Roman" w:hAnsi="Times New Roman" w:cs="Times New Roman"/>
          <w:sz w:val="24"/>
          <w:szCs w:val="24"/>
          <w:vertAlign w:val="superscript"/>
        </w:rPr>
        <w:t>4</w:t>
      </w:r>
      <w:r w:rsidR="00820F0E" w:rsidRPr="00EB4CC7">
        <w:rPr>
          <w:rFonts w:ascii="Times New Roman" w:hAnsi="Times New Roman" w:cs="Times New Roman"/>
          <w:sz w:val="24"/>
          <w:szCs w:val="24"/>
        </w:rPr>
        <w:t xml:space="preserve"> In one study, endurance race participants who had high state anxiety on the morning of races had elevated odds of nausea (odds ratio [OR] = 5.57), regurgitation/reflux (OR = 3.75), fullness (OR = 2.98), and cramping (OR = 3.99) during races</w:t>
      </w:r>
      <w:r w:rsidR="00820F0E" w:rsidRPr="00EB4CC7">
        <w:rPr>
          <w:rFonts w:ascii="Times New Roman" w:eastAsia="Times New Roman" w:hAnsi="Times New Roman" w:cs="Times New Roman"/>
          <w:sz w:val="24"/>
          <w:szCs w:val="24"/>
        </w:rPr>
        <w:t>.</w:t>
      </w:r>
      <w:r w:rsidR="004043CB" w:rsidRPr="004043CB">
        <w:rPr>
          <w:rFonts w:ascii="Times New Roman" w:eastAsia="Times New Roman" w:hAnsi="Times New Roman" w:cs="Times New Roman"/>
          <w:sz w:val="24"/>
          <w:szCs w:val="24"/>
          <w:vertAlign w:val="superscript"/>
        </w:rPr>
        <w:t>13</w:t>
      </w:r>
      <w:r w:rsidR="00820F0E" w:rsidRPr="00EB4CC7">
        <w:rPr>
          <w:rFonts w:ascii="Times New Roman" w:eastAsia="Times New Roman" w:hAnsi="Times New Roman" w:cs="Times New Roman"/>
          <w:sz w:val="24"/>
          <w:szCs w:val="24"/>
        </w:rPr>
        <w:t xml:space="preserve"> </w:t>
      </w:r>
      <w:r w:rsidR="00D34AE2">
        <w:rPr>
          <w:rFonts w:ascii="Times New Roman" w:eastAsia="Times New Roman" w:hAnsi="Times New Roman" w:cs="Times New Roman"/>
          <w:sz w:val="24"/>
          <w:szCs w:val="24"/>
        </w:rPr>
        <w:t xml:space="preserve">A </w:t>
      </w:r>
      <w:r w:rsidR="00820F0E" w:rsidRPr="00EB4CC7">
        <w:rPr>
          <w:rFonts w:ascii="Times New Roman" w:eastAsia="Times New Roman" w:hAnsi="Times New Roman" w:cs="Times New Roman"/>
          <w:sz w:val="24"/>
          <w:szCs w:val="24"/>
        </w:rPr>
        <w:t xml:space="preserve">link between </w:t>
      </w:r>
      <w:r w:rsidR="00D34AE2" w:rsidRPr="00D34AE2">
        <w:rPr>
          <w:rFonts w:ascii="Times New Roman" w:eastAsia="Times New Roman" w:hAnsi="Times New Roman" w:cs="Times New Roman"/>
          <w:color w:val="FF0000"/>
          <w:sz w:val="24"/>
          <w:szCs w:val="24"/>
        </w:rPr>
        <w:t xml:space="preserve">general/trait </w:t>
      </w:r>
      <w:r w:rsidR="00820F0E" w:rsidRPr="00D34AE2">
        <w:rPr>
          <w:rFonts w:ascii="Times New Roman" w:eastAsia="Times New Roman" w:hAnsi="Times New Roman" w:cs="Times New Roman"/>
          <w:color w:val="FF0000"/>
          <w:sz w:val="24"/>
          <w:szCs w:val="24"/>
        </w:rPr>
        <w:t xml:space="preserve">anxiety </w:t>
      </w:r>
      <w:r w:rsidR="00820F0E" w:rsidRPr="00EB4CC7">
        <w:rPr>
          <w:rFonts w:ascii="Times New Roman" w:eastAsia="Times New Roman" w:hAnsi="Times New Roman" w:cs="Times New Roman"/>
          <w:sz w:val="24"/>
          <w:szCs w:val="24"/>
        </w:rPr>
        <w:t>and GI symptoms among endurance athletes has</w:t>
      </w:r>
      <w:r w:rsidR="00926C10" w:rsidRPr="00EB4CC7">
        <w:rPr>
          <w:rFonts w:ascii="Times New Roman" w:eastAsia="Times New Roman" w:hAnsi="Times New Roman" w:cs="Times New Roman"/>
          <w:sz w:val="24"/>
          <w:szCs w:val="24"/>
        </w:rPr>
        <w:t xml:space="preserve"> </w:t>
      </w:r>
      <w:r w:rsidR="00820F0E" w:rsidRPr="00EB4CC7">
        <w:rPr>
          <w:rFonts w:ascii="Times New Roman" w:eastAsia="Times New Roman" w:hAnsi="Times New Roman" w:cs="Times New Roman"/>
          <w:sz w:val="24"/>
          <w:szCs w:val="24"/>
        </w:rPr>
        <w:t xml:space="preserve">been </w:t>
      </w:r>
      <w:r w:rsidR="00D34AE2" w:rsidRPr="00D34AE2">
        <w:rPr>
          <w:rFonts w:ascii="Times New Roman" w:eastAsia="Times New Roman" w:hAnsi="Times New Roman" w:cs="Times New Roman"/>
          <w:color w:val="FF0000"/>
          <w:sz w:val="24"/>
          <w:szCs w:val="24"/>
        </w:rPr>
        <w:t>shown</w:t>
      </w:r>
      <w:r w:rsidR="00820F0E" w:rsidRPr="00D34AE2">
        <w:rPr>
          <w:rFonts w:ascii="Times New Roman" w:eastAsia="Times New Roman" w:hAnsi="Times New Roman" w:cs="Times New Roman"/>
          <w:color w:val="FF0000"/>
          <w:sz w:val="24"/>
          <w:szCs w:val="24"/>
        </w:rPr>
        <w:t xml:space="preserve"> </w:t>
      </w:r>
      <w:r w:rsidR="00820F0E" w:rsidRPr="00EB4CC7">
        <w:rPr>
          <w:rFonts w:ascii="Times New Roman" w:eastAsia="Times New Roman" w:hAnsi="Times New Roman" w:cs="Times New Roman"/>
          <w:sz w:val="24"/>
          <w:szCs w:val="24"/>
        </w:rPr>
        <w:t>in other studies.</w:t>
      </w:r>
      <w:r w:rsidR="004043CB" w:rsidRPr="004043CB">
        <w:rPr>
          <w:rFonts w:ascii="Times New Roman" w:eastAsia="Times New Roman" w:hAnsi="Times New Roman" w:cs="Times New Roman"/>
          <w:sz w:val="24"/>
          <w:szCs w:val="24"/>
          <w:vertAlign w:val="superscript"/>
        </w:rPr>
        <w:t>14,15</w:t>
      </w:r>
      <w:r w:rsidR="00820F0E" w:rsidRPr="00EB4CC7">
        <w:rPr>
          <w:rFonts w:ascii="Times New Roman" w:eastAsia="Times New Roman" w:hAnsi="Times New Roman" w:cs="Times New Roman"/>
          <w:sz w:val="24"/>
          <w:szCs w:val="24"/>
        </w:rPr>
        <w:t xml:space="preserve"> </w:t>
      </w:r>
      <w:r w:rsidR="00926C10" w:rsidRPr="00EB4CC7">
        <w:rPr>
          <w:rFonts w:ascii="Times New Roman" w:eastAsia="Times New Roman" w:hAnsi="Times New Roman" w:cs="Times New Roman"/>
          <w:sz w:val="24"/>
          <w:szCs w:val="24"/>
        </w:rPr>
        <w:t xml:space="preserve">Numerous anecdotes of team-sport athletes </w:t>
      </w:r>
      <w:r w:rsidR="0048235E">
        <w:rPr>
          <w:rFonts w:ascii="Times New Roman" w:eastAsia="Times New Roman" w:hAnsi="Times New Roman" w:cs="Times New Roman"/>
          <w:sz w:val="24"/>
          <w:szCs w:val="24"/>
        </w:rPr>
        <w:t>suffering from</w:t>
      </w:r>
      <w:r w:rsidR="00926C10" w:rsidRPr="00EB4CC7">
        <w:rPr>
          <w:rFonts w:ascii="Times New Roman" w:eastAsia="Times New Roman" w:hAnsi="Times New Roman" w:cs="Times New Roman"/>
          <w:sz w:val="24"/>
          <w:szCs w:val="24"/>
        </w:rPr>
        <w:t xml:space="preserve"> competition anxiety-related GI symptoms like nausea and vomiting exist,</w:t>
      </w:r>
      <w:r w:rsidR="004043CB" w:rsidRPr="004043CB">
        <w:rPr>
          <w:rFonts w:ascii="Times New Roman" w:eastAsia="Times New Roman" w:hAnsi="Times New Roman" w:cs="Times New Roman"/>
          <w:sz w:val="24"/>
          <w:szCs w:val="24"/>
          <w:vertAlign w:val="superscript"/>
        </w:rPr>
        <w:t>16</w:t>
      </w:r>
      <w:r w:rsidR="00926C10" w:rsidRPr="00EB4CC7">
        <w:rPr>
          <w:rFonts w:ascii="Times New Roman" w:eastAsia="Times New Roman" w:hAnsi="Times New Roman" w:cs="Times New Roman"/>
          <w:sz w:val="24"/>
          <w:szCs w:val="24"/>
        </w:rPr>
        <w:t xml:space="preserve"> yet </w:t>
      </w:r>
      <w:r w:rsidR="00B429B1">
        <w:rPr>
          <w:rFonts w:ascii="Times New Roman" w:eastAsia="Times New Roman" w:hAnsi="Times New Roman" w:cs="Times New Roman"/>
          <w:sz w:val="24"/>
          <w:szCs w:val="24"/>
        </w:rPr>
        <w:t>these</w:t>
      </w:r>
      <w:r w:rsidR="00926C10" w:rsidRPr="00EB4CC7">
        <w:rPr>
          <w:rFonts w:ascii="Times New Roman" w:eastAsia="Times New Roman" w:hAnsi="Times New Roman" w:cs="Times New Roman"/>
          <w:sz w:val="24"/>
          <w:szCs w:val="24"/>
        </w:rPr>
        <w:t xml:space="preserve"> relationship</w:t>
      </w:r>
      <w:r w:rsidR="00B429B1">
        <w:rPr>
          <w:rFonts w:ascii="Times New Roman" w:eastAsia="Times New Roman" w:hAnsi="Times New Roman" w:cs="Times New Roman"/>
          <w:sz w:val="24"/>
          <w:szCs w:val="24"/>
        </w:rPr>
        <w:t>s</w:t>
      </w:r>
      <w:r w:rsidR="00926C10" w:rsidRPr="00EB4CC7">
        <w:rPr>
          <w:rFonts w:ascii="Times New Roman" w:eastAsia="Times New Roman" w:hAnsi="Times New Roman" w:cs="Times New Roman"/>
          <w:sz w:val="24"/>
          <w:szCs w:val="24"/>
        </w:rPr>
        <w:t xml:space="preserve"> need verification through research. </w:t>
      </w:r>
    </w:p>
    <w:p w14:paraId="5F60AC2B" w14:textId="0A902DFA" w:rsidR="00B044E9" w:rsidRPr="00EB4CC7" w:rsidRDefault="00B044E9" w:rsidP="002900D1">
      <w:pPr>
        <w:spacing w:after="0" w:line="480" w:lineRule="auto"/>
        <w:ind w:firstLine="720"/>
        <w:rPr>
          <w:rFonts w:ascii="Times New Roman" w:eastAsia="Times New Roman" w:hAnsi="Times New Roman" w:cs="Times New Roman"/>
          <w:sz w:val="24"/>
          <w:szCs w:val="24"/>
        </w:rPr>
      </w:pPr>
      <w:r w:rsidRPr="00EB4CC7">
        <w:rPr>
          <w:rFonts w:ascii="Times New Roman" w:eastAsia="Times New Roman" w:hAnsi="Times New Roman" w:cs="Times New Roman"/>
          <w:sz w:val="24"/>
          <w:szCs w:val="24"/>
        </w:rPr>
        <w:t xml:space="preserve">Given the paucity of data </w:t>
      </w:r>
      <w:r w:rsidR="00143290" w:rsidRPr="00EB4CC7">
        <w:rPr>
          <w:rFonts w:ascii="Times New Roman" w:eastAsia="Times New Roman" w:hAnsi="Times New Roman" w:cs="Times New Roman"/>
          <w:sz w:val="24"/>
          <w:szCs w:val="24"/>
        </w:rPr>
        <w:t>within</w:t>
      </w:r>
      <w:r w:rsidRPr="00EB4CC7">
        <w:rPr>
          <w:rFonts w:ascii="Times New Roman" w:eastAsia="Times New Roman" w:hAnsi="Times New Roman" w:cs="Times New Roman"/>
          <w:sz w:val="24"/>
          <w:szCs w:val="24"/>
        </w:rPr>
        <w:t xml:space="preserve"> team sports, the primary aim of this investigation was to examine the prevalence and impact of GI symptoms in a sample of </w:t>
      </w:r>
      <w:r w:rsidR="0048235E">
        <w:rPr>
          <w:rFonts w:ascii="Times New Roman" w:eastAsia="Times New Roman" w:hAnsi="Times New Roman" w:cs="Times New Roman"/>
          <w:sz w:val="24"/>
          <w:szCs w:val="24"/>
        </w:rPr>
        <w:t xml:space="preserve">team-sport </w:t>
      </w:r>
      <w:r w:rsidRPr="00EB4CC7">
        <w:rPr>
          <w:rFonts w:ascii="Times New Roman" w:eastAsia="Times New Roman" w:hAnsi="Times New Roman" w:cs="Times New Roman"/>
          <w:sz w:val="24"/>
          <w:szCs w:val="24"/>
        </w:rPr>
        <w:t>athlete</w:t>
      </w:r>
      <w:r w:rsidR="00143290" w:rsidRPr="00EB4CC7">
        <w:rPr>
          <w:rFonts w:ascii="Times New Roman" w:eastAsia="Times New Roman" w:hAnsi="Times New Roman" w:cs="Times New Roman"/>
          <w:sz w:val="24"/>
          <w:szCs w:val="24"/>
        </w:rPr>
        <w:t>s</w:t>
      </w:r>
      <w:r w:rsidRPr="00EB4CC7">
        <w:rPr>
          <w:rFonts w:ascii="Times New Roman" w:eastAsia="Times New Roman" w:hAnsi="Times New Roman" w:cs="Times New Roman"/>
          <w:sz w:val="24"/>
          <w:szCs w:val="24"/>
        </w:rPr>
        <w:t xml:space="preserve">. A secondary aim was to evaluate whether reported anxiety levels </w:t>
      </w:r>
      <w:r w:rsidR="00143290" w:rsidRPr="00EB4CC7">
        <w:rPr>
          <w:rFonts w:ascii="Times New Roman" w:eastAsia="Times New Roman" w:hAnsi="Times New Roman" w:cs="Times New Roman"/>
          <w:sz w:val="24"/>
          <w:szCs w:val="24"/>
        </w:rPr>
        <w:t>are</w:t>
      </w:r>
      <w:r w:rsidRPr="00EB4CC7">
        <w:rPr>
          <w:rFonts w:ascii="Times New Roman" w:eastAsia="Times New Roman" w:hAnsi="Times New Roman" w:cs="Times New Roman"/>
          <w:sz w:val="24"/>
          <w:szCs w:val="24"/>
        </w:rPr>
        <w:t xml:space="preserve"> associated with GI symptoms during training</w:t>
      </w:r>
      <w:r w:rsidR="00C703C5">
        <w:rPr>
          <w:rFonts w:ascii="Times New Roman" w:eastAsia="Times New Roman" w:hAnsi="Times New Roman" w:cs="Times New Roman"/>
          <w:sz w:val="24"/>
          <w:szCs w:val="24"/>
        </w:rPr>
        <w:t xml:space="preserve"> </w:t>
      </w:r>
      <w:r w:rsidRPr="00EB4CC7">
        <w:rPr>
          <w:rFonts w:ascii="Times New Roman" w:eastAsia="Times New Roman" w:hAnsi="Times New Roman" w:cs="Times New Roman"/>
          <w:sz w:val="24"/>
          <w:szCs w:val="24"/>
        </w:rPr>
        <w:t xml:space="preserve">and competition. </w:t>
      </w:r>
    </w:p>
    <w:p w14:paraId="0266AEB1" w14:textId="38486E5B" w:rsidR="00B044E9" w:rsidRPr="00EB4CC7" w:rsidRDefault="00B044E9" w:rsidP="002900D1">
      <w:pPr>
        <w:spacing w:after="0" w:line="480" w:lineRule="auto"/>
        <w:rPr>
          <w:rFonts w:ascii="Times New Roman" w:eastAsia="Times New Roman" w:hAnsi="Times New Roman" w:cs="Times New Roman"/>
          <w:sz w:val="24"/>
          <w:szCs w:val="24"/>
        </w:rPr>
      </w:pPr>
    </w:p>
    <w:p w14:paraId="4DBE596D" w14:textId="32D1F794" w:rsidR="00B044E9" w:rsidRPr="00EB4CC7" w:rsidRDefault="00664D0E" w:rsidP="002900D1">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METHODS</w:t>
      </w:r>
    </w:p>
    <w:p w14:paraId="04A60234" w14:textId="0240DB90" w:rsidR="00502404" w:rsidRPr="00EB4CC7" w:rsidRDefault="00502404" w:rsidP="002900D1">
      <w:pPr>
        <w:spacing w:after="0" w:line="480" w:lineRule="auto"/>
        <w:rPr>
          <w:rFonts w:ascii="Times New Roman" w:eastAsia="Times New Roman" w:hAnsi="Times New Roman" w:cs="Times New Roman"/>
          <w:b/>
          <w:bCs/>
          <w:i/>
          <w:iCs/>
          <w:sz w:val="24"/>
          <w:szCs w:val="24"/>
        </w:rPr>
      </w:pPr>
      <w:r w:rsidRPr="00EB4CC7">
        <w:rPr>
          <w:rFonts w:ascii="Times New Roman" w:eastAsia="Times New Roman" w:hAnsi="Times New Roman" w:cs="Times New Roman"/>
          <w:b/>
          <w:bCs/>
          <w:i/>
          <w:iCs/>
          <w:sz w:val="24"/>
          <w:szCs w:val="24"/>
        </w:rPr>
        <w:t>General Design</w:t>
      </w:r>
    </w:p>
    <w:p w14:paraId="78094225" w14:textId="781D0DBA" w:rsidR="00143290" w:rsidRPr="00EB4CC7" w:rsidRDefault="00143290" w:rsidP="002900D1">
      <w:pPr>
        <w:spacing w:after="0" w:line="480" w:lineRule="auto"/>
        <w:rPr>
          <w:rFonts w:ascii="Times New Roman" w:eastAsia="Times New Roman" w:hAnsi="Times New Roman" w:cs="Times New Roman"/>
          <w:sz w:val="24"/>
          <w:szCs w:val="24"/>
        </w:rPr>
      </w:pPr>
      <w:r w:rsidRPr="00EB4CC7">
        <w:rPr>
          <w:rFonts w:ascii="Times New Roman" w:eastAsia="Times New Roman" w:hAnsi="Times New Roman" w:cs="Times New Roman"/>
          <w:sz w:val="24"/>
          <w:szCs w:val="24"/>
        </w:rPr>
        <w:t>This observational investigation utilized a</w:t>
      </w:r>
      <w:r w:rsidR="00702C2B">
        <w:rPr>
          <w:rFonts w:ascii="Times New Roman" w:eastAsia="Times New Roman" w:hAnsi="Times New Roman" w:cs="Times New Roman"/>
          <w:sz w:val="24"/>
          <w:szCs w:val="24"/>
        </w:rPr>
        <w:t>n anonymous</w:t>
      </w:r>
      <w:r w:rsidRPr="00EB4CC7">
        <w:rPr>
          <w:rFonts w:ascii="Times New Roman" w:eastAsia="Times New Roman" w:hAnsi="Times New Roman" w:cs="Times New Roman"/>
          <w:sz w:val="24"/>
          <w:szCs w:val="24"/>
        </w:rPr>
        <w:t xml:space="preserve"> web-based survey</w:t>
      </w:r>
      <w:r w:rsidR="00702C2B">
        <w:rPr>
          <w:rFonts w:ascii="Times New Roman" w:eastAsia="Times New Roman" w:hAnsi="Times New Roman" w:cs="Times New Roman"/>
          <w:sz w:val="24"/>
          <w:szCs w:val="24"/>
        </w:rPr>
        <w:t xml:space="preserve"> for data collection</w:t>
      </w:r>
      <w:r w:rsidRPr="00EB4CC7">
        <w:rPr>
          <w:rFonts w:ascii="Times New Roman" w:eastAsia="Times New Roman" w:hAnsi="Times New Roman" w:cs="Times New Roman"/>
          <w:sz w:val="24"/>
          <w:szCs w:val="24"/>
        </w:rPr>
        <w:t xml:space="preserve">. The survey was administered using Qualtrics software (Qualtrics, Provo, UT, USA). </w:t>
      </w:r>
      <w:r w:rsidR="00702C2B">
        <w:rPr>
          <w:rFonts w:ascii="Times New Roman" w:eastAsia="Times New Roman" w:hAnsi="Times New Roman" w:cs="Times New Roman"/>
          <w:sz w:val="24"/>
          <w:szCs w:val="24"/>
        </w:rPr>
        <w:t xml:space="preserve">Information about the study’s purpose, a statement about its voluntary nature, investigator contact information, and a consent statement were provided at the beginning of the survey. </w:t>
      </w:r>
      <w:r w:rsidRPr="00EB4CC7">
        <w:rPr>
          <w:rFonts w:ascii="Times New Roman" w:eastAsia="Times New Roman" w:hAnsi="Times New Roman" w:cs="Times New Roman"/>
          <w:sz w:val="24"/>
          <w:szCs w:val="24"/>
        </w:rPr>
        <w:t xml:space="preserve">The study protocol outlining the survey, recruitment procedures, etc. was submitted to the Human Subjects </w:t>
      </w:r>
      <w:r w:rsidRPr="00EB4CC7">
        <w:rPr>
          <w:rFonts w:ascii="Times New Roman" w:eastAsia="Times New Roman" w:hAnsi="Times New Roman" w:cs="Times New Roman"/>
          <w:sz w:val="24"/>
          <w:szCs w:val="24"/>
        </w:rPr>
        <w:lastRenderedPageBreak/>
        <w:t xml:space="preserve">Review Committee of the Darden College of Education and Professional Studies at Old Dominion University and was exempted from full review. </w:t>
      </w:r>
    </w:p>
    <w:p w14:paraId="42BC2672" w14:textId="77777777" w:rsidR="005B02ED" w:rsidRDefault="005B02ED" w:rsidP="002900D1">
      <w:pPr>
        <w:spacing w:after="0" w:line="480" w:lineRule="auto"/>
        <w:rPr>
          <w:rFonts w:ascii="Times New Roman" w:eastAsia="Times New Roman" w:hAnsi="Times New Roman" w:cs="Times New Roman"/>
          <w:b/>
          <w:bCs/>
          <w:i/>
          <w:iCs/>
          <w:sz w:val="24"/>
          <w:szCs w:val="24"/>
        </w:rPr>
      </w:pPr>
    </w:p>
    <w:p w14:paraId="1950AEB9" w14:textId="1BD12D1B" w:rsidR="00502404" w:rsidRPr="00EB4CC7" w:rsidRDefault="00C27CD8" w:rsidP="002900D1">
      <w:pPr>
        <w:spacing w:after="0" w:line="480" w:lineRule="auto"/>
        <w:rPr>
          <w:rFonts w:ascii="Times New Roman" w:eastAsia="Times New Roman" w:hAnsi="Times New Roman" w:cs="Times New Roman"/>
          <w:b/>
          <w:bCs/>
          <w:i/>
          <w:iCs/>
          <w:sz w:val="24"/>
          <w:szCs w:val="24"/>
        </w:rPr>
      </w:pPr>
      <w:r w:rsidRPr="00EB4CC7">
        <w:rPr>
          <w:rFonts w:ascii="Times New Roman" w:eastAsia="Times New Roman" w:hAnsi="Times New Roman" w:cs="Times New Roman"/>
          <w:b/>
          <w:bCs/>
          <w:i/>
          <w:iCs/>
          <w:sz w:val="24"/>
          <w:szCs w:val="24"/>
        </w:rPr>
        <w:t xml:space="preserve">Participants </w:t>
      </w:r>
    </w:p>
    <w:p w14:paraId="174B0C9B" w14:textId="1744BAF2" w:rsidR="004A3711" w:rsidRPr="00EB4CC7" w:rsidRDefault="00632411" w:rsidP="002900D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Recruitment was carried out by emailing team and league contact persons and posting on social media. A hyperlink to the anonymous survey was included in these communications/postings. </w:t>
      </w:r>
      <w:r w:rsidR="004A3711" w:rsidRPr="00EB4CC7">
        <w:rPr>
          <w:rFonts w:ascii="Times New Roman" w:eastAsia="Times New Roman" w:hAnsi="Times New Roman" w:cs="Times New Roman"/>
          <w:sz w:val="24"/>
          <w:szCs w:val="24"/>
        </w:rPr>
        <w:t>Individuals were eligible if they responded ‘yes’ to three screening questions: 1) “Are you currently age 18 years or older?”; 2) “</w:t>
      </w:r>
      <w:r w:rsidR="004A3711" w:rsidRPr="00EB4CC7">
        <w:rPr>
          <w:rFonts w:ascii="Times New Roman" w:hAnsi="Times New Roman" w:cs="Times New Roman"/>
          <w:sz w:val="24"/>
          <w:szCs w:val="24"/>
        </w:rPr>
        <w:t xml:space="preserve">Do you currently participate in a team-based sport (football, soccer, basketball, rugby, baseball, lacrosse, hockey, volleyball, etc.)?”; and 3) “Have you competed in at least one competitive game or match over the past month?” </w:t>
      </w:r>
    </w:p>
    <w:p w14:paraId="5CB25373" w14:textId="34FAD947" w:rsidR="00C27CD8" w:rsidRPr="00EB4CC7" w:rsidRDefault="00C27CD8" w:rsidP="002900D1">
      <w:pPr>
        <w:spacing w:after="0" w:line="480" w:lineRule="auto"/>
        <w:ind w:firstLine="720"/>
        <w:rPr>
          <w:rFonts w:ascii="Times New Roman" w:eastAsia="Times New Roman" w:hAnsi="Times New Roman" w:cs="Times New Roman"/>
          <w:sz w:val="24"/>
          <w:szCs w:val="24"/>
        </w:rPr>
      </w:pPr>
      <w:r w:rsidRPr="00EB4CC7">
        <w:rPr>
          <w:rFonts w:ascii="Times New Roman" w:eastAsia="Times New Roman" w:hAnsi="Times New Roman" w:cs="Times New Roman"/>
          <w:sz w:val="24"/>
          <w:szCs w:val="24"/>
        </w:rPr>
        <w:t xml:space="preserve">A total of 143 individuals (79 men, 64 women) met the eligibility criteria and provided complete data for analysis. Descriptive information on the participants is provided in </w:t>
      </w:r>
      <w:r w:rsidRPr="00EB4CC7">
        <w:rPr>
          <w:rFonts w:ascii="Times New Roman" w:eastAsia="Times New Roman" w:hAnsi="Times New Roman" w:cs="Times New Roman"/>
          <w:b/>
          <w:bCs/>
          <w:sz w:val="24"/>
          <w:szCs w:val="24"/>
        </w:rPr>
        <w:t>Table 1</w:t>
      </w:r>
      <w:r w:rsidRPr="00EB4CC7">
        <w:rPr>
          <w:rFonts w:ascii="Times New Roman" w:eastAsia="Times New Roman" w:hAnsi="Times New Roman" w:cs="Times New Roman"/>
          <w:sz w:val="24"/>
          <w:szCs w:val="24"/>
        </w:rPr>
        <w:t xml:space="preserve">. The sample was predominantly compromised of young (&lt;30 years old) athletes who competed at the recreational, collegiate, </w:t>
      </w:r>
      <w:r w:rsidR="00930212">
        <w:rPr>
          <w:rFonts w:ascii="Times New Roman" w:eastAsia="Times New Roman" w:hAnsi="Times New Roman" w:cs="Times New Roman"/>
          <w:sz w:val="24"/>
          <w:szCs w:val="24"/>
        </w:rPr>
        <w:t>or</w:t>
      </w:r>
      <w:r w:rsidRPr="00EB4CC7">
        <w:rPr>
          <w:rFonts w:ascii="Times New Roman" w:eastAsia="Times New Roman" w:hAnsi="Times New Roman" w:cs="Times New Roman"/>
          <w:sz w:val="24"/>
          <w:szCs w:val="24"/>
        </w:rPr>
        <w:t xml:space="preserve"> club levels. The most heavily represented sports were soccer and rugby, each making up more than 25% of the total sample. </w:t>
      </w:r>
    </w:p>
    <w:p w14:paraId="2460963E" w14:textId="77777777" w:rsidR="002900D1" w:rsidRDefault="002900D1" w:rsidP="002900D1">
      <w:pPr>
        <w:spacing w:after="0" w:line="480" w:lineRule="auto"/>
        <w:rPr>
          <w:rFonts w:ascii="Times New Roman" w:eastAsia="Times New Roman" w:hAnsi="Times New Roman" w:cs="Times New Roman"/>
          <w:b/>
          <w:bCs/>
          <w:i/>
          <w:iCs/>
          <w:sz w:val="24"/>
          <w:szCs w:val="24"/>
        </w:rPr>
      </w:pPr>
    </w:p>
    <w:p w14:paraId="493522AA" w14:textId="705267AF" w:rsidR="00C27CD8" w:rsidRPr="00EB4CC7" w:rsidRDefault="00C27CD8" w:rsidP="002900D1">
      <w:pPr>
        <w:spacing w:after="0" w:line="480" w:lineRule="auto"/>
        <w:rPr>
          <w:rFonts w:ascii="Times New Roman" w:eastAsia="Times New Roman" w:hAnsi="Times New Roman" w:cs="Times New Roman"/>
          <w:b/>
          <w:bCs/>
          <w:i/>
          <w:iCs/>
          <w:sz w:val="24"/>
          <w:szCs w:val="24"/>
        </w:rPr>
      </w:pPr>
      <w:r w:rsidRPr="00EB4CC7">
        <w:rPr>
          <w:rFonts w:ascii="Times New Roman" w:eastAsia="Times New Roman" w:hAnsi="Times New Roman" w:cs="Times New Roman"/>
          <w:b/>
          <w:bCs/>
          <w:i/>
          <w:iCs/>
          <w:sz w:val="24"/>
          <w:szCs w:val="24"/>
        </w:rPr>
        <w:t>Survey Contents</w:t>
      </w:r>
    </w:p>
    <w:p w14:paraId="4B47922A" w14:textId="5F70F68C" w:rsidR="00FA0470" w:rsidRPr="00EB4CC7" w:rsidRDefault="00143290" w:rsidP="008B2B05">
      <w:pPr>
        <w:spacing w:after="0" w:line="480" w:lineRule="auto"/>
        <w:rPr>
          <w:rFonts w:ascii="Times New Roman" w:hAnsi="Times New Roman" w:cs="Times New Roman"/>
          <w:sz w:val="24"/>
          <w:szCs w:val="24"/>
        </w:rPr>
      </w:pPr>
      <w:r w:rsidRPr="00EB4CC7">
        <w:rPr>
          <w:rFonts w:ascii="Times New Roman" w:eastAsia="Times New Roman" w:hAnsi="Times New Roman" w:cs="Times New Roman"/>
          <w:sz w:val="24"/>
          <w:szCs w:val="24"/>
        </w:rPr>
        <w:t xml:space="preserve">The survey </w:t>
      </w:r>
      <w:r w:rsidR="00AC3920">
        <w:rPr>
          <w:rFonts w:ascii="Times New Roman" w:eastAsia="Times New Roman" w:hAnsi="Times New Roman" w:cs="Times New Roman"/>
          <w:sz w:val="24"/>
          <w:szCs w:val="24"/>
        </w:rPr>
        <w:t>had</w:t>
      </w:r>
      <w:r w:rsidRPr="00EB4CC7">
        <w:rPr>
          <w:rFonts w:ascii="Times New Roman" w:eastAsia="Times New Roman" w:hAnsi="Times New Roman" w:cs="Times New Roman"/>
          <w:sz w:val="24"/>
          <w:szCs w:val="24"/>
        </w:rPr>
        <w:t xml:space="preserve"> a </w:t>
      </w:r>
      <w:r w:rsidR="00AC3920">
        <w:rPr>
          <w:rFonts w:ascii="Times New Roman" w:eastAsia="Times New Roman" w:hAnsi="Times New Roman" w:cs="Times New Roman"/>
          <w:sz w:val="24"/>
          <w:szCs w:val="24"/>
        </w:rPr>
        <w:t xml:space="preserve">target </w:t>
      </w:r>
      <w:r w:rsidRPr="00EB4CC7">
        <w:rPr>
          <w:rFonts w:ascii="Times New Roman" w:eastAsia="Times New Roman" w:hAnsi="Times New Roman" w:cs="Times New Roman"/>
          <w:sz w:val="24"/>
          <w:szCs w:val="24"/>
        </w:rPr>
        <w:t xml:space="preserve">completion time of </w:t>
      </w:r>
      <w:r w:rsidR="00AC3920">
        <w:rPr>
          <w:rFonts w:ascii="Times New Roman" w:eastAsia="Times New Roman" w:hAnsi="Times New Roman" w:cs="Times New Roman"/>
          <w:sz w:val="24"/>
          <w:szCs w:val="24"/>
        </w:rPr>
        <w:t>approximately</w:t>
      </w:r>
      <w:r w:rsidRPr="00EB4CC7">
        <w:rPr>
          <w:rFonts w:ascii="Times New Roman" w:eastAsia="Times New Roman" w:hAnsi="Times New Roman" w:cs="Times New Roman"/>
          <w:sz w:val="24"/>
          <w:szCs w:val="24"/>
        </w:rPr>
        <w:t xml:space="preserve"> 10 minutes. After </w:t>
      </w:r>
      <w:r w:rsidR="007344CF">
        <w:rPr>
          <w:rFonts w:ascii="Times New Roman" w:eastAsia="Times New Roman" w:hAnsi="Times New Roman" w:cs="Times New Roman"/>
          <w:sz w:val="24"/>
          <w:szCs w:val="24"/>
        </w:rPr>
        <w:t>completing the t</w:t>
      </w:r>
      <w:r w:rsidR="00BC7468" w:rsidRPr="00EB4CC7">
        <w:rPr>
          <w:rFonts w:ascii="Times New Roman" w:eastAsia="Times New Roman" w:hAnsi="Times New Roman" w:cs="Times New Roman"/>
          <w:sz w:val="24"/>
          <w:szCs w:val="24"/>
        </w:rPr>
        <w:t>hree screening question</w:t>
      </w:r>
      <w:r w:rsidR="004A3711" w:rsidRPr="00EB4CC7">
        <w:rPr>
          <w:rFonts w:ascii="Times New Roman" w:eastAsia="Times New Roman" w:hAnsi="Times New Roman" w:cs="Times New Roman"/>
          <w:sz w:val="24"/>
          <w:szCs w:val="24"/>
        </w:rPr>
        <w:t>s</w:t>
      </w:r>
      <w:r w:rsidR="007344CF">
        <w:rPr>
          <w:rFonts w:ascii="Times New Roman" w:eastAsia="Times New Roman" w:hAnsi="Times New Roman" w:cs="Times New Roman"/>
          <w:sz w:val="24"/>
          <w:szCs w:val="24"/>
        </w:rPr>
        <w:t xml:space="preserve">, </w:t>
      </w:r>
      <w:r w:rsidR="007344CF">
        <w:rPr>
          <w:rFonts w:ascii="Times New Roman" w:hAnsi="Times New Roman" w:cs="Times New Roman"/>
          <w:sz w:val="24"/>
          <w:szCs w:val="24"/>
        </w:rPr>
        <w:t>e</w:t>
      </w:r>
      <w:r w:rsidR="00AC3920">
        <w:rPr>
          <w:rFonts w:ascii="Times New Roman" w:hAnsi="Times New Roman" w:cs="Times New Roman"/>
          <w:sz w:val="24"/>
          <w:szCs w:val="24"/>
        </w:rPr>
        <w:t xml:space="preserve">ligible individuals were allowed to proceed with taking the remainder of the survey. </w:t>
      </w:r>
      <w:r w:rsidR="00BC7468" w:rsidRPr="00EB4CC7">
        <w:rPr>
          <w:rFonts w:ascii="Times New Roman" w:hAnsi="Times New Roman" w:cs="Times New Roman"/>
          <w:sz w:val="24"/>
          <w:szCs w:val="24"/>
        </w:rPr>
        <w:t>Background information solicited in the initial section of the survey included age, gender, race/ethnicity, weight, height, primary sport, years of competition experience, and competitive level (recreational/amateur, collegiate, club, semi-professional, professional). Next, respondents report</w:t>
      </w:r>
      <w:r w:rsidR="004A3711" w:rsidRPr="00EB4CC7">
        <w:rPr>
          <w:rFonts w:ascii="Times New Roman" w:hAnsi="Times New Roman" w:cs="Times New Roman"/>
          <w:sz w:val="24"/>
          <w:szCs w:val="24"/>
        </w:rPr>
        <w:t>ed</w:t>
      </w:r>
      <w:r w:rsidR="00BC7468" w:rsidRPr="00EB4CC7">
        <w:rPr>
          <w:rFonts w:ascii="Times New Roman" w:hAnsi="Times New Roman" w:cs="Times New Roman"/>
          <w:sz w:val="24"/>
          <w:szCs w:val="24"/>
        </w:rPr>
        <w:t xml:space="preserve"> if they had disorders or medical conditions</w:t>
      </w:r>
      <w:r w:rsidR="00734A11">
        <w:rPr>
          <w:rFonts w:ascii="Times New Roman" w:hAnsi="Times New Roman" w:cs="Times New Roman"/>
          <w:sz w:val="24"/>
          <w:szCs w:val="24"/>
        </w:rPr>
        <w:t xml:space="preserve"> (e.g</w:t>
      </w:r>
      <w:r w:rsidR="007344CF">
        <w:rPr>
          <w:rFonts w:ascii="Times New Roman" w:hAnsi="Times New Roman" w:cs="Times New Roman"/>
          <w:sz w:val="24"/>
          <w:szCs w:val="24"/>
        </w:rPr>
        <w:t>.,</w:t>
      </w:r>
      <w:r w:rsidR="0022730B">
        <w:rPr>
          <w:rFonts w:ascii="Times New Roman" w:hAnsi="Times New Roman" w:cs="Times New Roman"/>
          <w:sz w:val="24"/>
          <w:szCs w:val="24"/>
        </w:rPr>
        <w:t xml:space="preserve"> inflammatory bowel </w:t>
      </w:r>
      <w:r w:rsidR="0022730B">
        <w:rPr>
          <w:rFonts w:ascii="Times New Roman" w:hAnsi="Times New Roman" w:cs="Times New Roman"/>
          <w:sz w:val="24"/>
          <w:szCs w:val="24"/>
        </w:rPr>
        <w:lastRenderedPageBreak/>
        <w:t>disease or gastroesophageal reflux disease</w:t>
      </w:r>
      <w:r w:rsidR="00734A11">
        <w:rPr>
          <w:rFonts w:ascii="Times New Roman" w:hAnsi="Times New Roman" w:cs="Times New Roman"/>
          <w:sz w:val="24"/>
          <w:szCs w:val="24"/>
        </w:rPr>
        <w:t>)</w:t>
      </w:r>
      <w:r w:rsidR="00BC7468" w:rsidRPr="00EB4CC7">
        <w:rPr>
          <w:rFonts w:ascii="Times New Roman" w:hAnsi="Times New Roman" w:cs="Times New Roman"/>
          <w:sz w:val="24"/>
          <w:szCs w:val="24"/>
        </w:rPr>
        <w:t xml:space="preserve"> that caused frequent </w:t>
      </w:r>
      <w:r w:rsidR="004A3711" w:rsidRPr="00EB4CC7">
        <w:rPr>
          <w:rFonts w:ascii="Times New Roman" w:hAnsi="Times New Roman" w:cs="Times New Roman"/>
          <w:sz w:val="24"/>
          <w:szCs w:val="24"/>
        </w:rPr>
        <w:t>GI</w:t>
      </w:r>
      <w:r w:rsidR="00BC7468" w:rsidRPr="00EB4CC7">
        <w:rPr>
          <w:rFonts w:ascii="Times New Roman" w:hAnsi="Times New Roman" w:cs="Times New Roman"/>
          <w:sz w:val="24"/>
          <w:szCs w:val="24"/>
        </w:rPr>
        <w:t xml:space="preserve"> symptoms. They then rated </w:t>
      </w:r>
      <w:r w:rsidR="00E84A8A" w:rsidRPr="00EB4CC7">
        <w:rPr>
          <w:rFonts w:ascii="Times New Roman" w:hAnsi="Times New Roman" w:cs="Times New Roman"/>
          <w:sz w:val="24"/>
          <w:szCs w:val="24"/>
        </w:rPr>
        <w:t xml:space="preserve">the severity of </w:t>
      </w:r>
      <w:r w:rsidR="00BC7468" w:rsidRPr="00EB4CC7">
        <w:rPr>
          <w:rFonts w:ascii="Times New Roman" w:hAnsi="Times New Roman" w:cs="Times New Roman"/>
          <w:sz w:val="24"/>
          <w:szCs w:val="24"/>
        </w:rPr>
        <w:t xml:space="preserve">seven GI symptoms </w:t>
      </w:r>
      <w:r w:rsidR="00E84A8A" w:rsidRPr="00EB4CC7">
        <w:rPr>
          <w:rFonts w:ascii="Times New Roman" w:hAnsi="Times New Roman" w:cs="Times New Roman"/>
          <w:sz w:val="24"/>
          <w:szCs w:val="24"/>
        </w:rPr>
        <w:t xml:space="preserve">(nausea, regurgitation/reflux, stomach fullness, bloating, abdominal cramps, gas/flatulence, urge to defecate) </w:t>
      </w:r>
      <w:r w:rsidR="00930212" w:rsidRPr="00EB4CC7">
        <w:rPr>
          <w:rFonts w:ascii="Times New Roman" w:hAnsi="Times New Roman" w:cs="Times New Roman"/>
          <w:sz w:val="24"/>
          <w:szCs w:val="24"/>
        </w:rPr>
        <w:t xml:space="preserve">over the past month </w:t>
      </w:r>
      <w:r w:rsidR="00BC7468" w:rsidRPr="00EB4CC7">
        <w:rPr>
          <w:rFonts w:ascii="Times New Roman" w:hAnsi="Times New Roman" w:cs="Times New Roman"/>
          <w:sz w:val="24"/>
          <w:szCs w:val="24"/>
        </w:rPr>
        <w:t>on a 0-to-10-scale</w:t>
      </w:r>
      <w:r w:rsidR="00E84A8A" w:rsidRPr="00EB4CC7">
        <w:rPr>
          <w:rFonts w:ascii="Times New Roman" w:hAnsi="Times New Roman" w:cs="Times New Roman"/>
          <w:sz w:val="24"/>
          <w:szCs w:val="24"/>
        </w:rPr>
        <w:t xml:space="preserve"> (0 = no discomfort; 5 = moderate discomfort; 10 = unbearable discomfort</w:t>
      </w:r>
      <w:bookmarkStart w:id="0" w:name="_Hlk116847309"/>
      <w:r w:rsidR="00E84A8A" w:rsidRPr="00EB4CC7">
        <w:rPr>
          <w:rFonts w:ascii="Times New Roman" w:hAnsi="Times New Roman" w:cs="Times New Roman"/>
          <w:sz w:val="24"/>
          <w:szCs w:val="24"/>
        </w:rPr>
        <w:t xml:space="preserve">). </w:t>
      </w:r>
      <w:bookmarkStart w:id="1" w:name="_Hlk116847362"/>
      <w:r w:rsidR="00A922AC" w:rsidRPr="00A922AC">
        <w:rPr>
          <w:rFonts w:ascii="Times New Roman" w:hAnsi="Times New Roman" w:cs="Times New Roman"/>
          <w:color w:val="FF0000"/>
          <w:sz w:val="24"/>
          <w:szCs w:val="24"/>
        </w:rPr>
        <w:t>These symptoms were chosen due to being used in previous research that had shown associations between GI issues and anxiety in endurance athletes.</w:t>
      </w:r>
      <w:r w:rsidR="00A922AC" w:rsidRPr="00A922AC">
        <w:rPr>
          <w:rFonts w:ascii="Times New Roman" w:hAnsi="Times New Roman" w:cs="Times New Roman"/>
          <w:color w:val="FF0000"/>
          <w:sz w:val="24"/>
          <w:szCs w:val="24"/>
          <w:vertAlign w:val="superscript"/>
        </w:rPr>
        <w:t>13-15</w:t>
      </w:r>
      <w:r w:rsidR="00A922AC" w:rsidRPr="00A922AC">
        <w:rPr>
          <w:rFonts w:ascii="Times New Roman" w:hAnsi="Times New Roman" w:cs="Times New Roman"/>
          <w:color w:val="FF0000"/>
          <w:sz w:val="24"/>
          <w:szCs w:val="24"/>
        </w:rPr>
        <w:t xml:space="preserve"> </w:t>
      </w:r>
      <w:r w:rsidR="00A922AC">
        <w:rPr>
          <w:rFonts w:ascii="Times New Roman" w:hAnsi="Times New Roman" w:cs="Times New Roman"/>
          <w:color w:val="FF0000"/>
          <w:sz w:val="24"/>
          <w:szCs w:val="24"/>
        </w:rPr>
        <w:t>Survey respondents were provided specific definitions for each symptom, as described in a previous paper.</w:t>
      </w:r>
      <w:r w:rsidR="00A922AC" w:rsidRPr="00A922AC">
        <w:rPr>
          <w:rFonts w:ascii="Times New Roman" w:hAnsi="Times New Roman" w:cs="Times New Roman"/>
          <w:color w:val="FF0000"/>
          <w:sz w:val="24"/>
          <w:szCs w:val="24"/>
          <w:vertAlign w:val="superscript"/>
        </w:rPr>
        <w:t>15</w:t>
      </w:r>
      <w:bookmarkEnd w:id="0"/>
      <w:r w:rsidR="00A922AC">
        <w:rPr>
          <w:rFonts w:ascii="Times New Roman" w:hAnsi="Times New Roman" w:cs="Times New Roman"/>
          <w:color w:val="FF0000"/>
          <w:sz w:val="24"/>
          <w:szCs w:val="24"/>
        </w:rPr>
        <w:t xml:space="preserve"> </w:t>
      </w:r>
      <w:bookmarkEnd w:id="1"/>
      <w:r w:rsidR="00E84A8A" w:rsidRPr="00EB4CC7">
        <w:rPr>
          <w:rFonts w:ascii="Times New Roman" w:hAnsi="Times New Roman" w:cs="Times New Roman"/>
          <w:sz w:val="24"/>
          <w:szCs w:val="24"/>
        </w:rPr>
        <w:t xml:space="preserve">Separate ratings were solicited for rest, during training sessions, and during competition. </w:t>
      </w:r>
      <w:r w:rsidR="00D07BA1" w:rsidRPr="00EB4CC7">
        <w:rPr>
          <w:rFonts w:ascii="Times New Roman" w:hAnsi="Times New Roman" w:cs="Times New Roman"/>
          <w:sz w:val="24"/>
          <w:szCs w:val="24"/>
        </w:rPr>
        <w:t>Scores for individual GI symptom</w:t>
      </w:r>
      <w:r w:rsidR="00930212">
        <w:rPr>
          <w:rFonts w:ascii="Times New Roman" w:hAnsi="Times New Roman" w:cs="Times New Roman"/>
          <w:sz w:val="24"/>
          <w:szCs w:val="24"/>
        </w:rPr>
        <w:t>s</w:t>
      </w:r>
      <w:r w:rsidR="00D07BA1" w:rsidRPr="00EB4CC7">
        <w:rPr>
          <w:rFonts w:ascii="Times New Roman" w:hAnsi="Times New Roman" w:cs="Times New Roman"/>
          <w:sz w:val="24"/>
          <w:szCs w:val="24"/>
        </w:rPr>
        <w:t xml:space="preserve"> were summed to create total</w:t>
      </w:r>
      <w:r w:rsidR="0048235E">
        <w:rPr>
          <w:rFonts w:ascii="Times New Roman" w:hAnsi="Times New Roman" w:cs="Times New Roman"/>
          <w:sz w:val="24"/>
          <w:szCs w:val="24"/>
        </w:rPr>
        <w:t xml:space="preserve"> </w:t>
      </w:r>
      <w:r w:rsidR="00D07BA1" w:rsidRPr="00EB4CC7">
        <w:rPr>
          <w:rFonts w:ascii="Times New Roman" w:hAnsi="Times New Roman" w:cs="Times New Roman"/>
          <w:sz w:val="24"/>
          <w:szCs w:val="24"/>
        </w:rPr>
        <w:t>GI-symptom score</w:t>
      </w:r>
      <w:r w:rsidR="00EB464B">
        <w:rPr>
          <w:rFonts w:ascii="Times New Roman" w:hAnsi="Times New Roman" w:cs="Times New Roman"/>
          <w:sz w:val="24"/>
          <w:szCs w:val="24"/>
        </w:rPr>
        <w:t>s</w:t>
      </w:r>
      <w:r w:rsidR="00D07BA1" w:rsidRPr="00EB4CC7">
        <w:rPr>
          <w:rFonts w:ascii="Times New Roman" w:hAnsi="Times New Roman" w:cs="Times New Roman"/>
          <w:sz w:val="24"/>
          <w:szCs w:val="24"/>
        </w:rPr>
        <w:t xml:space="preserve"> (0 to 70) for rest, training, and competition settings separately.</w:t>
      </w:r>
    </w:p>
    <w:p w14:paraId="44146F1C" w14:textId="1458F020" w:rsidR="00E84A8A" w:rsidRPr="00EB4CC7" w:rsidRDefault="00E84A8A" w:rsidP="002900D1">
      <w:pPr>
        <w:spacing w:after="0" w:line="480" w:lineRule="auto"/>
        <w:ind w:firstLine="720"/>
        <w:rPr>
          <w:rFonts w:ascii="Times New Roman" w:hAnsi="Times New Roman" w:cs="Times New Roman"/>
          <w:sz w:val="24"/>
          <w:szCs w:val="24"/>
        </w:rPr>
      </w:pPr>
      <w:r w:rsidRPr="00EB4CC7">
        <w:rPr>
          <w:rFonts w:ascii="Times New Roman" w:hAnsi="Times New Roman" w:cs="Times New Roman"/>
          <w:sz w:val="24"/>
          <w:szCs w:val="24"/>
        </w:rPr>
        <w:t>For during-training and during-competition GI symptoms, participants also indicate</w:t>
      </w:r>
      <w:r w:rsidR="00930212">
        <w:rPr>
          <w:rFonts w:ascii="Times New Roman" w:hAnsi="Times New Roman" w:cs="Times New Roman"/>
          <w:sz w:val="24"/>
          <w:szCs w:val="24"/>
        </w:rPr>
        <w:t>d</w:t>
      </w:r>
      <w:r w:rsidRPr="00EB4CC7">
        <w:rPr>
          <w:rFonts w:ascii="Times New Roman" w:hAnsi="Times New Roman" w:cs="Times New Roman"/>
          <w:sz w:val="24"/>
          <w:szCs w:val="24"/>
        </w:rPr>
        <w:t xml:space="preserve"> the percentages of sessions and games/matches </w:t>
      </w:r>
      <w:r w:rsidR="00930212">
        <w:rPr>
          <w:rFonts w:ascii="Times New Roman" w:hAnsi="Times New Roman" w:cs="Times New Roman"/>
          <w:sz w:val="24"/>
          <w:szCs w:val="24"/>
        </w:rPr>
        <w:t xml:space="preserve">over the past month </w:t>
      </w:r>
      <w:r w:rsidRPr="00EB4CC7">
        <w:rPr>
          <w:rFonts w:ascii="Times New Roman" w:hAnsi="Times New Roman" w:cs="Times New Roman"/>
          <w:sz w:val="24"/>
          <w:szCs w:val="24"/>
        </w:rPr>
        <w:t xml:space="preserve">that </w:t>
      </w:r>
      <w:r w:rsidR="00930212">
        <w:rPr>
          <w:rFonts w:ascii="Times New Roman" w:hAnsi="Times New Roman" w:cs="Times New Roman"/>
          <w:sz w:val="24"/>
          <w:szCs w:val="24"/>
        </w:rPr>
        <w:t>they experienced</w:t>
      </w:r>
      <w:r w:rsidRPr="00EB4CC7">
        <w:rPr>
          <w:rFonts w:ascii="Times New Roman" w:hAnsi="Times New Roman" w:cs="Times New Roman"/>
          <w:sz w:val="24"/>
          <w:szCs w:val="24"/>
        </w:rPr>
        <w:t xml:space="preserve"> each symptom. </w:t>
      </w:r>
      <w:r w:rsidR="0076433B" w:rsidRPr="00EB4CC7">
        <w:rPr>
          <w:rFonts w:ascii="Times New Roman" w:hAnsi="Times New Roman" w:cs="Times New Roman"/>
          <w:sz w:val="24"/>
          <w:szCs w:val="24"/>
        </w:rPr>
        <w:t>The percentage</w:t>
      </w:r>
      <w:r w:rsidR="00930212">
        <w:rPr>
          <w:rFonts w:ascii="Times New Roman" w:hAnsi="Times New Roman" w:cs="Times New Roman"/>
          <w:sz w:val="24"/>
          <w:szCs w:val="24"/>
        </w:rPr>
        <w:t>s</w:t>
      </w:r>
      <w:r w:rsidR="0076433B" w:rsidRPr="00EB4CC7">
        <w:rPr>
          <w:rFonts w:ascii="Times New Roman" w:hAnsi="Times New Roman" w:cs="Times New Roman"/>
          <w:sz w:val="24"/>
          <w:szCs w:val="24"/>
        </w:rPr>
        <w:t xml:space="preserve"> for </w:t>
      </w:r>
      <w:r w:rsidR="00930212">
        <w:rPr>
          <w:rFonts w:ascii="Times New Roman" w:hAnsi="Times New Roman" w:cs="Times New Roman"/>
          <w:sz w:val="24"/>
          <w:szCs w:val="24"/>
        </w:rPr>
        <w:t>individual</w:t>
      </w:r>
      <w:r w:rsidR="0076433B" w:rsidRPr="00EB4CC7">
        <w:rPr>
          <w:rFonts w:ascii="Times New Roman" w:hAnsi="Times New Roman" w:cs="Times New Roman"/>
          <w:sz w:val="24"/>
          <w:szCs w:val="24"/>
        </w:rPr>
        <w:t xml:space="preserve"> symptom</w:t>
      </w:r>
      <w:r w:rsidR="00930212">
        <w:rPr>
          <w:rFonts w:ascii="Times New Roman" w:hAnsi="Times New Roman" w:cs="Times New Roman"/>
          <w:sz w:val="24"/>
          <w:szCs w:val="24"/>
        </w:rPr>
        <w:t>s</w:t>
      </w:r>
      <w:r w:rsidR="0076433B" w:rsidRPr="00EB4CC7">
        <w:rPr>
          <w:rFonts w:ascii="Times New Roman" w:hAnsi="Times New Roman" w:cs="Times New Roman"/>
          <w:sz w:val="24"/>
          <w:szCs w:val="24"/>
        </w:rPr>
        <w:t xml:space="preserve"> </w:t>
      </w:r>
      <w:r w:rsidR="00930212">
        <w:rPr>
          <w:rFonts w:ascii="Times New Roman" w:hAnsi="Times New Roman" w:cs="Times New Roman"/>
          <w:sz w:val="24"/>
          <w:szCs w:val="24"/>
        </w:rPr>
        <w:t>were</w:t>
      </w:r>
      <w:r w:rsidR="0076433B" w:rsidRPr="00EB4CC7">
        <w:rPr>
          <w:rFonts w:ascii="Times New Roman" w:hAnsi="Times New Roman" w:cs="Times New Roman"/>
          <w:sz w:val="24"/>
          <w:szCs w:val="24"/>
        </w:rPr>
        <w:t xml:space="preserve"> averaged across all </w:t>
      </w:r>
      <w:r w:rsidR="0048235E">
        <w:rPr>
          <w:rFonts w:ascii="Times New Roman" w:hAnsi="Times New Roman" w:cs="Times New Roman"/>
          <w:sz w:val="24"/>
          <w:szCs w:val="24"/>
        </w:rPr>
        <w:t>seven</w:t>
      </w:r>
      <w:r w:rsidR="0076433B" w:rsidRPr="00EB4CC7">
        <w:rPr>
          <w:rFonts w:ascii="Times New Roman" w:hAnsi="Times New Roman" w:cs="Times New Roman"/>
          <w:sz w:val="24"/>
          <w:szCs w:val="24"/>
        </w:rPr>
        <w:t xml:space="preserve"> symptoms for both during-training and during-competition GI symptoms. </w:t>
      </w:r>
      <w:r w:rsidR="00930212">
        <w:rPr>
          <w:rFonts w:ascii="Times New Roman" w:hAnsi="Times New Roman" w:cs="Times New Roman"/>
          <w:sz w:val="24"/>
          <w:szCs w:val="24"/>
        </w:rPr>
        <w:t>In addition</w:t>
      </w:r>
      <w:r w:rsidRPr="00EB4CC7">
        <w:rPr>
          <w:rFonts w:ascii="Times New Roman" w:hAnsi="Times New Roman" w:cs="Times New Roman"/>
          <w:sz w:val="24"/>
          <w:szCs w:val="24"/>
        </w:rPr>
        <w:t xml:space="preserve">, participants reported the frequency of </w:t>
      </w:r>
      <w:r w:rsidR="00FA0470" w:rsidRPr="00EB4CC7">
        <w:rPr>
          <w:rFonts w:ascii="Times New Roman" w:hAnsi="Times New Roman" w:cs="Times New Roman"/>
          <w:sz w:val="24"/>
          <w:szCs w:val="24"/>
        </w:rPr>
        <w:t xml:space="preserve">observing blood in their stool after hard exercise (never, rarely, sometimes, frequently). </w:t>
      </w:r>
      <w:r w:rsidRPr="00EB4CC7">
        <w:rPr>
          <w:rFonts w:ascii="Times New Roman" w:hAnsi="Times New Roman" w:cs="Times New Roman"/>
          <w:sz w:val="24"/>
          <w:szCs w:val="24"/>
        </w:rPr>
        <w:t>Participants were also asked whether GI symptoms had ever negatively impacted their performance during competition. If they indicated ‘yes’, they were then asked to select which symptom</w:t>
      </w:r>
      <w:r w:rsidR="00CD3904">
        <w:rPr>
          <w:rFonts w:ascii="Times New Roman" w:hAnsi="Times New Roman" w:cs="Times New Roman"/>
          <w:sz w:val="24"/>
          <w:szCs w:val="24"/>
        </w:rPr>
        <w:t>(</w:t>
      </w:r>
      <w:r w:rsidRPr="00EB4CC7">
        <w:rPr>
          <w:rFonts w:ascii="Times New Roman" w:hAnsi="Times New Roman" w:cs="Times New Roman"/>
          <w:sz w:val="24"/>
          <w:szCs w:val="24"/>
        </w:rPr>
        <w:t>s</w:t>
      </w:r>
      <w:r w:rsidR="00CD3904">
        <w:rPr>
          <w:rFonts w:ascii="Times New Roman" w:hAnsi="Times New Roman" w:cs="Times New Roman"/>
          <w:sz w:val="24"/>
          <w:szCs w:val="24"/>
        </w:rPr>
        <w:t>)</w:t>
      </w:r>
      <w:r w:rsidRPr="00EB4CC7">
        <w:rPr>
          <w:rFonts w:ascii="Times New Roman" w:hAnsi="Times New Roman" w:cs="Times New Roman"/>
          <w:sz w:val="24"/>
          <w:szCs w:val="24"/>
        </w:rPr>
        <w:t xml:space="preserve"> had impacted their performance </w:t>
      </w:r>
      <w:r w:rsidRPr="00CD3904">
        <w:rPr>
          <w:rFonts w:ascii="Times New Roman" w:hAnsi="Times New Roman" w:cs="Times New Roman"/>
          <w:sz w:val="24"/>
          <w:szCs w:val="24"/>
        </w:rPr>
        <w:t xml:space="preserve">and to estimate the percentage of games/matches that are negatively impacted by </w:t>
      </w:r>
      <w:r w:rsidR="00FA0470" w:rsidRPr="00CD3904">
        <w:rPr>
          <w:rFonts w:ascii="Times New Roman" w:hAnsi="Times New Roman" w:cs="Times New Roman"/>
          <w:sz w:val="24"/>
          <w:szCs w:val="24"/>
        </w:rPr>
        <w:t xml:space="preserve">GI </w:t>
      </w:r>
      <w:r w:rsidRPr="00CD3904">
        <w:rPr>
          <w:rFonts w:ascii="Times New Roman" w:hAnsi="Times New Roman" w:cs="Times New Roman"/>
          <w:sz w:val="24"/>
          <w:szCs w:val="24"/>
        </w:rPr>
        <w:t>symptoms.</w:t>
      </w:r>
      <w:r w:rsidRPr="00EB4CC7">
        <w:rPr>
          <w:rFonts w:ascii="Times New Roman" w:hAnsi="Times New Roman" w:cs="Times New Roman"/>
          <w:sz w:val="24"/>
          <w:szCs w:val="24"/>
        </w:rPr>
        <w:t xml:space="preserve"> </w:t>
      </w:r>
    </w:p>
    <w:p w14:paraId="620732EF" w14:textId="04EAFB60" w:rsidR="00B044E9" w:rsidRPr="00EB4CC7" w:rsidRDefault="00FA0470" w:rsidP="002900D1">
      <w:pPr>
        <w:spacing w:after="0" w:line="480" w:lineRule="auto"/>
        <w:ind w:firstLine="720"/>
        <w:rPr>
          <w:rFonts w:ascii="Times New Roman" w:eastAsia="Times New Roman" w:hAnsi="Times New Roman" w:cs="Times New Roman"/>
          <w:sz w:val="24"/>
          <w:szCs w:val="24"/>
        </w:rPr>
      </w:pPr>
      <w:r w:rsidRPr="00EB4CC7">
        <w:rPr>
          <w:rFonts w:ascii="Times New Roman" w:eastAsia="Times New Roman" w:hAnsi="Times New Roman" w:cs="Times New Roman"/>
          <w:sz w:val="24"/>
          <w:szCs w:val="24"/>
        </w:rPr>
        <w:t>The final portion of the survey consisted of the State-Trait Inventory for Cognitive and Somatic Anxiety (STICSA</w:t>
      </w:r>
      <w:r w:rsidR="00D06E91" w:rsidRPr="00EB4CC7">
        <w:rPr>
          <w:rFonts w:ascii="Times New Roman" w:eastAsia="Times New Roman" w:hAnsi="Times New Roman" w:cs="Times New Roman"/>
          <w:sz w:val="24"/>
          <w:szCs w:val="24"/>
        </w:rPr>
        <w:t>)</w:t>
      </w:r>
      <w:r w:rsidRPr="00EB4CC7">
        <w:rPr>
          <w:rFonts w:ascii="Times New Roman" w:eastAsia="Times New Roman" w:hAnsi="Times New Roman" w:cs="Times New Roman"/>
          <w:sz w:val="24"/>
          <w:szCs w:val="24"/>
        </w:rPr>
        <w:t>.</w:t>
      </w:r>
      <w:r w:rsidR="004043CB" w:rsidRPr="004043CB">
        <w:rPr>
          <w:rFonts w:ascii="Times New Roman" w:eastAsia="Times New Roman" w:hAnsi="Times New Roman" w:cs="Times New Roman"/>
          <w:sz w:val="24"/>
          <w:szCs w:val="24"/>
          <w:vertAlign w:val="superscript"/>
        </w:rPr>
        <w:t>17</w:t>
      </w:r>
      <w:r w:rsidR="00D06E91" w:rsidRPr="00EB4CC7">
        <w:rPr>
          <w:rFonts w:ascii="Times New Roman" w:eastAsia="Times New Roman" w:hAnsi="Times New Roman" w:cs="Times New Roman"/>
          <w:sz w:val="24"/>
          <w:szCs w:val="24"/>
        </w:rPr>
        <w:t xml:space="preserve"> </w:t>
      </w:r>
      <w:proofErr w:type="gramStart"/>
      <w:r w:rsidR="00D06E91" w:rsidRPr="00EB4CC7">
        <w:rPr>
          <w:rFonts w:ascii="Times New Roman" w:hAnsi="Times New Roman" w:cs="Times New Roman"/>
          <w:sz w:val="24"/>
          <w:szCs w:val="24"/>
        </w:rPr>
        <w:t>Scores</w:t>
      </w:r>
      <w:proofErr w:type="gramEnd"/>
      <w:r w:rsidR="00D06E91" w:rsidRPr="00EB4CC7">
        <w:rPr>
          <w:rFonts w:ascii="Times New Roman" w:hAnsi="Times New Roman" w:cs="Times New Roman"/>
          <w:sz w:val="24"/>
          <w:szCs w:val="24"/>
        </w:rPr>
        <w:t xml:space="preserve"> on the STICSA have been shown to correlate with GI symptoms in endurance athletes</w:t>
      </w:r>
      <w:r w:rsidR="00D06E91" w:rsidRPr="00EB4CC7">
        <w:rPr>
          <w:rFonts w:ascii="Times New Roman" w:eastAsia="Times New Roman" w:hAnsi="Times New Roman" w:cs="Times New Roman"/>
          <w:sz w:val="24"/>
          <w:szCs w:val="24"/>
        </w:rPr>
        <w:t>.</w:t>
      </w:r>
      <w:r w:rsidR="004043CB" w:rsidRPr="004043CB">
        <w:rPr>
          <w:rFonts w:ascii="Times New Roman" w:eastAsia="Times New Roman" w:hAnsi="Times New Roman" w:cs="Times New Roman"/>
          <w:sz w:val="24"/>
          <w:szCs w:val="24"/>
          <w:vertAlign w:val="superscript"/>
        </w:rPr>
        <w:t>13,15</w:t>
      </w:r>
      <w:r w:rsidR="00D06E91" w:rsidRPr="00EB4CC7">
        <w:rPr>
          <w:rFonts w:ascii="Times New Roman" w:eastAsia="Times New Roman" w:hAnsi="Times New Roman" w:cs="Times New Roman"/>
          <w:sz w:val="24"/>
          <w:szCs w:val="24"/>
        </w:rPr>
        <w:t xml:space="preserve"> </w:t>
      </w:r>
      <w:r w:rsidRPr="00EB4CC7">
        <w:rPr>
          <w:rFonts w:ascii="Times New Roman" w:eastAsia="Times New Roman" w:hAnsi="Times New Roman" w:cs="Times New Roman"/>
          <w:sz w:val="24"/>
          <w:szCs w:val="24"/>
        </w:rPr>
        <w:t xml:space="preserve">The </w:t>
      </w:r>
      <w:r w:rsidRPr="00EB4CC7">
        <w:rPr>
          <w:rFonts w:ascii="Times New Roman" w:hAnsi="Times New Roman" w:cs="Times New Roman"/>
          <w:sz w:val="24"/>
          <w:szCs w:val="24"/>
        </w:rPr>
        <w:t>STICSA-trait includes 21 statements in reference to cognitive and somatic manifestations of anxiety. Respondents rate how often</w:t>
      </w:r>
      <w:r w:rsidR="00D06E91" w:rsidRPr="00EB4CC7">
        <w:rPr>
          <w:rFonts w:ascii="Times New Roman" w:hAnsi="Times New Roman" w:cs="Times New Roman"/>
          <w:sz w:val="24"/>
          <w:szCs w:val="24"/>
        </w:rPr>
        <w:t>, in general,</w:t>
      </w:r>
      <w:r w:rsidRPr="00EB4CC7">
        <w:rPr>
          <w:rFonts w:ascii="Times New Roman" w:hAnsi="Times New Roman" w:cs="Times New Roman"/>
          <w:sz w:val="24"/>
          <w:szCs w:val="24"/>
        </w:rPr>
        <w:t xml:space="preserve"> each of </w:t>
      </w:r>
      <w:r w:rsidRPr="00EB4CC7">
        <w:rPr>
          <w:rFonts w:ascii="Times New Roman" w:hAnsi="Times New Roman" w:cs="Times New Roman"/>
          <w:sz w:val="24"/>
          <w:szCs w:val="24"/>
        </w:rPr>
        <w:lastRenderedPageBreak/>
        <w:t>the 21 statements is true (1=almost never, 2=occasionally, 3=often, 4=almost always), with total possible scores ranging from 2</w:t>
      </w:r>
      <w:r w:rsidR="004A3711" w:rsidRPr="00EB4CC7">
        <w:rPr>
          <w:rFonts w:ascii="Times New Roman" w:hAnsi="Times New Roman" w:cs="Times New Roman"/>
          <w:sz w:val="24"/>
          <w:szCs w:val="24"/>
        </w:rPr>
        <w:t>1</w:t>
      </w:r>
      <w:r w:rsidRPr="00EB4CC7">
        <w:rPr>
          <w:rFonts w:ascii="Times New Roman" w:hAnsi="Times New Roman" w:cs="Times New Roman"/>
          <w:sz w:val="24"/>
          <w:szCs w:val="24"/>
        </w:rPr>
        <w:t xml:space="preserve">-84. </w:t>
      </w:r>
    </w:p>
    <w:p w14:paraId="0337254A" w14:textId="77777777" w:rsidR="002900D1" w:rsidRDefault="002900D1" w:rsidP="002900D1">
      <w:pPr>
        <w:spacing w:after="0" w:line="480" w:lineRule="auto"/>
        <w:rPr>
          <w:rFonts w:ascii="Times New Roman" w:hAnsi="Times New Roman" w:cs="Times New Roman"/>
          <w:b/>
          <w:bCs/>
          <w:i/>
          <w:iCs/>
          <w:sz w:val="24"/>
          <w:szCs w:val="24"/>
        </w:rPr>
      </w:pPr>
    </w:p>
    <w:p w14:paraId="5E962564" w14:textId="28709CAB" w:rsidR="00BB32F2" w:rsidRPr="00EB4CC7" w:rsidRDefault="00502404" w:rsidP="002900D1">
      <w:pPr>
        <w:spacing w:after="0" w:line="480" w:lineRule="auto"/>
        <w:rPr>
          <w:rFonts w:ascii="Times New Roman" w:hAnsi="Times New Roman" w:cs="Times New Roman"/>
          <w:b/>
          <w:bCs/>
          <w:i/>
          <w:iCs/>
          <w:sz w:val="24"/>
          <w:szCs w:val="24"/>
        </w:rPr>
      </w:pPr>
      <w:r w:rsidRPr="00EB4CC7">
        <w:rPr>
          <w:rFonts w:ascii="Times New Roman" w:hAnsi="Times New Roman" w:cs="Times New Roman"/>
          <w:b/>
          <w:bCs/>
          <w:i/>
          <w:iCs/>
          <w:sz w:val="24"/>
          <w:szCs w:val="24"/>
        </w:rPr>
        <w:t xml:space="preserve">Statistics </w:t>
      </w:r>
    </w:p>
    <w:p w14:paraId="51586990" w14:textId="7A0C99FD" w:rsidR="00BB32F2" w:rsidRPr="00EB4CC7" w:rsidRDefault="00D07BA1" w:rsidP="002900D1">
      <w:pPr>
        <w:spacing w:after="0" w:line="480" w:lineRule="auto"/>
        <w:rPr>
          <w:rFonts w:ascii="Times New Roman" w:hAnsi="Times New Roman" w:cs="Times New Roman"/>
          <w:sz w:val="24"/>
          <w:szCs w:val="24"/>
        </w:rPr>
      </w:pPr>
      <w:r w:rsidRPr="00EB4CC7">
        <w:rPr>
          <w:rFonts w:ascii="Times New Roman" w:hAnsi="Times New Roman" w:cs="Times New Roman"/>
          <w:sz w:val="24"/>
          <w:szCs w:val="24"/>
        </w:rPr>
        <w:t>D</w:t>
      </w:r>
      <w:r w:rsidR="00EB464B">
        <w:rPr>
          <w:rFonts w:ascii="Times New Roman" w:hAnsi="Times New Roman" w:cs="Times New Roman"/>
          <w:sz w:val="24"/>
          <w:szCs w:val="24"/>
        </w:rPr>
        <w:t>istributions of d</w:t>
      </w:r>
      <w:r w:rsidRPr="00EB4CC7">
        <w:rPr>
          <w:rFonts w:ascii="Times New Roman" w:hAnsi="Times New Roman" w:cs="Times New Roman"/>
          <w:sz w:val="24"/>
          <w:szCs w:val="24"/>
        </w:rPr>
        <w:t xml:space="preserve">ata were evaluated for normality through the inspection of histograms and Q-Q plots. Given that several variables (GI-symptom scores, </w:t>
      </w:r>
      <w:r w:rsidR="003173E2" w:rsidRPr="00EB4CC7">
        <w:rPr>
          <w:rFonts w:ascii="Times New Roman" w:hAnsi="Times New Roman" w:cs="Times New Roman"/>
          <w:sz w:val="24"/>
          <w:szCs w:val="24"/>
        </w:rPr>
        <w:t xml:space="preserve">percentage of </w:t>
      </w:r>
      <w:r w:rsidR="0076433B" w:rsidRPr="00EB4CC7">
        <w:rPr>
          <w:rFonts w:ascii="Times New Roman" w:hAnsi="Times New Roman" w:cs="Times New Roman"/>
          <w:sz w:val="24"/>
          <w:szCs w:val="24"/>
        </w:rPr>
        <w:t xml:space="preserve">training sessions and </w:t>
      </w:r>
      <w:r w:rsidR="003173E2" w:rsidRPr="00EB4CC7">
        <w:rPr>
          <w:rFonts w:ascii="Times New Roman" w:hAnsi="Times New Roman" w:cs="Times New Roman"/>
          <w:sz w:val="24"/>
          <w:szCs w:val="24"/>
        </w:rPr>
        <w:t xml:space="preserve">competitions </w:t>
      </w:r>
      <w:r w:rsidR="0076433B" w:rsidRPr="00EB4CC7">
        <w:rPr>
          <w:rFonts w:ascii="Times New Roman" w:hAnsi="Times New Roman" w:cs="Times New Roman"/>
          <w:sz w:val="24"/>
          <w:szCs w:val="24"/>
        </w:rPr>
        <w:t>with GI</w:t>
      </w:r>
      <w:r w:rsidR="003173E2" w:rsidRPr="00EB4CC7">
        <w:rPr>
          <w:rFonts w:ascii="Times New Roman" w:hAnsi="Times New Roman" w:cs="Times New Roman"/>
          <w:sz w:val="24"/>
          <w:szCs w:val="24"/>
        </w:rPr>
        <w:t xml:space="preserve"> symptoms, </w:t>
      </w:r>
      <w:r w:rsidRPr="00EB4CC7">
        <w:rPr>
          <w:rFonts w:ascii="Times New Roman" w:hAnsi="Times New Roman" w:cs="Times New Roman"/>
          <w:sz w:val="24"/>
          <w:szCs w:val="24"/>
        </w:rPr>
        <w:t xml:space="preserve">competition experience, </w:t>
      </w:r>
      <w:r w:rsidR="003173E2" w:rsidRPr="00EB4CC7">
        <w:rPr>
          <w:rFonts w:ascii="Times New Roman" w:hAnsi="Times New Roman" w:cs="Times New Roman"/>
          <w:sz w:val="24"/>
          <w:szCs w:val="24"/>
        </w:rPr>
        <w:t xml:space="preserve">body mass index [BMI]) </w:t>
      </w:r>
      <w:r w:rsidRPr="00EB4CC7">
        <w:rPr>
          <w:rFonts w:ascii="Times New Roman" w:hAnsi="Times New Roman" w:cs="Times New Roman"/>
          <w:sz w:val="24"/>
          <w:szCs w:val="24"/>
        </w:rPr>
        <w:t>showed non-normal distributions</w:t>
      </w:r>
      <w:r w:rsidR="003173E2" w:rsidRPr="00EB4CC7">
        <w:rPr>
          <w:rFonts w:ascii="Times New Roman" w:hAnsi="Times New Roman" w:cs="Times New Roman"/>
          <w:sz w:val="24"/>
          <w:szCs w:val="24"/>
        </w:rPr>
        <w:t xml:space="preserve">, median (interquartile range [IQR]) values </w:t>
      </w:r>
      <w:r w:rsidR="00A32D86">
        <w:rPr>
          <w:rFonts w:ascii="Times New Roman" w:hAnsi="Times New Roman" w:cs="Times New Roman"/>
          <w:sz w:val="24"/>
          <w:szCs w:val="24"/>
        </w:rPr>
        <w:t>are</w:t>
      </w:r>
      <w:r w:rsidR="003173E2" w:rsidRPr="00EB4CC7">
        <w:rPr>
          <w:rFonts w:ascii="Times New Roman" w:hAnsi="Times New Roman" w:cs="Times New Roman"/>
          <w:sz w:val="24"/>
          <w:szCs w:val="24"/>
        </w:rPr>
        <w:t xml:space="preserve"> presented as descriptive statistics. </w:t>
      </w:r>
    </w:p>
    <w:p w14:paraId="13C64F28" w14:textId="02F83F4B" w:rsidR="00AF6C5F" w:rsidRPr="00EB4CC7" w:rsidRDefault="0076433B" w:rsidP="002900D1">
      <w:pPr>
        <w:spacing w:after="0" w:line="480" w:lineRule="auto"/>
        <w:ind w:firstLine="720"/>
        <w:rPr>
          <w:rFonts w:ascii="Times New Roman" w:hAnsi="Times New Roman" w:cs="Times New Roman"/>
          <w:sz w:val="24"/>
          <w:szCs w:val="24"/>
        </w:rPr>
      </w:pPr>
      <w:proofErr w:type="gramStart"/>
      <w:r w:rsidRPr="00EB4CC7">
        <w:rPr>
          <w:rFonts w:ascii="Times New Roman" w:hAnsi="Times New Roman" w:cs="Times New Roman"/>
          <w:sz w:val="24"/>
          <w:szCs w:val="24"/>
        </w:rPr>
        <w:t>In order t</w:t>
      </w:r>
      <w:r w:rsidR="003173E2" w:rsidRPr="00EB4CC7">
        <w:rPr>
          <w:rFonts w:ascii="Times New Roman" w:hAnsi="Times New Roman" w:cs="Times New Roman"/>
          <w:sz w:val="24"/>
          <w:szCs w:val="24"/>
        </w:rPr>
        <w:t>o</w:t>
      </w:r>
      <w:proofErr w:type="gramEnd"/>
      <w:r w:rsidR="003173E2" w:rsidRPr="00EB4CC7">
        <w:rPr>
          <w:rFonts w:ascii="Times New Roman" w:hAnsi="Times New Roman" w:cs="Times New Roman"/>
          <w:sz w:val="24"/>
          <w:szCs w:val="24"/>
        </w:rPr>
        <w:t xml:space="preserve"> evaluate whether differences</w:t>
      </w:r>
      <w:r w:rsidR="00FE6DA4">
        <w:rPr>
          <w:rFonts w:ascii="Times New Roman" w:hAnsi="Times New Roman" w:cs="Times New Roman"/>
          <w:sz w:val="24"/>
          <w:szCs w:val="24"/>
        </w:rPr>
        <w:t xml:space="preserve"> existed</w:t>
      </w:r>
      <w:r w:rsidR="003173E2" w:rsidRPr="00EB4CC7">
        <w:rPr>
          <w:rFonts w:ascii="Times New Roman" w:hAnsi="Times New Roman" w:cs="Times New Roman"/>
          <w:sz w:val="24"/>
          <w:szCs w:val="24"/>
        </w:rPr>
        <w:t xml:space="preserve"> between men and women for GI</w:t>
      </w:r>
      <w:r w:rsidR="00020A43" w:rsidRPr="00EB4CC7">
        <w:rPr>
          <w:rFonts w:ascii="Times New Roman" w:hAnsi="Times New Roman" w:cs="Times New Roman"/>
          <w:sz w:val="24"/>
          <w:szCs w:val="24"/>
        </w:rPr>
        <w:t>-</w:t>
      </w:r>
      <w:r w:rsidR="00EE46C8" w:rsidRPr="00EB4CC7">
        <w:rPr>
          <w:rFonts w:ascii="Times New Roman" w:hAnsi="Times New Roman" w:cs="Times New Roman"/>
          <w:sz w:val="24"/>
          <w:szCs w:val="24"/>
        </w:rPr>
        <w:t xml:space="preserve">related variables </w:t>
      </w:r>
      <w:r w:rsidR="003173E2" w:rsidRPr="00EB4CC7">
        <w:rPr>
          <w:rFonts w:ascii="Times New Roman" w:hAnsi="Times New Roman" w:cs="Times New Roman"/>
          <w:sz w:val="24"/>
          <w:szCs w:val="24"/>
        </w:rPr>
        <w:t>and anxiety levels, the Mann</w:t>
      </w:r>
      <w:r w:rsidR="00020A43" w:rsidRPr="00EB4CC7">
        <w:rPr>
          <w:rFonts w:ascii="Times New Roman" w:hAnsi="Times New Roman" w:cs="Times New Roman"/>
          <w:sz w:val="24"/>
          <w:szCs w:val="24"/>
        </w:rPr>
        <w:t>-</w:t>
      </w:r>
      <w:r w:rsidR="003173E2" w:rsidRPr="00EB4CC7">
        <w:rPr>
          <w:rFonts w:ascii="Times New Roman" w:hAnsi="Times New Roman" w:cs="Times New Roman"/>
          <w:sz w:val="24"/>
          <w:szCs w:val="24"/>
        </w:rPr>
        <w:t xml:space="preserve">Whitney U test was used. </w:t>
      </w:r>
      <w:r w:rsidR="00EE46C8" w:rsidRPr="00EB4CC7">
        <w:rPr>
          <w:rFonts w:ascii="Times New Roman" w:hAnsi="Times New Roman" w:cs="Times New Roman"/>
          <w:sz w:val="24"/>
          <w:szCs w:val="24"/>
        </w:rPr>
        <w:t>Other variables, such as age, BMI,</w:t>
      </w:r>
      <w:r w:rsidR="00AB4603">
        <w:rPr>
          <w:rFonts w:ascii="Times New Roman" w:hAnsi="Times New Roman" w:cs="Times New Roman"/>
          <w:sz w:val="24"/>
          <w:szCs w:val="24"/>
        </w:rPr>
        <w:t xml:space="preserve"> competition experience,</w:t>
      </w:r>
      <w:r w:rsidR="00EE46C8" w:rsidRPr="00EB4CC7">
        <w:rPr>
          <w:rFonts w:ascii="Times New Roman" w:hAnsi="Times New Roman" w:cs="Times New Roman"/>
          <w:sz w:val="24"/>
          <w:szCs w:val="24"/>
        </w:rPr>
        <w:t xml:space="preserve"> etc., were not compared between men and women given that gender differences </w:t>
      </w:r>
      <w:r w:rsidR="00A32D86">
        <w:rPr>
          <w:rFonts w:ascii="Times New Roman" w:hAnsi="Times New Roman" w:cs="Times New Roman"/>
          <w:sz w:val="24"/>
          <w:szCs w:val="24"/>
        </w:rPr>
        <w:t>for</w:t>
      </w:r>
      <w:r w:rsidR="00EE46C8" w:rsidRPr="00EB4CC7">
        <w:rPr>
          <w:rFonts w:ascii="Times New Roman" w:hAnsi="Times New Roman" w:cs="Times New Roman"/>
          <w:sz w:val="24"/>
          <w:szCs w:val="24"/>
        </w:rPr>
        <w:t xml:space="preserve"> these variables were not a focus of this study. </w:t>
      </w:r>
      <w:r w:rsidR="00AF6C5F" w:rsidRPr="00EB4CC7">
        <w:rPr>
          <w:rFonts w:ascii="Times New Roman" w:hAnsi="Times New Roman" w:cs="Times New Roman"/>
          <w:sz w:val="24"/>
          <w:szCs w:val="24"/>
        </w:rPr>
        <w:t xml:space="preserve">Pearson chi-square tests were used to examine whether the prevalence of medical conditions </w:t>
      </w:r>
      <w:r w:rsidR="00EE46C8" w:rsidRPr="00EB4CC7">
        <w:rPr>
          <w:rFonts w:ascii="Times New Roman" w:hAnsi="Times New Roman" w:cs="Times New Roman"/>
          <w:sz w:val="24"/>
          <w:szCs w:val="24"/>
        </w:rPr>
        <w:t>associated with</w:t>
      </w:r>
      <w:r w:rsidR="00AF6C5F" w:rsidRPr="00EB4CC7">
        <w:rPr>
          <w:rFonts w:ascii="Times New Roman" w:hAnsi="Times New Roman" w:cs="Times New Roman"/>
          <w:sz w:val="24"/>
          <w:szCs w:val="24"/>
        </w:rPr>
        <w:t xml:space="preserve"> GI symptoms differed between men and women, as well as whether men and women had a different prevalence </w:t>
      </w:r>
      <w:r w:rsidR="00FE6DA4">
        <w:rPr>
          <w:rFonts w:ascii="Times New Roman" w:hAnsi="Times New Roman" w:cs="Times New Roman"/>
          <w:sz w:val="24"/>
          <w:szCs w:val="24"/>
        </w:rPr>
        <w:t xml:space="preserve">of </w:t>
      </w:r>
      <w:r w:rsidR="00EE46C8" w:rsidRPr="00EB4CC7">
        <w:rPr>
          <w:rFonts w:ascii="Times New Roman" w:hAnsi="Times New Roman" w:cs="Times New Roman"/>
          <w:sz w:val="24"/>
          <w:szCs w:val="24"/>
        </w:rPr>
        <w:t>performance</w:t>
      </w:r>
      <w:r w:rsidR="00FE6DA4">
        <w:rPr>
          <w:rFonts w:ascii="Times New Roman" w:hAnsi="Times New Roman" w:cs="Times New Roman"/>
          <w:sz w:val="24"/>
          <w:szCs w:val="24"/>
        </w:rPr>
        <w:t>-altering</w:t>
      </w:r>
      <w:r w:rsidR="00AF6C5F" w:rsidRPr="00EB4CC7">
        <w:rPr>
          <w:rFonts w:ascii="Times New Roman" w:hAnsi="Times New Roman" w:cs="Times New Roman"/>
          <w:sz w:val="24"/>
          <w:szCs w:val="24"/>
        </w:rPr>
        <w:t xml:space="preserve"> GI symptoms. </w:t>
      </w:r>
    </w:p>
    <w:p w14:paraId="3B3CAE74" w14:textId="05666445" w:rsidR="00EE46C8" w:rsidRPr="00EB4CC7" w:rsidRDefault="00EC3228" w:rsidP="002900D1">
      <w:pPr>
        <w:spacing w:after="0" w:line="480" w:lineRule="auto"/>
        <w:ind w:firstLine="720"/>
        <w:rPr>
          <w:rFonts w:ascii="Times New Roman" w:hAnsi="Times New Roman" w:cs="Times New Roman"/>
          <w:sz w:val="24"/>
          <w:szCs w:val="24"/>
        </w:rPr>
      </w:pPr>
      <w:r w:rsidRPr="00EB4CC7">
        <w:rPr>
          <w:rFonts w:ascii="Times New Roman" w:hAnsi="Times New Roman" w:cs="Times New Roman"/>
          <w:sz w:val="24"/>
          <w:szCs w:val="24"/>
        </w:rPr>
        <w:t xml:space="preserve">For correlational analyses, several predictor variables (age, BMI, experience, resting GI </w:t>
      </w:r>
      <w:r w:rsidR="00FB5C1C" w:rsidRPr="00EB4CC7">
        <w:rPr>
          <w:rFonts w:ascii="Times New Roman" w:hAnsi="Times New Roman" w:cs="Times New Roman"/>
          <w:sz w:val="24"/>
          <w:szCs w:val="24"/>
        </w:rPr>
        <w:t>symptoms, STICSA</w:t>
      </w:r>
      <w:r w:rsidR="00A32D86">
        <w:rPr>
          <w:rFonts w:ascii="Times New Roman" w:hAnsi="Times New Roman" w:cs="Times New Roman"/>
          <w:sz w:val="24"/>
          <w:szCs w:val="24"/>
        </w:rPr>
        <w:t>-Trait</w:t>
      </w:r>
      <w:r w:rsidRPr="00EB4CC7">
        <w:rPr>
          <w:rFonts w:ascii="Times New Roman" w:hAnsi="Times New Roman" w:cs="Times New Roman"/>
          <w:sz w:val="24"/>
          <w:szCs w:val="24"/>
        </w:rPr>
        <w:t xml:space="preserve">) were correlated against the 0-70 scores for </w:t>
      </w:r>
      <w:r w:rsidR="00CE04CF" w:rsidRPr="00EB4CC7">
        <w:rPr>
          <w:rFonts w:ascii="Times New Roman" w:hAnsi="Times New Roman" w:cs="Times New Roman"/>
          <w:sz w:val="24"/>
          <w:szCs w:val="24"/>
        </w:rPr>
        <w:t>during-</w:t>
      </w:r>
      <w:r w:rsidRPr="00EB4CC7">
        <w:rPr>
          <w:rFonts w:ascii="Times New Roman" w:hAnsi="Times New Roman" w:cs="Times New Roman"/>
          <w:sz w:val="24"/>
          <w:szCs w:val="24"/>
        </w:rPr>
        <w:t xml:space="preserve">training and </w:t>
      </w:r>
      <w:r w:rsidR="00CE04CF" w:rsidRPr="00EB4CC7">
        <w:rPr>
          <w:rFonts w:ascii="Times New Roman" w:hAnsi="Times New Roman" w:cs="Times New Roman"/>
          <w:sz w:val="24"/>
          <w:szCs w:val="24"/>
        </w:rPr>
        <w:t>during-</w:t>
      </w:r>
      <w:r w:rsidRPr="00EB4CC7">
        <w:rPr>
          <w:rFonts w:ascii="Times New Roman" w:hAnsi="Times New Roman" w:cs="Times New Roman"/>
          <w:sz w:val="24"/>
          <w:szCs w:val="24"/>
        </w:rPr>
        <w:t>competition</w:t>
      </w:r>
      <w:r w:rsidR="00CE04CF" w:rsidRPr="00EB4CC7">
        <w:rPr>
          <w:rFonts w:ascii="Times New Roman" w:hAnsi="Times New Roman" w:cs="Times New Roman"/>
          <w:sz w:val="24"/>
          <w:szCs w:val="24"/>
        </w:rPr>
        <w:t xml:space="preserve"> </w:t>
      </w:r>
      <w:r w:rsidRPr="00EB4CC7">
        <w:rPr>
          <w:rFonts w:ascii="Times New Roman" w:hAnsi="Times New Roman" w:cs="Times New Roman"/>
          <w:sz w:val="24"/>
          <w:szCs w:val="24"/>
        </w:rPr>
        <w:t>GI symptoms as well as the percentage</w:t>
      </w:r>
      <w:r w:rsidR="00EE46C8" w:rsidRPr="00EB4CC7">
        <w:rPr>
          <w:rFonts w:ascii="Times New Roman" w:hAnsi="Times New Roman" w:cs="Times New Roman"/>
          <w:sz w:val="24"/>
          <w:szCs w:val="24"/>
        </w:rPr>
        <w:t>s</w:t>
      </w:r>
      <w:r w:rsidRPr="00EB4CC7">
        <w:rPr>
          <w:rFonts w:ascii="Times New Roman" w:hAnsi="Times New Roman" w:cs="Times New Roman"/>
          <w:sz w:val="24"/>
          <w:szCs w:val="24"/>
        </w:rPr>
        <w:t xml:space="preserve"> of training sessions and competitions </w:t>
      </w:r>
      <w:r w:rsidR="00EE46C8" w:rsidRPr="00EB4CC7">
        <w:rPr>
          <w:rFonts w:ascii="Times New Roman" w:hAnsi="Times New Roman" w:cs="Times New Roman"/>
          <w:sz w:val="24"/>
          <w:szCs w:val="24"/>
        </w:rPr>
        <w:t>with</w:t>
      </w:r>
      <w:r w:rsidRPr="00EB4CC7">
        <w:rPr>
          <w:rFonts w:ascii="Times New Roman" w:hAnsi="Times New Roman" w:cs="Times New Roman"/>
          <w:sz w:val="24"/>
          <w:szCs w:val="24"/>
        </w:rPr>
        <w:t xml:space="preserve"> GI symptoms. </w:t>
      </w:r>
      <w:r w:rsidR="00CE04CF" w:rsidRPr="00EB4CC7">
        <w:rPr>
          <w:rFonts w:ascii="Times New Roman" w:hAnsi="Times New Roman" w:cs="Times New Roman"/>
          <w:sz w:val="24"/>
          <w:szCs w:val="24"/>
        </w:rPr>
        <w:t>Also, during-training GI symptoms were correlated against competition-related GI</w:t>
      </w:r>
      <w:r w:rsidR="00A32D86">
        <w:rPr>
          <w:rFonts w:ascii="Times New Roman" w:hAnsi="Times New Roman" w:cs="Times New Roman"/>
          <w:sz w:val="24"/>
          <w:szCs w:val="24"/>
        </w:rPr>
        <w:t>-</w:t>
      </w:r>
      <w:r w:rsidR="00CE04CF" w:rsidRPr="00EB4CC7">
        <w:rPr>
          <w:rFonts w:ascii="Times New Roman" w:hAnsi="Times New Roman" w:cs="Times New Roman"/>
          <w:sz w:val="24"/>
          <w:szCs w:val="24"/>
        </w:rPr>
        <w:t xml:space="preserve">symptom variables. </w:t>
      </w:r>
      <w:r w:rsidRPr="00EB4CC7">
        <w:rPr>
          <w:rFonts w:ascii="Times New Roman" w:hAnsi="Times New Roman" w:cs="Times New Roman"/>
          <w:sz w:val="24"/>
          <w:szCs w:val="24"/>
        </w:rPr>
        <w:t>Due to non-normal distribution</w:t>
      </w:r>
      <w:r w:rsidR="00FE6DA4">
        <w:rPr>
          <w:rFonts w:ascii="Times New Roman" w:hAnsi="Times New Roman" w:cs="Times New Roman"/>
          <w:sz w:val="24"/>
          <w:szCs w:val="24"/>
        </w:rPr>
        <w:t>s</w:t>
      </w:r>
      <w:r w:rsidRPr="00EB4CC7">
        <w:rPr>
          <w:rFonts w:ascii="Times New Roman" w:hAnsi="Times New Roman" w:cs="Times New Roman"/>
          <w:sz w:val="24"/>
          <w:szCs w:val="24"/>
        </w:rPr>
        <w:t xml:space="preserve"> of GI-symptom variables, Spearman’s rank-order correlations were utilized. </w:t>
      </w:r>
      <w:r w:rsidR="00FB5C1C" w:rsidRPr="00EB4CC7">
        <w:rPr>
          <w:rFonts w:ascii="Times New Roman" w:hAnsi="Times New Roman" w:cs="Times New Roman"/>
          <w:sz w:val="24"/>
          <w:szCs w:val="24"/>
        </w:rPr>
        <w:t xml:space="preserve">In addition, gender-specific </w:t>
      </w:r>
      <w:r w:rsidR="00FB5C1C" w:rsidRPr="00EB4CC7">
        <w:rPr>
          <w:rFonts w:ascii="Times New Roman" w:hAnsi="Times New Roman" w:cs="Times New Roman"/>
          <w:sz w:val="24"/>
          <w:szCs w:val="24"/>
        </w:rPr>
        <w:lastRenderedPageBreak/>
        <w:t>correlations were carried out due to the noted difference</w:t>
      </w:r>
      <w:r w:rsidR="00020A43" w:rsidRPr="00EB4CC7">
        <w:rPr>
          <w:rFonts w:ascii="Times New Roman" w:hAnsi="Times New Roman" w:cs="Times New Roman"/>
          <w:sz w:val="24"/>
          <w:szCs w:val="24"/>
        </w:rPr>
        <w:t>s</w:t>
      </w:r>
      <w:r w:rsidR="00FB5C1C" w:rsidRPr="00EB4CC7">
        <w:rPr>
          <w:rFonts w:ascii="Times New Roman" w:hAnsi="Times New Roman" w:cs="Times New Roman"/>
          <w:sz w:val="24"/>
          <w:szCs w:val="24"/>
        </w:rPr>
        <w:t xml:space="preserve"> between </w:t>
      </w:r>
      <w:r w:rsidR="00FE6DA4">
        <w:rPr>
          <w:rFonts w:ascii="Times New Roman" w:hAnsi="Times New Roman" w:cs="Times New Roman"/>
          <w:sz w:val="24"/>
          <w:szCs w:val="24"/>
        </w:rPr>
        <w:t>genders</w:t>
      </w:r>
      <w:r w:rsidR="00FB5C1C" w:rsidRPr="00EB4CC7">
        <w:rPr>
          <w:rFonts w:ascii="Times New Roman" w:hAnsi="Times New Roman" w:cs="Times New Roman"/>
          <w:sz w:val="24"/>
          <w:szCs w:val="24"/>
        </w:rPr>
        <w:t xml:space="preserve"> with respect to GI-symptom </w:t>
      </w:r>
      <w:r w:rsidR="00216DBA" w:rsidRPr="00EB4CC7">
        <w:rPr>
          <w:rFonts w:ascii="Times New Roman" w:hAnsi="Times New Roman" w:cs="Times New Roman"/>
          <w:sz w:val="24"/>
          <w:szCs w:val="24"/>
        </w:rPr>
        <w:t>occurrence</w:t>
      </w:r>
      <w:r w:rsidR="004043CB" w:rsidRPr="004043CB">
        <w:rPr>
          <w:rFonts w:ascii="Times New Roman" w:hAnsi="Times New Roman" w:cs="Times New Roman"/>
          <w:sz w:val="24"/>
          <w:szCs w:val="24"/>
          <w:vertAlign w:val="superscript"/>
        </w:rPr>
        <w:t>2</w:t>
      </w:r>
      <w:r w:rsidR="00020A43" w:rsidRPr="00EB4CC7">
        <w:rPr>
          <w:rFonts w:ascii="Times New Roman" w:hAnsi="Times New Roman" w:cs="Times New Roman"/>
          <w:sz w:val="24"/>
          <w:szCs w:val="24"/>
        </w:rPr>
        <w:t xml:space="preserve"> </w:t>
      </w:r>
      <w:r w:rsidR="00FB5C1C" w:rsidRPr="00EB4CC7">
        <w:rPr>
          <w:rFonts w:ascii="Times New Roman" w:hAnsi="Times New Roman" w:cs="Times New Roman"/>
          <w:sz w:val="24"/>
          <w:szCs w:val="24"/>
        </w:rPr>
        <w:t>and anxiety</w:t>
      </w:r>
      <w:r w:rsidR="00020A43" w:rsidRPr="00EB4CC7">
        <w:rPr>
          <w:rFonts w:ascii="Times New Roman" w:hAnsi="Times New Roman" w:cs="Times New Roman"/>
          <w:sz w:val="24"/>
          <w:szCs w:val="24"/>
        </w:rPr>
        <w:t>.</w:t>
      </w:r>
      <w:r w:rsidR="004043CB" w:rsidRPr="004043CB">
        <w:rPr>
          <w:rFonts w:ascii="Times New Roman" w:hAnsi="Times New Roman" w:cs="Times New Roman"/>
          <w:sz w:val="24"/>
          <w:szCs w:val="24"/>
          <w:vertAlign w:val="superscript"/>
        </w:rPr>
        <w:t>18</w:t>
      </w:r>
      <w:r w:rsidR="00020A43" w:rsidRPr="00EB4CC7">
        <w:rPr>
          <w:rFonts w:ascii="Times New Roman" w:hAnsi="Times New Roman" w:cs="Times New Roman"/>
          <w:sz w:val="24"/>
          <w:szCs w:val="24"/>
        </w:rPr>
        <w:t xml:space="preserve"> </w:t>
      </w:r>
    </w:p>
    <w:p w14:paraId="1E9335D0" w14:textId="348A9473" w:rsidR="00EE46C8" w:rsidRPr="00EB4CC7" w:rsidRDefault="00EE46C8" w:rsidP="002900D1">
      <w:pPr>
        <w:spacing w:after="0" w:line="480" w:lineRule="auto"/>
        <w:ind w:firstLine="720"/>
        <w:rPr>
          <w:rFonts w:ascii="Times New Roman" w:hAnsi="Times New Roman" w:cs="Times New Roman"/>
          <w:sz w:val="24"/>
          <w:szCs w:val="24"/>
        </w:rPr>
      </w:pPr>
      <w:r w:rsidRPr="00EB4CC7">
        <w:rPr>
          <w:rFonts w:ascii="Times New Roman" w:hAnsi="Times New Roman" w:cs="Times New Roman"/>
          <w:sz w:val="24"/>
          <w:szCs w:val="24"/>
        </w:rPr>
        <w:t xml:space="preserve">Lastly, Mann-Whitney U tests were used to evaluate whether GI-symptom variables </w:t>
      </w:r>
      <w:r w:rsidR="00AB4603">
        <w:rPr>
          <w:rFonts w:ascii="Times New Roman" w:hAnsi="Times New Roman" w:cs="Times New Roman"/>
          <w:sz w:val="24"/>
          <w:szCs w:val="24"/>
        </w:rPr>
        <w:t xml:space="preserve">and </w:t>
      </w:r>
      <w:r w:rsidRPr="00EB4CC7">
        <w:rPr>
          <w:rFonts w:ascii="Times New Roman" w:hAnsi="Times New Roman" w:cs="Times New Roman"/>
          <w:sz w:val="24"/>
          <w:szCs w:val="24"/>
        </w:rPr>
        <w:t xml:space="preserve">other variables (age, BMI, experience, STICSA-Trait) differed between athletes whose performance had been negatively impacted by GI symptoms versus those who reported no </w:t>
      </w:r>
      <w:r w:rsidR="00EB464B">
        <w:rPr>
          <w:rFonts w:ascii="Times New Roman" w:hAnsi="Times New Roman" w:cs="Times New Roman"/>
          <w:sz w:val="24"/>
          <w:szCs w:val="24"/>
        </w:rPr>
        <w:t xml:space="preserve">performance </w:t>
      </w:r>
      <w:r w:rsidRPr="00EB4CC7">
        <w:rPr>
          <w:rFonts w:ascii="Times New Roman" w:hAnsi="Times New Roman" w:cs="Times New Roman"/>
          <w:sz w:val="24"/>
          <w:szCs w:val="24"/>
        </w:rPr>
        <w:t>impact</w:t>
      </w:r>
      <w:r w:rsidR="00FE6DA4">
        <w:rPr>
          <w:rFonts w:ascii="Times New Roman" w:hAnsi="Times New Roman" w:cs="Times New Roman"/>
          <w:sz w:val="24"/>
          <w:szCs w:val="24"/>
        </w:rPr>
        <w:t>s</w:t>
      </w:r>
      <w:r w:rsidRPr="00EB4CC7">
        <w:rPr>
          <w:rFonts w:ascii="Times New Roman" w:hAnsi="Times New Roman" w:cs="Times New Roman"/>
          <w:sz w:val="24"/>
          <w:szCs w:val="24"/>
        </w:rPr>
        <w:t xml:space="preserve">. These comparisons were </w:t>
      </w:r>
      <w:r w:rsidR="0036789B">
        <w:rPr>
          <w:rFonts w:ascii="Times New Roman" w:hAnsi="Times New Roman" w:cs="Times New Roman"/>
          <w:sz w:val="24"/>
          <w:szCs w:val="24"/>
        </w:rPr>
        <w:t>done</w:t>
      </w:r>
      <w:r w:rsidRPr="00EB4CC7">
        <w:rPr>
          <w:rFonts w:ascii="Times New Roman" w:hAnsi="Times New Roman" w:cs="Times New Roman"/>
          <w:sz w:val="24"/>
          <w:szCs w:val="24"/>
        </w:rPr>
        <w:t xml:space="preserve"> in a gender-specific manner. </w:t>
      </w:r>
    </w:p>
    <w:p w14:paraId="22C09D06" w14:textId="2F887A1F" w:rsidR="00EC3228" w:rsidRPr="00EB4CC7" w:rsidRDefault="00EE46C8" w:rsidP="002900D1">
      <w:pPr>
        <w:spacing w:after="0" w:line="480" w:lineRule="auto"/>
        <w:ind w:firstLine="720"/>
        <w:rPr>
          <w:rFonts w:ascii="Times New Roman" w:hAnsi="Times New Roman" w:cs="Times New Roman"/>
          <w:sz w:val="24"/>
          <w:szCs w:val="24"/>
        </w:rPr>
      </w:pPr>
      <w:r w:rsidRPr="00EB4CC7">
        <w:rPr>
          <w:rFonts w:ascii="Times New Roman" w:hAnsi="Times New Roman" w:cs="Times New Roman"/>
          <w:sz w:val="24"/>
          <w:szCs w:val="24"/>
        </w:rPr>
        <w:t>SPSS version 28 was used for the analyses, and a</w:t>
      </w:r>
      <w:r w:rsidR="00AF6C5F" w:rsidRPr="00EB4CC7">
        <w:rPr>
          <w:rFonts w:ascii="Times New Roman" w:hAnsi="Times New Roman" w:cs="Times New Roman"/>
          <w:sz w:val="24"/>
          <w:szCs w:val="24"/>
        </w:rPr>
        <w:t xml:space="preserve"> threshold of p &lt; 0.05 was </w:t>
      </w:r>
      <w:r w:rsidRPr="00EB4CC7">
        <w:rPr>
          <w:rFonts w:ascii="Times New Roman" w:hAnsi="Times New Roman" w:cs="Times New Roman"/>
          <w:sz w:val="24"/>
          <w:szCs w:val="24"/>
        </w:rPr>
        <w:t xml:space="preserve">set as the criteria for </w:t>
      </w:r>
      <w:r w:rsidR="00AF6C5F" w:rsidRPr="00EB4CC7">
        <w:rPr>
          <w:rFonts w:ascii="Times New Roman" w:hAnsi="Times New Roman" w:cs="Times New Roman"/>
          <w:sz w:val="24"/>
          <w:szCs w:val="24"/>
        </w:rPr>
        <w:t xml:space="preserve">statistical significance. </w:t>
      </w:r>
    </w:p>
    <w:p w14:paraId="07B2402D" w14:textId="77777777" w:rsidR="00020A43" w:rsidRPr="00EB4CC7" w:rsidRDefault="00020A43" w:rsidP="002900D1">
      <w:pPr>
        <w:spacing w:after="0" w:line="480" w:lineRule="auto"/>
        <w:rPr>
          <w:rFonts w:ascii="Times New Roman" w:hAnsi="Times New Roman" w:cs="Times New Roman"/>
          <w:b/>
          <w:bCs/>
          <w:sz w:val="24"/>
          <w:szCs w:val="24"/>
        </w:rPr>
      </w:pPr>
    </w:p>
    <w:p w14:paraId="29C4A42B" w14:textId="35C2E4AB" w:rsidR="00D07BA1" w:rsidRPr="00EB4CC7" w:rsidRDefault="00FE6DA4" w:rsidP="002900D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4AD80923" w14:textId="3F21DAC6" w:rsidR="00CD3904" w:rsidRDefault="00CD3904" w:rsidP="002900D1">
      <w:pPr>
        <w:spacing w:after="0" w:line="480" w:lineRule="auto"/>
        <w:rPr>
          <w:rFonts w:ascii="Times New Roman" w:hAnsi="Times New Roman" w:cs="Times New Roman"/>
          <w:b/>
          <w:bCs/>
          <w:i/>
          <w:iCs/>
          <w:sz w:val="24"/>
          <w:szCs w:val="24"/>
        </w:rPr>
      </w:pPr>
      <w:r>
        <w:rPr>
          <w:rFonts w:ascii="Times New Roman" w:hAnsi="Times New Roman" w:cs="Times New Roman"/>
          <w:b/>
          <w:bCs/>
          <w:i/>
          <w:iCs/>
          <w:sz w:val="24"/>
          <w:szCs w:val="24"/>
        </w:rPr>
        <w:t>GI Symptom Severity and Prevalence</w:t>
      </w:r>
    </w:p>
    <w:p w14:paraId="577B037D" w14:textId="77777777" w:rsidR="00F67A9B" w:rsidRDefault="006405CC" w:rsidP="002900D1">
      <w:pPr>
        <w:spacing w:after="0" w:line="480" w:lineRule="auto"/>
        <w:rPr>
          <w:rFonts w:ascii="Times New Roman" w:hAnsi="Times New Roman" w:cs="Times New Roman"/>
          <w:sz w:val="24"/>
          <w:szCs w:val="24"/>
        </w:rPr>
      </w:pPr>
      <w:r>
        <w:rPr>
          <w:rFonts w:ascii="Times New Roman" w:hAnsi="Times New Roman" w:cs="Times New Roman"/>
          <w:sz w:val="24"/>
          <w:szCs w:val="24"/>
        </w:rPr>
        <w:t>In both men and women combined, m</w:t>
      </w:r>
      <w:r w:rsidR="00CD3904">
        <w:rPr>
          <w:rFonts w:ascii="Times New Roman" w:hAnsi="Times New Roman" w:cs="Times New Roman"/>
          <w:sz w:val="24"/>
          <w:szCs w:val="24"/>
        </w:rPr>
        <w:t xml:space="preserve">edian (IQR) GI symptom scores at rest, during training, and during competition were </w:t>
      </w:r>
      <w:r>
        <w:rPr>
          <w:rFonts w:ascii="Times New Roman" w:hAnsi="Times New Roman" w:cs="Times New Roman"/>
          <w:sz w:val="24"/>
          <w:szCs w:val="24"/>
        </w:rPr>
        <w:t>5 (0-11), 2 (0-7), and 1 (0-6), respectively. The percentage of training sessions with GI symptoms (average across seven symptoms) was 2.7% (0</w:t>
      </w:r>
      <w:r w:rsidR="0036789B">
        <w:rPr>
          <w:rFonts w:ascii="Times New Roman" w:hAnsi="Times New Roman" w:cs="Times New Roman"/>
          <w:sz w:val="24"/>
          <w:szCs w:val="24"/>
        </w:rPr>
        <w:t>.0</w:t>
      </w:r>
      <w:r>
        <w:rPr>
          <w:rFonts w:ascii="Times New Roman" w:hAnsi="Times New Roman" w:cs="Times New Roman"/>
          <w:sz w:val="24"/>
          <w:szCs w:val="24"/>
        </w:rPr>
        <w:t>-10</w:t>
      </w:r>
      <w:r w:rsidR="0036789B">
        <w:rPr>
          <w:rFonts w:ascii="Times New Roman" w:hAnsi="Times New Roman" w:cs="Times New Roman"/>
          <w:sz w:val="24"/>
          <w:szCs w:val="24"/>
        </w:rPr>
        <w:t>.0</w:t>
      </w:r>
      <w:r>
        <w:rPr>
          <w:rFonts w:ascii="Times New Roman" w:hAnsi="Times New Roman" w:cs="Times New Roman"/>
          <w:sz w:val="24"/>
          <w:szCs w:val="24"/>
        </w:rPr>
        <w:t>%), while the percentage of competitions with GI symptoms (average across all symptoms) was 0.7% (0</w:t>
      </w:r>
      <w:r w:rsidR="0036789B">
        <w:rPr>
          <w:rFonts w:ascii="Times New Roman" w:hAnsi="Times New Roman" w:cs="Times New Roman"/>
          <w:sz w:val="24"/>
          <w:szCs w:val="24"/>
        </w:rPr>
        <w:t>.0</w:t>
      </w:r>
      <w:r>
        <w:rPr>
          <w:rFonts w:ascii="Times New Roman" w:hAnsi="Times New Roman" w:cs="Times New Roman"/>
          <w:sz w:val="24"/>
          <w:szCs w:val="24"/>
        </w:rPr>
        <w:t>-8.1%).</w:t>
      </w:r>
      <w:r w:rsidR="00A912D0">
        <w:rPr>
          <w:rFonts w:ascii="Times New Roman" w:hAnsi="Times New Roman" w:cs="Times New Roman"/>
          <w:sz w:val="24"/>
          <w:szCs w:val="24"/>
        </w:rPr>
        <w:t xml:space="preserve"> </w:t>
      </w:r>
    </w:p>
    <w:p w14:paraId="26FF77E9" w14:textId="468785F2" w:rsidR="00A912D0" w:rsidRDefault="00A912D0" w:rsidP="00F67A9B">
      <w:pPr>
        <w:spacing w:after="0" w:line="480" w:lineRule="auto"/>
        <w:ind w:firstLine="720"/>
        <w:rPr>
          <w:rFonts w:ascii="Times New Roman" w:hAnsi="Times New Roman" w:cs="Times New Roman"/>
          <w:sz w:val="24"/>
          <w:szCs w:val="24"/>
        </w:rPr>
      </w:pPr>
      <w:r w:rsidRPr="00A912D0">
        <w:rPr>
          <w:rFonts w:ascii="Times New Roman" w:hAnsi="Times New Roman" w:cs="Times New Roman"/>
          <w:color w:val="FF0000"/>
          <w:sz w:val="24"/>
          <w:szCs w:val="24"/>
        </w:rPr>
        <w:t xml:space="preserve">As </w:t>
      </w:r>
      <w:r w:rsidR="00F67A9B">
        <w:rPr>
          <w:rFonts w:ascii="Times New Roman" w:hAnsi="Times New Roman" w:cs="Times New Roman"/>
          <w:color w:val="FF0000"/>
          <w:sz w:val="24"/>
          <w:szCs w:val="24"/>
        </w:rPr>
        <w:t>presented</w:t>
      </w:r>
      <w:r w:rsidRPr="00A912D0">
        <w:rPr>
          <w:rFonts w:ascii="Times New Roman" w:hAnsi="Times New Roman" w:cs="Times New Roman"/>
          <w:color w:val="FF0000"/>
          <w:sz w:val="24"/>
          <w:szCs w:val="24"/>
        </w:rPr>
        <w:t xml:space="preserve"> in </w:t>
      </w:r>
      <w:r w:rsidRPr="00A912D0">
        <w:rPr>
          <w:rFonts w:ascii="Times New Roman" w:hAnsi="Times New Roman" w:cs="Times New Roman"/>
          <w:b/>
          <w:bCs/>
          <w:color w:val="FF0000"/>
          <w:sz w:val="24"/>
          <w:szCs w:val="24"/>
        </w:rPr>
        <w:t>Table 1</w:t>
      </w:r>
      <w:r w:rsidRPr="00A912D0">
        <w:rPr>
          <w:rFonts w:ascii="Times New Roman" w:hAnsi="Times New Roman" w:cs="Times New Roman"/>
          <w:color w:val="FF0000"/>
          <w:sz w:val="24"/>
          <w:szCs w:val="24"/>
        </w:rPr>
        <w:t>, participants reported that blood in the stool</w:t>
      </w:r>
      <w:r w:rsidR="00F67A9B">
        <w:rPr>
          <w:rFonts w:ascii="Times New Roman" w:hAnsi="Times New Roman" w:cs="Times New Roman"/>
          <w:color w:val="FF0000"/>
          <w:sz w:val="24"/>
          <w:szCs w:val="24"/>
        </w:rPr>
        <w:t xml:space="preserve"> after hard exercise </w:t>
      </w:r>
      <w:r w:rsidRPr="00A912D0">
        <w:rPr>
          <w:rFonts w:ascii="Times New Roman" w:hAnsi="Times New Roman" w:cs="Times New Roman"/>
          <w:color w:val="FF0000"/>
          <w:sz w:val="24"/>
          <w:szCs w:val="24"/>
        </w:rPr>
        <w:t xml:space="preserve">was an infrequent event (median = </w:t>
      </w:r>
      <w:r>
        <w:rPr>
          <w:rFonts w:ascii="Times New Roman" w:hAnsi="Times New Roman" w:cs="Times New Roman"/>
          <w:color w:val="FF0000"/>
          <w:sz w:val="24"/>
          <w:szCs w:val="24"/>
        </w:rPr>
        <w:t>1 [</w:t>
      </w:r>
      <w:r w:rsidRPr="00A912D0">
        <w:rPr>
          <w:rFonts w:ascii="Times New Roman" w:hAnsi="Times New Roman" w:cs="Times New Roman"/>
          <w:color w:val="FF0000"/>
          <w:sz w:val="24"/>
          <w:szCs w:val="24"/>
        </w:rPr>
        <w:t>never</w:t>
      </w:r>
      <w:r>
        <w:rPr>
          <w:rFonts w:ascii="Times New Roman" w:hAnsi="Times New Roman" w:cs="Times New Roman"/>
          <w:color w:val="FF0000"/>
          <w:sz w:val="24"/>
          <w:szCs w:val="24"/>
        </w:rPr>
        <w:t>]</w:t>
      </w:r>
      <w:r w:rsidRPr="00A912D0">
        <w:rPr>
          <w:rFonts w:ascii="Times New Roman" w:hAnsi="Times New Roman" w:cs="Times New Roman"/>
          <w:color w:val="FF0000"/>
          <w:sz w:val="24"/>
          <w:szCs w:val="24"/>
        </w:rPr>
        <w:t xml:space="preserve">). </w:t>
      </w:r>
      <w:r w:rsidR="00F67A9B">
        <w:rPr>
          <w:rFonts w:ascii="Times New Roman" w:hAnsi="Times New Roman" w:cs="Times New Roman"/>
          <w:color w:val="FF0000"/>
          <w:sz w:val="24"/>
          <w:szCs w:val="24"/>
        </w:rPr>
        <w:t xml:space="preserve">Across both men and women, the prevalence of medical conditions that caused GI symptoms was 11.2%. Specific conditions reported included the following: IBS (4 cases); gastroesophageal reflux or heartburn (4 cases); gastritis (2 cases); and hiatal hernia, colitis, systemic lupus </w:t>
      </w:r>
      <w:r w:rsidR="00F67A9B" w:rsidRPr="00F67A9B">
        <w:rPr>
          <w:rFonts w:ascii="Times New Roman" w:hAnsi="Times New Roman" w:cs="Times New Roman"/>
          <w:color w:val="FF0000"/>
          <w:sz w:val="24"/>
          <w:szCs w:val="24"/>
        </w:rPr>
        <w:t>erythematosus</w:t>
      </w:r>
      <w:r w:rsidR="00F67A9B">
        <w:rPr>
          <w:rFonts w:ascii="Times New Roman" w:hAnsi="Times New Roman" w:cs="Times New Roman"/>
          <w:color w:val="FF0000"/>
          <w:sz w:val="24"/>
          <w:szCs w:val="24"/>
        </w:rPr>
        <w:t xml:space="preserve">, Crohn’s disease, and lactose intolerance (1 case each). One participant reported a medical condition but labelled it as “not diagnosed.” </w:t>
      </w:r>
    </w:p>
    <w:p w14:paraId="5F98BAFA" w14:textId="02956B44" w:rsidR="00CD3904" w:rsidRPr="00CD3904" w:rsidRDefault="00CD3904" w:rsidP="002900D1">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FE6DA4">
        <w:rPr>
          <w:rFonts w:ascii="Times New Roman" w:hAnsi="Times New Roman" w:cs="Times New Roman"/>
          <w:sz w:val="24"/>
          <w:szCs w:val="24"/>
        </w:rPr>
        <w:t>O</w:t>
      </w:r>
      <w:r w:rsidR="006405CC">
        <w:rPr>
          <w:rFonts w:ascii="Times New Roman" w:hAnsi="Times New Roman" w:cs="Times New Roman"/>
          <w:sz w:val="24"/>
          <w:szCs w:val="24"/>
        </w:rPr>
        <w:t xml:space="preserve">f 143 athletes, 35 (24.5%) reported that GI symptoms had negatively impacted their performance. </w:t>
      </w:r>
      <w:r>
        <w:rPr>
          <w:rFonts w:ascii="Times New Roman" w:hAnsi="Times New Roman" w:cs="Times New Roman"/>
          <w:sz w:val="24"/>
          <w:szCs w:val="24"/>
        </w:rPr>
        <w:t>Among the</w:t>
      </w:r>
      <w:r w:rsidR="006405CC">
        <w:rPr>
          <w:rFonts w:ascii="Times New Roman" w:hAnsi="Times New Roman" w:cs="Times New Roman"/>
          <w:sz w:val="24"/>
          <w:szCs w:val="24"/>
        </w:rPr>
        <w:t>se</w:t>
      </w:r>
      <w:r>
        <w:rPr>
          <w:rFonts w:ascii="Times New Roman" w:hAnsi="Times New Roman" w:cs="Times New Roman"/>
          <w:sz w:val="24"/>
          <w:szCs w:val="24"/>
        </w:rPr>
        <w:t xml:space="preserve"> 35 participants, they </w:t>
      </w:r>
      <w:r w:rsidR="006405CC">
        <w:rPr>
          <w:rFonts w:ascii="Times New Roman" w:hAnsi="Times New Roman" w:cs="Times New Roman"/>
          <w:sz w:val="24"/>
          <w:szCs w:val="24"/>
        </w:rPr>
        <w:t>estimated</w:t>
      </w:r>
      <w:r>
        <w:rPr>
          <w:rFonts w:ascii="Times New Roman" w:hAnsi="Times New Roman" w:cs="Times New Roman"/>
          <w:sz w:val="24"/>
          <w:szCs w:val="24"/>
        </w:rPr>
        <w:t xml:space="preserve"> that 15% (10-25%) of their competitions </w:t>
      </w:r>
      <w:r w:rsidR="006405CC">
        <w:rPr>
          <w:rFonts w:ascii="Times New Roman" w:hAnsi="Times New Roman" w:cs="Times New Roman"/>
          <w:sz w:val="24"/>
          <w:szCs w:val="24"/>
        </w:rPr>
        <w:t>are</w:t>
      </w:r>
      <w:r>
        <w:rPr>
          <w:rFonts w:ascii="Times New Roman" w:hAnsi="Times New Roman" w:cs="Times New Roman"/>
          <w:sz w:val="24"/>
          <w:szCs w:val="24"/>
        </w:rPr>
        <w:t xml:space="preserve"> negatively impacted by GI symptoms</w:t>
      </w:r>
      <w:r w:rsidR="006405CC">
        <w:rPr>
          <w:rFonts w:ascii="Times New Roman" w:hAnsi="Times New Roman" w:cs="Times New Roman"/>
          <w:sz w:val="24"/>
          <w:szCs w:val="24"/>
        </w:rPr>
        <w:t xml:space="preserve">. </w:t>
      </w:r>
    </w:p>
    <w:p w14:paraId="0C006B7A" w14:textId="77777777" w:rsidR="0036789B" w:rsidRDefault="0036789B" w:rsidP="002900D1">
      <w:pPr>
        <w:spacing w:after="0" w:line="480" w:lineRule="auto"/>
        <w:rPr>
          <w:rFonts w:ascii="Times New Roman" w:hAnsi="Times New Roman" w:cs="Times New Roman"/>
          <w:b/>
          <w:bCs/>
          <w:i/>
          <w:iCs/>
          <w:sz w:val="24"/>
          <w:szCs w:val="24"/>
        </w:rPr>
      </w:pPr>
    </w:p>
    <w:p w14:paraId="198C662D" w14:textId="6B5A3FC4" w:rsidR="007B5915" w:rsidRPr="002900D1" w:rsidRDefault="007B5915" w:rsidP="002900D1">
      <w:pPr>
        <w:spacing w:after="0" w:line="480" w:lineRule="auto"/>
        <w:rPr>
          <w:rFonts w:ascii="Times New Roman" w:hAnsi="Times New Roman" w:cs="Times New Roman"/>
          <w:b/>
          <w:bCs/>
          <w:i/>
          <w:iCs/>
          <w:sz w:val="24"/>
          <w:szCs w:val="24"/>
        </w:rPr>
      </w:pPr>
      <w:r w:rsidRPr="002900D1">
        <w:rPr>
          <w:rFonts w:ascii="Times New Roman" w:hAnsi="Times New Roman" w:cs="Times New Roman"/>
          <w:b/>
          <w:bCs/>
          <w:i/>
          <w:iCs/>
          <w:sz w:val="24"/>
          <w:szCs w:val="24"/>
        </w:rPr>
        <w:t>Gender Differences</w:t>
      </w:r>
      <w:r w:rsidR="00CD3904">
        <w:rPr>
          <w:rFonts w:ascii="Times New Roman" w:hAnsi="Times New Roman" w:cs="Times New Roman"/>
          <w:b/>
          <w:bCs/>
          <w:i/>
          <w:iCs/>
          <w:sz w:val="24"/>
          <w:szCs w:val="24"/>
        </w:rPr>
        <w:t xml:space="preserve"> </w:t>
      </w:r>
    </w:p>
    <w:p w14:paraId="302F8572" w14:textId="126FED54" w:rsidR="00020A43" w:rsidRPr="00EB4CC7" w:rsidRDefault="00AF6C5F" w:rsidP="002900D1">
      <w:pPr>
        <w:spacing w:after="0" w:line="480" w:lineRule="auto"/>
        <w:rPr>
          <w:rFonts w:ascii="Times New Roman" w:hAnsi="Times New Roman" w:cs="Times New Roman"/>
          <w:sz w:val="24"/>
          <w:szCs w:val="24"/>
        </w:rPr>
      </w:pPr>
      <w:r w:rsidRPr="00EB4CC7">
        <w:rPr>
          <w:rFonts w:ascii="Times New Roman" w:hAnsi="Times New Roman" w:cs="Times New Roman"/>
          <w:sz w:val="24"/>
          <w:szCs w:val="24"/>
        </w:rPr>
        <w:t xml:space="preserve">In comparison to men, women had </w:t>
      </w:r>
      <w:r w:rsidR="00EB4CC7" w:rsidRPr="00EB4CC7">
        <w:rPr>
          <w:rFonts w:ascii="Times New Roman" w:hAnsi="Times New Roman" w:cs="Times New Roman"/>
          <w:sz w:val="24"/>
          <w:szCs w:val="24"/>
        </w:rPr>
        <w:t xml:space="preserve">higher </w:t>
      </w:r>
      <w:r w:rsidRPr="00EB4CC7">
        <w:rPr>
          <w:rFonts w:ascii="Times New Roman" w:hAnsi="Times New Roman" w:cs="Times New Roman"/>
          <w:sz w:val="24"/>
          <w:szCs w:val="24"/>
        </w:rPr>
        <w:t xml:space="preserve">STICSA-Trait </w:t>
      </w:r>
      <w:r w:rsidR="00A32D86">
        <w:rPr>
          <w:rFonts w:ascii="Times New Roman" w:hAnsi="Times New Roman" w:cs="Times New Roman"/>
          <w:sz w:val="24"/>
          <w:szCs w:val="24"/>
        </w:rPr>
        <w:t>scores</w:t>
      </w:r>
      <w:r w:rsidR="00B3310B">
        <w:rPr>
          <w:rFonts w:ascii="Times New Roman" w:hAnsi="Times New Roman" w:cs="Times New Roman"/>
          <w:sz w:val="24"/>
          <w:szCs w:val="24"/>
        </w:rPr>
        <w:t xml:space="preserve">, higher </w:t>
      </w:r>
      <w:r w:rsidRPr="00EB4CC7">
        <w:rPr>
          <w:rFonts w:ascii="Times New Roman" w:hAnsi="Times New Roman" w:cs="Times New Roman"/>
          <w:sz w:val="24"/>
          <w:szCs w:val="24"/>
        </w:rPr>
        <w:t xml:space="preserve">resting GI symptoms, </w:t>
      </w:r>
      <w:r w:rsidR="00387567">
        <w:rPr>
          <w:rFonts w:ascii="Times New Roman" w:hAnsi="Times New Roman" w:cs="Times New Roman"/>
          <w:sz w:val="24"/>
          <w:szCs w:val="24"/>
        </w:rPr>
        <w:t xml:space="preserve">higher </w:t>
      </w:r>
      <w:r w:rsidRPr="00EB4CC7">
        <w:rPr>
          <w:rFonts w:ascii="Times New Roman" w:hAnsi="Times New Roman" w:cs="Times New Roman"/>
          <w:sz w:val="24"/>
          <w:szCs w:val="24"/>
        </w:rPr>
        <w:t xml:space="preserve">during-training GI symptoms, </w:t>
      </w:r>
      <w:r w:rsidR="00387567">
        <w:rPr>
          <w:rFonts w:ascii="Times New Roman" w:hAnsi="Times New Roman" w:cs="Times New Roman"/>
          <w:sz w:val="24"/>
          <w:szCs w:val="24"/>
        </w:rPr>
        <w:t>higher</w:t>
      </w:r>
      <w:r w:rsidRPr="00EB4CC7">
        <w:rPr>
          <w:rFonts w:ascii="Times New Roman" w:hAnsi="Times New Roman" w:cs="Times New Roman"/>
          <w:sz w:val="24"/>
          <w:szCs w:val="24"/>
        </w:rPr>
        <w:t xml:space="preserve"> during</w:t>
      </w:r>
      <w:r w:rsidR="00EE46C8" w:rsidRPr="00EB4CC7">
        <w:rPr>
          <w:rFonts w:ascii="Times New Roman" w:hAnsi="Times New Roman" w:cs="Times New Roman"/>
          <w:sz w:val="24"/>
          <w:szCs w:val="24"/>
        </w:rPr>
        <w:t>-</w:t>
      </w:r>
      <w:r w:rsidRPr="00EB4CC7">
        <w:rPr>
          <w:rFonts w:ascii="Times New Roman" w:hAnsi="Times New Roman" w:cs="Times New Roman"/>
          <w:sz w:val="24"/>
          <w:szCs w:val="24"/>
        </w:rPr>
        <w:t>competition GI symptoms</w:t>
      </w:r>
      <w:r w:rsidR="00B3310B">
        <w:rPr>
          <w:rFonts w:ascii="Times New Roman" w:hAnsi="Times New Roman" w:cs="Times New Roman"/>
          <w:sz w:val="24"/>
          <w:szCs w:val="24"/>
        </w:rPr>
        <w:t xml:space="preserve">, and greater percentages of training sessions and competitions with GI symptoms </w:t>
      </w:r>
      <w:r w:rsidR="00550A3A" w:rsidRPr="00EB4CC7">
        <w:rPr>
          <w:rFonts w:ascii="Times New Roman" w:hAnsi="Times New Roman" w:cs="Times New Roman"/>
          <w:sz w:val="24"/>
          <w:szCs w:val="24"/>
        </w:rPr>
        <w:t>(</w:t>
      </w:r>
      <w:r w:rsidR="00EE46C8" w:rsidRPr="00EB4CC7">
        <w:rPr>
          <w:rFonts w:ascii="Times New Roman" w:hAnsi="Times New Roman" w:cs="Times New Roman"/>
          <w:sz w:val="24"/>
          <w:szCs w:val="24"/>
        </w:rPr>
        <w:t xml:space="preserve">all p &lt; 0.001; </w:t>
      </w:r>
      <w:r w:rsidR="00550A3A" w:rsidRPr="00EB4CC7">
        <w:rPr>
          <w:rFonts w:ascii="Times New Roman" w:hAnsi="Times New Roman" w:cs="Times New Roman"/>
          <w:b/>
          <w:bCs/>
          <w:sz w:val="24"/>
          <w:szCs w:val="24"/>
        </w:rPr>
        <w:t>Table 1</w:t>
      </w:r>
      <w:r w:rsidR="00550A3A" w:rsidRPr="00EB4CC7">
        <w:rPr>
          <w:rFonts w:ascii="Times New Roman" w:hAnsi="Times New Roman" w:cs="Times New Roman"/>
          <w:sz w:val="24"/>
          <w:szCs w:val="24"/>
        </w:rPr>
        <w:t>)</w:t>
      </w:r>
      <w:r w:rsidRPr="00EB4CC7">
        <w:rPr>
          <w:rFonts w:ascii="Times New Roman" w:hAnsi="Times New Roman" w:cs="Times New Roman"/>
          <w:sz w:val="24"/>
          <w:szCs w:val="24"/>
        </w:rPr>
        <w:t xml:space="preserve">. Further, women were more likely </w:t>
      </w:r>
      <w:r w:rsidR="00EB4CC7" w:rsidRPr="00EB4CC7">
        <w:rPr>
          <w:rFonts w:ascii="Times New Roman" w:hAnsi="Times New Roman" w:cs="Times New Roman"/>
          <w:sz w:val="24"/>
          <w:szCs w:val="24"/>
        </w:rPr>
        <w:t xml:space="preserve">to report having </w:t>
      </w:r>
      <w:r w:rsidR="00550A3A" w:rsidRPr="00EB4CC7">
        <w:rPr>
          <w:rFonts w:ascii="Times New Roman" w:hAnsi="Times New Roman" w:cs="Times New Roman"/>
          <w:sz w:val="24"/>
          <w:szCs w:val="24"/>
        </w:rPr>
        <w:t>had their performance impacted by GI symptoms</w:t>
      </w:r>
      <w:r w:rsidR="00EB4CC7" w:rsidRPr="00EB4CC7">
        <w:rPr>
          <w:rFonts w:ascii="Times New Roman" w:hAnsi="Times New Roman" w:cs="Times New Roman"/>
          <w:sz w:val="24"/>
          <w:szCs w:val="24"/>
        </w:rPr>
        <w:t xml:space="preserve"> (p = 0.001). </w:t>
      </w:r>
    </w:p>
    <w:p w14:paraId="20E294E7" w14:textId="291BD59B" w:rsidR="00550A3A" w:rsidRPr="00EB4CC7" w:rsidRDefault="00550A3A" w:rsidP="002900D1">
      <w:pPr>
        <w:spacing w:after="0" w:line="480" w:lineRule="auto"/>
        <w:ind w:firstLine="720"/>
        <w:rPr>
          <w:rFonts w:ascii="Times New Roman" w:hAnsi="Times New Roman" w:cs="Times New Roman"/>
          <w:sz w:val="24"/>
          <w:szCs w:val="24"/>
        </w:rPr>
      </w:pPr>
      <w:r w:rsidRPr="00EB4CC7">
        <w:rPr>
          <w:rFonts w:ascii="Times New Roman" w:hAnsi="Times New Roman" w:cs="Times New Roman"/>
          <w:sz w:val="24"/>
          <w:szCs w:val="24"/>
        </w:rPr>
        <w:t xml:space="preserve">In </w:t>
      </w:r>
      <w:r w:rsidRPr="00EB4CC7">
        <w:rPr>
          <w:rFonts w:ascii="Times New Roman" w:hAnsi="Times New Roman" w:cs="Times New Roman"/>
          <w:b/>
          <w:bCs/>
          <w:sz w:val="24"/>
          <w:szCs w:val="24"/>
        </w:rPr>
        <w:t>Table 2</w:t>
      </w:r>
      <w:r w:rsidRPr="00EB4CC7">
        <w:rPr>
          <w:rFonts w:ascii="Times New Roman" w:hAnsi="Times New Roman" w:cs="Times New Roman"/>
          <w:sz w:val="24"/>
          <w:szCs w:val="24"/>
        </w:rPr>
        <w:t>, data are presented showing the prevalence of symptoms that had ever impacted performance in men and women.</w:t>
      </w:r>
      <w:r w:rsidR="00EB4CC7" w:rsidRPr="00EB4CC7">
        <w:rPr>
          <w:rFonts w:ascii="Times New Roman" w:hAnsi="Times New Roman" w:cs="Times New Roman"/>
          <w:sz w:val="24"/>
          <w:szCs w:val="24"/>
        </w:rPr>
        <w:t xml:space="preserve"> Nausea, bloating, and abdominal cramps </w:t>
      </w:r>
      <w:r w:rsidRPr="00EB4CC7">
        <w:rPr>
          <w:rFonts w:ascii="Times New Roman" w:hAnsi="Times New Roman" w:cs="Times New Roman"/>
          <w:sz w:val="24"/>
          <w:szCs w:val="24"/>
        </w:rPr>
        <w:t>were more likely to have affected performance among women than men</w:t>
      </w:r>
      <w:r w:rsidR="00554DEB">
        <w:rPr>
          <w:rFonts w:ascii="Times New Roman" w:hAnsi="Times New Roman" w:cs="Times New Roman"/>
          <w:sz w:val="24"/>
          <w:szCs w:val="24"/>
        </w:rPr>
        <w:t xml:space="preserve"> (all p &lt; 0.05). </w:t>
      </w:r>
    </w:p>
    <w:p w14:paraId="1DB2D8DA" w14:textId="77777777" w:rsidR="00EB4CC7" w:rsidRPr="00EB4CC7" w:rsidRDefault="00EB4CC7" w:rsidP="002900D1">
      <w:pPr>
        <w:spacing w:after="0" w:line="480" w:lineRule="auto"/>
        <w:rPr>
          <w:rFonts w:ascii="Times New Roman" w:hAnsi="Times New Roman" w:cs="Times New Roman"/>
          <w:b/>
          <w:bCs/>
          <w:i/>
          <w:iCs/>
          <w:sz w:val="24"/>
          <w:szCs w:val="24"/>
        </w:rPr>
      </w:pPr>
    </w:p>
    <w:p w14:paraId="4473EA9F" w14:textId="0D0897C3" w:rsidR="00B24226" w:rsidRPr="00EB4CC7" w:rsidRDefault="007B5915" w:rsidP="002900D1">
      <w:pPr>
        <w:spacing w:after="0" w:line="480" w:lineRule="auto"/>
        <w:rPr>
          <w:rFonts w:ascii="Times New Roman" w:hAnsi="Times New Roman" w:cs="Times New Roman"/>
          <w:b/>
          <w:bCs/>
          <w:i/>
          <w:iCs/>
          <w:sz w:val="24"/>
          <w:szCs w:val="24"/>
        </w:rPr>
      </w:pPr>
      <w:r w:rsidRPr="00EB4CC7">
        <w:rPr>
          <w:rFonts w:ascii="Times New Roman" w:hAnsi="Times New Roman" w:cs="Times New Roman"/>
          <w:b/>
          <w:bCs/>
          <w:i/>
          <w:iCs/>
          <w:sz w:val="24"/>
          <w:szCs w:val="24"/>
        </w:rPr>
        <w:t xml:space="preserve">Correlates of </w:t>
      </w:r>
      <w:r w:rsidR="00CE04CF" w:rsidRPr="00EB4CC7">
        <w:rPr>
          <w:rFonts w:ascii="Times New Roman" w:hAnsi="Times New Roman" w:cs="Times New Roman"/>
          <w:b/>
          <w:bCs/>
          <w:i/>
          <w:iCs/>
          <w:sz w:val="24"/>
          <w:szCs w:val="24"/>
        </w:rPr>
        <w:t>During-Training and During</w:t>
      </w:r>
      <w:r w:rsidR="00B24226" w:rsidRPr="00EB4CC7">
        <w:rPr>
          <w:rFonts w:ascii="Times New Roman" w:hAnsi="Times New Roman" w:cs="Times New Roman"/>
          <w:b/>
          <w:bCs/>
          <w:i/>
          <w:iCs/>
          <w:sz w:val="24"/>
          <w:szCs w:val="24"/>
        </w:rPr>
        <w:t>-</w:t>
      </w:r>
      <w:r w:rsidR="00CE04CF" w:rsidRPr="00EB4CC7">
        <w:rPr>
          <w:rFonts w:ascii="Times New Roman" w:hAnsi="Times New Roman" w:cs="Times New Roman"/>
          <w:b/>
          <w:bCs/>
          <w:i/>
          <w:iCs/>
          <w:sz w:val="24"/>
          <w:szCs w:val="24"/>
        </w:rPr>
        <w:t xml:space="preserve">Competition </w:t>
      </w:r>
      <w:r w:rsidRPr="00EB4CC7">
        <w:rPr>
          <w:rFonts w:ascii="Times New Roman" w:hAnsi="Times New Roman" w:cs="Times New Roman"/>
          <w:b/>
          <w:bCs/>
          <w:i/>
          <w:iCs/>
          <w:sz w:val="24"/>
          <w:szCs w:val="24"/>
        </w:rPr>
        <w:t xml:space="preserve">GI Symptoms </w:t>
      </w:r>
    </w:p>
    <w:p w14:paraId="683F3850" w14:textId="695BC029" w:rsidR="00A32D86" w:rsidRDefault="00C101AF" w:rsidP="002900D1">
      <w:pPr>
        <w:spacing w:after="0" w:line="480" w:lineRule="auto"/>
        <w:rPr>
          <w:rFonts w:ascii="Times New Roman" w:hAnsi="Times New Roman" w:cs="Times New Roman"/>
          <w:sz w:val="24"/>
          <w:szCs w:val="24"/>
        </w:rPr>
      </w:pPr>
      <w:r w:rsidRPr="00EB4CC7">
        <w:rPr>
          <w:rFonts w:ascii="Times New Roman" w:hAnsi="Times New Roman" w:cs="Times New Roman"/>
          <w:sz w:val="24"/>
          <w:szCs w:val="24"/>
        </w:rPr>
        <w:t>Among both men (</w:t>
      </w:r>
      <w:r w:rsidRPr="00EB4CC7">
        <w:rPr>
          <w:rFonts w:ascii="Times New Roman" w:hAnsi="Times New Roman" w:cs="Times New Roman"/>
          <w:b/>
          <w:bCs/>
          <w:sz w:val="24"/>
          <w:szCs w:val="24"/>
        </w:rPr>
        <w:t>Table 3</w:t>
      </w:r>
      <w:r w:rsidRPr="00EB4CC7">
        <w:rPr>
          <w:rFonts w:ascii="Times New Roman" w:hAnsi="Times New Roman" w:cs="Times New Roman"/>
          <w:sz w:val="24"/>
          <w:szCs w:val="24"/>
        </w:rPr>
        <w:t>) and women (</w:t>
      </w:r>
      <w:r w:rsidRPr="00EB4CC7">
        <w:rPr>
          <w:rFonts w:ascii="Times New Roman" w:hAnsi="Times New Roman" w:cs="Times New Roman"/>
          <w:b/>
          <w:bCs/>
          <w:sz w:val="24"/>
          <w:szCs w:val="24"/>
        </w:rPr>
        <w:t>Table 4</w:t>
      </w:r>
      <w:r w:rsidRPr="00EB4CC7">
        <w:rPr>
          <w:rFonts w:ascii="Times New Roman" w:hAnsi="Times New Roman" w:cs="Times New Roman"/>
          <w:sz w:val="24"/>
          <w:szCs w:val="24"/>
        </w:rPr>
        <w:t>), resting GI symptoms were</w:t>
      </w:r>
      <w:r w:rsidR="00AC4CE0" w:rsidRPr="00EB4CC7">
        <w:rPr>
          <w:rFonts w:ascii="Times New Roman" w:hAnsi="Times New Roman" w:cs="Times New Roman"/>
          <w:sz w:val="24"/>
          <w:szCs w:val="24"/>
        </w:rPr>
        <w:t xml:space="preserve"> consistently, positively correlated with during-training and during-competition GI symptoms, as well as the percentage</w:t>
      </w:r>
      <w:r w:rsidR="00A32D86">
        <w:rPr>
          <w:rFonts w:ascii="Times New Roman" w:hAnsi="Times New Roman" w:cs="Times New Roman"/>
          <w:sz w:val="24"/>
          <w:szCs w:val="24"/>
        </w:rPr>
        <w:t>s</w:t>
      </w:r>
      <w:r w:rsidR="00AC4CE0" w:rsidRPr="00EB4CC7">
        <w:rPr>
          <w:rFonts w:ascii="Times New Roman" w:hAnsi="Times New Roman" w:cs="Times New Roman"/>
          <w:sz w:val="24"/>
          <w:szCs w:val="24"/>
        </w:rPr>
        <w:t xml:space="preserve"> of training sessions and competitions with GI symptoms. </w:t>
      </w:r>
      <w:r w:rsidR="00554DEB">
        <w:rPr>
          <w:rFonts w:ascii="Times New Roman" w:hAnsi="Times New Roman" w:cs="Times New Roman"/>
          <w:sz w:val="24"/>
          <w:szCs w:val="24"/>
        </w:rPr>
        <w:t>The d</w:t>
      </w:r>
      <w:r w:rsidR="000658C4" w:rsidRPr="00EB4CC7">
        <w:rPr>
          <w:rFonts w:ascii="Times New Roman" w:hAnsi="Times New Roman" w:cs="Times New Roman"/>
          <w:sz w:val="24"/>
          <w:szCs w:val="24"/>
        </w:rPr>
        <w:t xml:space="preserve">uring-training </w:t>
      </w:r>
      <w:r w:rsidR="00554DEB">
        <w:rPr>
          <w:rFonts w:ascii="Times New Roman" w:hAnsi="Times New Roman" w:cs="Times New Roman"/>
          <w:sz w:val="24"/>
          <w:szCs w:val="24"/>
        </w:rPr>
        <w:t xml:space="preserve">GI </w:t>
      </w:r>
      <w:r w:rsidR="000658C4" w:rsidRPr="00EB4CC7">
        <w:rPr>
          <w:rFonts w:ascii="Times New Roman" w:hAnsi="Times New Roman" w:cs="Times New Roman"/>
          <w:sz w:val="24"/>
          <w:szCs w:val="24"/>
        </w:rPr>
        <w:t xml:space="preserve">symptom </w:t>
      </w:r>
      <w:r w:rsidR="00554DEB">
        <w:rPr>
          <w:rFonts w:ascii="Times New Roman" w:hAnsi="Times New Roman" w:cs="Times New Roman"/>
          <w:sz w:val="24"/>
          <w:szCs w:val="24"/>
        </w:rPr>
        <w:t xml:space="preserve">variable </w:t>
      </w:r>
      <w:r w:rsidR="00D340CF" w:rsidRPr="00EB4CC7">
        <w:rPr>
          <w:rFonts w:ascii="Times New Roman" w:hAnsi="Times New Roman" w:cs="Times New Roman"/>
          <w:sz w:val="24"/>
          <w:szCs w:val="24"/>
        </w:rPr>
        <w:t>was</w:t>
      </w:r>
      <w:r w:rsidR="000658C4" w:rsidRPr="00EB4CC7">
        <w:rPr>
          <w:rFonts w:ascii="Times New Roman" w:hAnsi="Times New Roman" w:cs="Times New Roman"/>
          <w:sz w:val="24"/>
          <w:szCs w:val="24"/>
        </w:rPr>
        <w:t xml:space="preserve"> the strongest </w:t>
      </w:r>
      <w:r w:rsidR="00D340CF" w:rsidRPr="00EB4CC7">
        <w:rPr>
          <w:rFonts w:ascii="Times New Roman" w:hAnsi="Times New Roman" w:cs="Times New Roman"/>
          <w:sz w:val="24"/>
          <w:szCs w:val="24"/>
        </w:rPr>
        <w:t xml:space="preserve">correlate </w:t>
      </w:r>
      <w:r w:rsidR="000658C4" w:rsidRPr="00EB4CC7">
        <w:rPr>
          <w:rFonts w:ascii="Times New Roman" w:hAnsi="Times New Roman" w:cs="Times New Roman"/>
          <w:sz w:val="24"/>
          <w:szCs w:val="24"/>
        </w:rPr>
        <w:t>of during-competition GI symptom</w:t>
      </w:r>
      <w:r w:rsidR="00CD308D">
        <w:rPr>
          <w:rFonts w:ascii="Times New Roman" w:hAnsi="Times New Roman" w:cs="Times New Roman"/>
          <w:sz w:val="24"/>
          <w:szCs w:val="24"/>
        </w:rPr>
        <w:t xml:space="preserve"> variables</w:t>
      </w:r>
      <w:r w:rsidR="000658C4" w:rsidRPr="00EB4CC7">
        <w:rPr>
          <w:rFonts w:ascii="Times New Roman" w:hAnsi="Times New Roman" w:cs="Times New Roman"/>
          <w:sz w:val="24"/>
          <w:szCs w:val="24"/>
        </w:rPr>
        <w:t xml:space="preserve"> in men and women (</w:t>
      </w:r>
      <w:r w:rsidR="00B3310B">
        <w:rPr>
          <w:rFonts w:ascii="Times New Roman" w:hAnsi="Times New Roman" w:cs="Times New Roman"/>
          <w:sz w:val="24"/>
          <w:szCs w:val="24"/>
        </w:rPr>
        <w:t xml:space="preserve">ρ </w:t>
      </w:r>
      <w:r w:rsidR="000658C4" w:rsidRPr="00EB4CC7">
        <w:rPr>
          <w:rFonts w:ascii="Times New Roman" w:hAnsi="Times New Roman" w:cs="Times New Roman"/>
          <w:sz w:val="24"/>
          <w:szCs w:val="24"/>
        </w:rPr>
        <w:t>values ≥</w:t>
      </w:r>
      <w:r w:rsidR="00554DEB">
        <w:rPr>
          <w:rFonts w:ascii="Times New Roman" w:hAnsi="Times New Roman" w:cs="Times New Roman"/>
          <w:sz w:val="24"/>
          <w:szCs w:val="24"/>
        </w:rPr>
        <w:t xml:space="preserve"> </w:t>
      </w:r>
      <w:r w:rsidR="000658C4" w:rsidRPr="00EB4CC7">
        <w:rPr>
          <w:rFonts w:ascii="Times New Roman" w:hAnsi="Times New Roman" w:cs="Times New Roman"/>
          <w:sz w:val="24"/>
          <w:szCs w:val="24"/>
        </w:rPr>
        <w:t>0.6</w:t>
      </w:r>
      <w:r w:rsidR="00CD308D">
        <w:rPr>
          <w:rFonts w:ascii="Times New Roman" w:hAnsi="Times New Roman" w:cs="Times New Roman"/>
          <w:sz w:val="24"/>
          <w:szCs w:val="24"/>
        </w:rPr>
        <w:t>6</w:t>
      </w:r>
      <w:r w:rsidR="000658C4" w:rsidRPr="00EB4CC7">
        <w:rPr>
          <w:rFonts w:ascii="Times New Roman" w:hAnsi="Times New Roman" w:cs="Times New Roman"/>
          <w:sz w:val="24"/>
          <w:szCs w:val="24"/>
        </w:rPr>
        <w:t xml:space="preserve">). </w:t>
      </w:r>
    </w:p>
    <w:p w14:paraId="2608B6B1" w14:textId="2DF18D0E" w:rsidR="007B5915" w:rsidRPr="00EB4CC7" w:rsidRDefault="00A32D86" w:rsidP="00A32D86">
      <w:pPr>
        <w:spacing w:after="0" w:line="480" w:lineRule="auto"/>
        <w:ind w:firstLine="720"/>
        <w:rPr>
          <w:rFonts w:ascii="Times New Roman" w:hAnsi="Times New Roman" w:cs="Times New Roman"/>
          <w:b/>
          <w:bCs/>
          <w:i/>
          <w:iCs/>
          <w:sz w:val="24"/>
          <w:szCs w:val="24"/>
        </w:rPr>
      </w:pPr>
      <w:r>
        <w:rPr>
          <w:rFonts w:ascii="Times New Roman" w:hAnsi="Times New Roman" w:cs="Times New Roman"/>
          <w:sz w:val="24"/>
          <w:szCs w:val="24"/>
        </w:rPr>
        <w:t>A</w:t>
      </w:r>
      <w:r w:rsidR="00F7036E" w:rsidRPr="00EB4CC7">
        <w:rPr>
          <w:rFonts w:ascii="Times New Roman" w:hAnsi="Times New Roman" w:cs="Times New Roman"/>
          <w:sz w:val="24"/>
          <w:szCs w:val="24"/>
        </w:rPr>
        <w:t>mong men, STICSA-Trait scores were consistently associated with training- and competition-related measures of GI symptoms (</w:t>
      </w:r>
      <w:r w:rsidR="00B3310B">
        <w:rPr>
          <w:rFonts w:ascii="Times New Roman" w:hAnsi="Times New Roman" w:cs="Times New Roman"/>
          <w:sz w:val="24"/>
          <w:szCs w:val="24"/>
        </w:rPr>
        <w:t xml:space="preserve">ρ </w:t>
      </w:r>
      <w:r w:rsidR="00F7036E" w:rsidRPr="00EB4CC7">
        <w:rPr>
          <w:rFonts w:ascii="Times New Roman" w:hAnsi="Times New Roman" w:cs="Times New Roman"/>
          <w:sz w:val="24"/>
          <w:szCs w:val="24"/>
        </w:rPr>
        <w:t>values = 0.35-0.43), while in women, significant correlations (</w:t>
      </w:r>
      <w:r w:rsidR="00B3310B">
        <w:rPr>
          <w:rFonts w:ascii="Times New Roman" w:hAnsi="Times New Roman" w:cs="Times New Roman"/>
          <w:sz w:val="24"/>
          <w:szCs w:val="24"/>
        </w:rPr>
        <w:t xml:space="preserve">ρ </w:t>
      </w:r>
      <w:r w:rsidR="00F7036E" w:rsidRPr="00EB4CC7">
        <w:rPr>
          <w:rFonts w:ascii="Times New Roman" w:hAnsi="Times New Roman" w:cs="Times New Roman"/>
          <w:sz w:val="24"/>
          <w:szCs w:val="24"/>
        </w:rPr>
        <w:t xml:space="preserve">values = 0.29-0.32) were only observed with competition-related </w:t>
      </w:r>
      <w:r w:rsidR="00F7036E" w:rsidRPr="00EB4CC7">
        <w:rPr>
          <w:rFonts w:ascii="Times New Roman" w:hAnsi="Times New Roman" w:cs="Times New Roman"/>
          <w:sz w:val="24"/>
          <w:szCs w:val="24"/>
        </w:rPr>
        <w:lastRenderedPageBreak/>
        <w:t>measures of GI symptoms</w:t>
      </w:r>
      <w:r w:rsidR="005A305D" w:rsidRPr="00EB4CC7">
        <w:rPr>
          <w:rFonts w:ascii="Times New Roman" w:hAnsi="Times New Roman" w:cs="Times New Roman"/>
          <w:sz w:val="24"/>
          <w:szCs w:val="24"/>
        </w:rPr>
        <w:t xml:space="preserve">. </w:t>
      </w:r>
      <w:r w:rsidR="00D340CF" w:rsidRPr="00EB4CC7">
        <w:rPr>
          <w:rFonts w:ascii="Times New Roman" w:hAnsi="Times New Roman" w:cs="Times New Roman"/>
          <w:sz w:val="24"/>
          <w:szCs w:val="24"/>
        </w:rPr>
        <w:t>Age, BMI, and experience showed some modest-sized</w:t>
      </w:r>
      <w:r>
        <w:rPr>
          <w:rFonts w:ascii="Times New Roman" w:hAnsi="Times New Roman" w:cs="Times New Roman"/>
          <w:sz w:val="24"/>
          <w:szCs w:val="24"/>
        </w:rPr>
        <w:t>, occasionally</w:t>
      </w:r>
      <w:r w:rsidR="00D340CF" w:rsidRPr="00EB4CC7">
        <w:rPr>
          <w:rFonts w:ascii="Times New Roman" w:hAnsi="Times New Roman" w:cs="Times New Roman"/>
          <w:sz w:val="24"/>
          <w:szCs w:val="24"/>
        </w:rPr>
        <w:t xml:space="preserve"> significant correlations with GI-symptom measures in men</w:t>
      </w:r>
      <w:r w:rsidR="00B3310B">
        <w:rPr>
          <w:rFonts w:ascii="Times New Roman" w:hAnsi="Times New Roman" w:cs="Times New Roman"/>
          <w:sz w:val="24"/>
          <w:szCs w:val="24"/>
        </w:rPr>
        <w:t>; among</w:t>
      </w:r>
      <w:r w:rsidR="00D340CF" w:rsidRPr="00EB4CC7">
        <w:rPr>
          <w:rFonts w:ascii="Times New Roman" w:hAnsi="Times New Roman" w:cs="Times New Roman"/>
          <w:sz w:val="24"/>
          <w:szCs w:val="24"/>
        </w:rPr>
        <w:t xml:space="preserve"> women, these variables were not associated with GI-symptom </w:t>
      </w:r>
      <w:r w:rsidR="001176CA">
        <w:rPr>
          <w:rFonts w:ascii="Times New Roman" w:hAnsi="Times New Roman" w:cs="Times New Roman"/>
          <w:sz w:val="24"/>
          <w:szCs w:val="24"/>
        </w:rPr>
        <w:t>variables</w:t>
      </w:r>
      <w:r w:rsidR="00D340CF" w:rsidRPr="00EB4CC7">
        <w:rPr>
          <w:rFonts w:ascii="Times New Roman" w:hAnsi="Times New Roman" w:cs="Times New Roman"/>
          <w:sz w:val="24"/>
          <w:szCs w:val="24"/>
        </w:rPr>
        <w:t xml:space="preserve"> (except </w:t>
      </w:r>
      <w:r w:rsidR="00D77298" w:rsidRPr="00EB4CC7">
        <w:rPr>
          <w:rFonts w:ascii="Times New Roman" w:hAnsi="Times New Roman" w:cs="Times New Roman"/>
          <w:sz w:val="24"/>
          <w:szCs w:val="24"/>
        </w:rPr>
        <w:t xml:space="preserve">for </w:t>
      </w:r>
      <w:r w:rsidR="00D340CF" w:rsidRPr="00EB4CC7">
        <w:rPr>
          <w:rFonts w:ascii="Times New Roman" w:hAnsi="Times New Roman" w:cs="Times New Roman"/>
          <w:sz w:val="24"/>
          <w:szCs w:val="24"/>
        </w:rPr>
        <w:t xml:space="preserve">experience and percentage of training sessions with GI symptoms). </w:t>
      </w:r>
    </w:p>
    <w:p w14:paraId="55D1D9CF" w14:textId="77777777" w:rsidR="00CD308D" w:rsidRDefault="00CD308D" w:rsidP="002900D1">
      <w:pPr>
        <w:spacing w:after="0" w:line="480" w:lineRule="auto"/>
        <w:rPr>
          <w:rFonts w:ascii="Times New Roman" w:hAnsi="Times New Roman" w:cs="Times New Roman"/>
          <w:b/>
          <w:bCs/>
          <w:i/>
          <w:iCs/>
          <w:sz w:val="24"/>
          <w:szCs w:val="24"/>
        </w:rPr>
      </w:pPr>
    </w:p>
    <w:p w14:paraId="266F328F" w14:textId="5BA63B3D" w:rsidR="007B5915" w:rsidRPr="00EB4CC7" w:rsidRDefault="007A7A68" w:rsidP="002900D1">
      <w:pPr>
        <w:spacing w:after="0" w:line="480" w:lineRule="auto"/>
        <w:rPr>
          <w:rFonts w:ascii="Times New Roman" w:hAnsi="Times New Roman" w:cs="Times New Roman"/>
          <w:b/>
          <w:bCs/>
          <w:i/>
          <w:iCs/>
          <w:sz w:val="24"/>
          <w:szCs w:val="24"/>
        </w:rPr>
      </w:pPr>
      <w:r w:rsidRPr="00EB4CC7">
        <w:rPr>
          <w:rFonts w:ascii="Times New Roman" w:hAnsi="Times New Roman" w:cs="Times New Roman"/>
          <w:b/>
          <w:bCs/>
          <w:i/>
          <w:iCs/>
          <w:sz w:val="24"/>
          <w:szCs w:val="24"/>
        </w:rPr>
        <w:t>Comparisons</w:t>
      </w:r>
      <w:r w:rsidR="00D45214" w:rsidRPr="00EB4CC7">
        <w:rPr>
          <w:rFonts w:ascii="Times New Roman" w:hAnsi="Times New Roman" w:cs="Times New Roman"/>
          <w:b/>
          <w:bCs/>
          <w:i/>
          <w:iCs/>
          <w:sz w:val="24"/>
          <w:szCs w:val="24"/>
        </w:rPr>
        <w:t xml:space="preserve"> </w:t>
      </w:r>
      <w:r w:rsidRPr="00EB4CC7">
        <w:rPr>
          <w:rFonts w:ascii="Times New Roman" w:hAnsi="Times New Roman" w:cs="Times New Roman"/>
          <w:b/>
          <w:bCs/>
          <w:i/>
          <w:iCs/>
          <w:sz w:val="24"/>
          <w:szCs w:val="24"/>
        </w:rPr>
        <w:t>based on</w:t>
      </w:r>
      <w:r w:rsidR="00A32D86">
        <w:rPr>
          <w:rFonts w:ascii="Times New Roman" w:hAnsi="Times New Roman" w:cs="Times New Roman"/>
          <w:b/>
          <w:bCs/>
          <w:i/>
          <w:iCs/>
          <w:sz w:val="24"/>
          <w:szCs w:val="24"/>
        </w:rPr>
        <w:t xml:space="preserve"> the Presence of</w:t>
      </w:r>
      <w:r w:rsidRPr="00EB4CC7">
        <w:rPr>
          <w:rFonts w:ascii="Times New Roman" w:hAnsi="Times New Roman" w:cs="Times New Roman"/>
          <w:b/>
          <w:bCs/>
          <w:i/>
          <w:iCs/>
          <w:sz w:val="24"/>
          <w:szCs w:val="24"/>
        </w:rPr>
        <w:t xml:space="preserve"> Performance-Impacting </w:t>
      </w:r>
      <w:r w:rsidR="00D45214" w:rsidRPr="00EB4CC7">
        <w:rPr>
          <w:rFonts w:ascii="Times New Roman" w:hAnsi="Times New Roman" w:cs="Times New Roman"/>
          <w:b/>
          <w:bCs/>
          <w:i/>
          <w:iCs/>
          <w:sz w:val="24"/>
          <w:szCs w:val="24"/>
        </w:rPr>
        <w:t>GI Symptoms</w:t>
      </w:r>
    </w:p>
    <w:p w14:paraId="4698BF79" w14:textId="58833BE3" w:rsidR="00D45214" w:rsidRDefault="002D1572" w:rsidP="00A32D86">
      <w:pPr>
        <w:spacing w:after="0" w:line="480" w:lineRule="auto"/>
        <w:rPr>
          <w:rFonts w:ascii="Times New Roman" w:hAnsi="Times New Roman" w:cs="Times New Roman"/>
          <w:sz w:val="24"/>
          <w:szCs w:val="24"/>
        </w:rPr>
      </w:pPr>
      <w:r w:rsidRPr="00EB4CC7">
        <w:rPr>
          <w:rFonts w:ascii="Times New Roman" w:hAnsi="Times New Roman" w:cs="Times New Roman"/>
          <w:sz w:val="24"/>
          <w:szCs w:val="24"/>
        </w:rPr>
        <w:t>In comparison to men who</w:t>
      </w:r>
      <w:r w:rsidR="00387567">
        <w:rPr>
          <w:rFonts w:ascii="Times New Roman" w:hAnsi="Times New Roman" w:cs="Times New Roman"/>
          <w:sz w:val="24"/>
          <w:szCs w:val="24"/>
        </w:rPr>
        <w:t>se</w:t>
      </w:r>
      <w:r w:rsidRPr="00EB4CC7">
        <w:rPr>
          <w:rFonts w:ascii="Times New Roman" w:hAnsi="Times New Roman" w:cs="Times New Roman"/>
          <w:sz w:val="24"/>
          <w:szCs w:val="24"/>
        </w:rPr>
        <w:t xml:space="preserve"> </w:t>
      </w:r>
      <w:r w:rsidR="00D45214" w:rsidRPr="00EB4CC7">
        <w:rPr>
          <w:rFonts w:ascii="Times New Roman" w:hAnsi="Times New Roman" w:cs="Times New Roman"/>
          <w:sz w:val="24"/>
          <w:szCs w:val="24"/>
        </w:rPr>
        <w:t>performance</w:t>
      </w:r>
      <w:r w:rsidR="00387567">
        <w:rPr>
          <w:rFonts w:ascii="Times New Roman" w:hAnsi="Times New Roman" w:cs="Times New Roman"/>
          <w:sz w:val="24"/>
          <w:szCs w:val="24"/>
        </w:rPr>
        <w:t xml:space="preserve"> was not</w:t>
      </w:r>
      <w:r w:rsidR="00D45214" w:rsidRPr="00EB4CC7">
        <w:rPr>
          <w:rFonts w:ascii="Times New Roman" w:hAnsi="Times New Roman" w:cs="Times New Roman"/>
          <w:sz w:val="24"/>
          <w:szCs w:val="24"/>
        </w:rPr>
        <w:t xml:space="preserve"> affected by GI symptoms </w:t>
      </w:r>
      <w:r w:rsidRPr="00EB4CC7">
        <w:rPr>
          <w:rFonts w:ascii="Times New Roman" w:hAnsi="Times New Roman" w:cs="Times New Roman"/>
          <w:sz w:val="24"/>
          <w:szCs w:val="24"/>
        </w:rPr>
        <w:t xml:space="preserve">(n=68), men whose performances were affected </w:t>
      </w:r>
      <w:r w:rsidR="00D45214" w:rsidRPr="00EB4CC7">
        <w:rPr>
          <w:rFonts w:ascii="Times New Roman" w:hAnsi="Times New Roman" w:cs="Times New Roman"/>
          <w:sz w:val="24"/>
          <w:szCs w:val="24"/>
        </w:rPr>
        <w:t>(n=11) had higher</w:t>
      </w:r>
      <w:r w:rsidRPr="00EB4CC7">
        <w:rPr>
          <w:rFonts w:ascii="Times New Roman" w:hAnsi="Times New Roman" w:cs="Times New Roman"/>
          <w:sz w:val="24"/>
          <w:szCs w:val="24"/>
        </w:rPr>
        <w:t xml:space="preserve"> STICSA-Trait scores, </w:t>
      </w:r>
      <w:r w:rsidR="00D45214" w:rsidRPr="00EB4CC7">
        <w:rPr>
          <w:rFonts w:ascii="Times New Roman" w:hAnsi="Times New Roman" w:cs="Times New Roman"/>
          <w:sz w:val="24"/>
          <w:szCs w:val="24"/>
        </w:rPr>
        <w:t>resting GI</w:t>
      </w:r>
      <w:r w:rsidRPr="00EB4CC7">
        <w:rPr>
          <w:rFonts w:ascii="Times New Roman" w:hAnsi="Times New Roman" w:cs="Times New Roman"/>
          <w:sz w:val="24"/>
          <w:szCs w:val="24"/>
        </w:rPr>
        <w:t xml:space="preserve"> symptoms, during-training GI symptoms, during-competition GI symptoms, and percentages of training sessions and competitions with GI symptoms (</w:t>
      </w:r>
      <w:r w:rsidRPr="00EB4CC7">
        <w:rPr>
          <w:rFonts w:ascii="Times New Roman" w:hAnsi="Times New Roman" w:cs="Times New Roman"/>
          <w:b/>
          <w:bCs/>
          <w:sz w:val="24"/>
          <w:szCs w:val="24"/>
        </w:rPr>
        <w:t>Table 5</w:t>
      </w:r>
      <w:r w:rsidRPr="00EB4CC7">
        <w:rPr>
          <w:rFonts w:ascii="Times New Roman" w:hAnsi="Times New Roman" w:cs="Times New Roman"/>
          <w:sz w:val="24"/>
          <w:szCs w:val="24"/>
        </w:rPr>
        <w:t xml:space="preserve">). </w:t>
      </w:r>
      <w:r w:rsidR="007A7A68" w:rsidRPr="00EB4CC7">
        <w:rPr>
          <w:rFonts w:ascii="Times New Roman" w:hAnsi="Times New Roman" w:cs="Times New Roman"/>
          <w:sz w:val="24"/>
          <w:szCs w:val="24"/>
        </w:rPr>
        <w:t>In contrast, a</w:t>
      </w:r>
      <w:r w:rsidRPr="00EB4CC7">
        <w:rPr>
          <w:rFonts w:ascii="Times New Roman" w:hAnsi="Times New Roman" w:cs="Times New Roman"/>
          <w:sz w:val="24"/>
          <w:szCs w:val="24"/>
        </w:rPr>
        <w:t xml:space="preserve">ge, BMI, and experience did </w:t>
      </w:r>
      <w:r w:rsidR="001176CA">
        <w:rPr>
          <w:rFonts w:ascii="Times New Roman" w:hAnsi="Times New Roman" w:cs="Times New Roman"/>
          <w:sz w:val="24"/>
          <w:szCs w:val="24"/>
        </w:rPr>
        <w:t xml:space="preserve">not </w:t>
      </w:r>
      <w:r w:rsidRPr="00EB4CC7">
        <w:rPr>
          <w:rFonts w:ascii="Times New Roman" w:hAnsi="Times New Roman" w:cs="Times New Roman"/>
          <w:sz w:val="24"/>
          <w:szCs w:val="24"/>
        </w:rPr>
        <w:t xml:space="preserve">differ between groups. Similar patterns were found in women, except STICSA-Trait scores did not differ between women who did (n=24) and </w:t>
      </w:r>
      <w:r w:rsidR="001176CA">
        <w:rPr>
          <w:rFonts w:ascii="Times New Roman" w:hAnsi="Times New Roman" w:cs="Times New Roman"/>
          <w:sz w:val="24"/>
          <w:szCs w:val="24"/>
        </w:rPr>
        <w:t xml:space="preserve">who </w:t>
      </w:r>
      <w:r w:rsidRPr="00EB4CC7">
        <w:rPr>
          <w:rFonts w:ascii="Times New Roman" w:hAnsi="Times New Roman" w:cs="Times New Roman"/>
          <w:sz w:val="24"/>
          <w:szCs w:val="24"/>
        </w:rPr>
        <w:t xml:space="preserve">did not (n=40) report having their performance affected by GI symptoms. </w:t>
      </w:r>
    </w:p>
    <w:p w14:paraId="18EF070C" w14:textId="6DAE3F56" w:rsidR="00CD3904" w:rsidRPr="00EB4CC7" w:rsidRDefault="00CD3904" w:rsidP="00A32D86">
      <w:pPr>
        <w:spacing w:after="0" w:line="480" w:lineRule="auto"/>
        <w:rPr>
          <w:rFonts w:ascii="Times New Roman" w:hAnsi="Times New Roman" w:cs="Times New Roman"/>
          <w:sz w:val="24"/>
          <w:szCs w:val="24"/>
        </w:rPr>
      </w:pPr>
    </w:p>
    <w:p w14:paraId="12ECB6E1" w14:textId="4DE8E6AB" w:rsidR="001176CA" w:rsidRDefault="00FE6DA4" w:rsidP="002900D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DISCUSSION</w:t>
      </w:r>
    </w:p>
    <w:p w14:paraId="6778954D" w14:textId="7C26415F" w:rsidR="00220231" w:rsidRDefault="001176CA" w:rsidP="002900D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This preliminary </w:t>
      </w:r>
      <w:r w:rsidR="00A32D86">
        <w:rPr>
          <w:rFonts w:ascii="Times New Roman" w:hAnsi="Times New Roman" w:cs="Times New Roman"/>
          <w:sz w:val="24"/>
          <w:szCs w:val="24"/>
        </w:rPr>
        <w:t>investigation</w:t>
      </w:r>
      <w:r>
        <w:rPr>
          <w:rFonts w:ascii="Times New Roman" w:hAnsi="Times New Roman" w:cs="Times New Roman"/>
          <w:sz w:val="24"/>
          <w:szCs w:val="24"/>
        </w:rPr>
        <w:t xml:space="preserve"> on GI symptoms in team-sport athletes has several </w:t>
      </w:r>
      <w:r w:rsidR="005554CA">
        <w:rPr>
          <w:rFonts w:ascii="Times New Roman" w:hAnsi="Times New Roman" w:cs="Times New Roman"/>
          <w:sz w:val="24"/>
          <w:szCs w:val="24"/>
        </w:rPr>
        <w:t>notable</w:t>
      </w:r>
      <w:r>
        <w:rPr>
          <w:rFonts w:ascii="Times New Roman" w:hAnsi="Times New Roman" w:cs="Times New Roman"/>
          <w:sz w:val="24"/>
          <w:szCs w:val="24"/>
        </w:rPr>
        <w:t xml:space="preserve"> </w:t>
      </w:r>
      <w:r w:rsidR="00CD308D">
        <w:rPr>
          <w:rFonts w:ascii="Times New Roman" w:hAnsi="Times New Roman" w:cs="Times New Roman"/>
          <w:sz w:val="24"/>
          <w:szCs w:val="24"/>
        </w:rPr>
        <w:t>results</w:t>
      </w:r>
      <w:r>
        <w:rPr>
          <w:rFonts w:ascii="Times New Roman" w:hAnsi="Times New Roman" w:cs="Times New Roman"/>
          <w:sz w:val="24"/>
          <w:szCs w:val="24"/>
        </w:rPr>
        <w:t xml:space="preserve">. </w:t>
      </w:r>
      <w:r w:rsidR="004A41D0">
        <w:rPr>
          <w:rFonts w:ascii="Times New Roman" w:hAnsi="Times New Roman" w:cs="Times New Roman"/>
          <w:sz w:val="24"/>
          <w:szCs w:val="24"/>
        </w:rPr>
        <w:t>One of the most prominent findings is that</w:t>
      </w:r>
      <w:r w:rsidR="00826DC7">
        <w:rPr>
          <w:rFonts w:ascii="Times New Roman" w:hAnsi="Times New Roman" w:cs="Times New Roman"/>
          <w:sz w:val="24"/>
          <w:szCs w:val="24"/>
        </w:rPr>
        <w:t xml:space="preserve"> </w:t>
      </w:r>
      <w:proofErr w:type="gramStart"/>
      <w:r w:rsidR="00826DC7">
        <w:rPr>
          <w:rFonts w:ascii="Times New Roman" w:hAnsi="Times New Roman" w:cs="Times New Roman"/>
          <w:sz w:val="24"/>
          <w:szCs w:val="24"/>
        </w:rPr>
        <w:t>the majority of</w:t>
      </w:r>
      <w:proofErr w:type="gramEnd"/>
      <w:r w:rsidR="00826DC7">
        <w:rPr>
          <w:rFonts w:ascii="Times New Roman" w:hAnsi="Times New Roman" w:cs="Times New Roman"/>
          <w:sz w:val="24"/>
          <w:szCs w:val="24"/>
        </w:rPr>
        <w:t xml:space="preserve"> team-sport athletes experience</w:t>
      </w:r>
      <w:r w:rsidR="00387567">
        <w:rPr>
          <w:rFonts w:ascii="Times New Roman" w:hAnsi="Times New Roman" w:cs="Times New Roman"/>
          <w:sz w:val="24"/>
          <w:szCs w:val="24"/>
        </w:rPr>
        <w:t>d</w:t>
      </w:r>
      <w:r w:rsidR="00826DC7">
        <w:rPr>
          <w:rFonts w:ascii="Times New Roman" w:hAnsi="Times New Roman" w:cs="Times New Roman"/>
          <w:sz w:val="24"/>
          <w:szCs w:val="24"/>
        </w:rPr>
        <w:t xml:space="preserve"> </w:t>
      </w:r>
      <w:r w:rsidR="00220231">
        <w:rPr>
          <w:rFonts w:ascii="Times New Roman" w:hAnsi="Times New Roman" w:cs="Times New Roman"/>
          <w:sz w:val="24"/>
          <w:szCs w:val="24"/>
        </w:rPr>
        <w:t xml:space="preserve">either no </w:t>
      </w:r>
      <w:r w:rsidR="00A32D86">
        <w:rPr>
          <w:rFonts w:ascii="Times New Roman" w:hAnsi="Times New Roman" w:cs="Times New Roman"/>
          <w:sz w:val="24"/>
          <w:szCs w:val="24"/>
        </w:rPr>
        <w:t xml:space="preserve">GI </w:t>
      </w:r>
      <w:r w:rsidR="00826DC7">
        <w:rPr>
          <w:rFonts w:ascii="Times New Roman" w:hAnsi="Times New Roman" w:cs="Times New Roman"/>
          <w:sz w:val="24"/>
          <w:szCs w:val="24"/>
        </w:rPr>
        <w:t>symptoms</w:t>
      </w:r>
      <w:r w:rsidR="00220231">
        <w:rPr>
          <w:rFonts w:ascii="Times New Roman" w:hAnsi="Times New Roman" w:cs="Times New Roman"/>
          <w:sz w:val="24"/>
          <w:szCs w:val="24"/>
        </w:rPr>
        <w:t>, or only minor GI symptoms,</w:t>
      </w:r>
      <w:r w:rsidR="00826DC7">
        <w:rPr>
          <w:rFonts w:ascii="Times New Roman" w:hAnsi="Times New Roman" w:cs="Times New Roman"/>
          <w:sz w:val="24"/>
          <w:szCs w:val="24"/>
        </w:rPr>
        <w:t xml:space="preserve"> during most training sessions and competitions. </w:t>
      </w:r>
      <w:r w:rsidR="00A912D0" w:rsidRPr="00A912D0">
        <w:rPr>
          <w:rFonts w:ascii="Times New Roman" w:hAnsi="Times New Roman" w:cs="Times New Roman"/>
          <w:color w:val="FF0000"/>
          <w:sz w:val="24"/>
          <w:szCs w:val="24"/>
        </w:rPr>
        <w:t>In addition, blood in the stool</w:t>
      </w:r>
      <w:r w:rsidR="00F67A9B">
        <w:rPr>
          <w:rFonts w:ascii="Times New Roman" w:hAnsi="Times New Roman" w:cs="Times New Roman"/>
          <w:color w:val="FF0000"/>
          <w:sz w:val="24"/>
          <w:szCs w:val="24"/>
        </w:rPr>
        <w:t xml:space="preserve"> after hard exercise</w:t>
      </w:r>
      <w:r w:rsidR="00A912D0">
        <w:rPr>
          <w:rFonts w:ascii="Times New Roman" w:hAnsi="Times New Roman" w:cs="Times New Roman"/>
          <w:color w:val="FF0000"/>
          <w:sz w:val="24"/>
          <w:szCs w:val="24"/>
        </w:rPr>
        <w:t>, which is often considered a more severe indicator of GI dysfunction,</w:t>
      </w:r>
      <w:r w:rsidR="00A912D0" w:rsidRPr="00A912D0">
        <w:rPr>
          <w:rFonts w:ascii="Times New Roman" w:hAnsi="Times New Roman" w:cs="Times New Roman"/>
          <w:color w:val="FF0000"/>
          <w:sz w:val="24"/>
          <w:szCs w:val="24"/>
        </w:rPr>
        <w:t xml:space="preserve"> </w:t>
      </w:r>
      <w:r w:rsidR="00F67A9B">
        <w:rPr>
          <w:rFonts w:ascii="Times New Roman" w:hAnsi="Times New Roman" w:cs="Times New Roman"/>
          <w:color w:val="FF0000"/>
          <w:sz w:val="24"/>
          <w:szCs w:val="24"/>
        </w:rPr>
        <w:t>was</w:t>
      </w:r>
      <w:r w:rsidR="00A912D0" w:rsidRPr="00A912D0">
        <w:rPr>
          <w:rFonts w:ascii="Times New Roman" w:hAnsi="Times New Roman" w:cs="Times New Roman"/>
          <w:color w:val="FF0000"/>
          <w:sz w:val="24"/>
          <w:szCs w:val="24"/>
        </w:rPr>
        <w:t xml:space="preserve"> very infrequent</w:t>
      </w:r>
      <w:r w:rsidR="00A912D0">
        <w:rPr>
          <w:rFonts w:ascii="Times New Roman" w:hAnsi="Times New Roman" w:cs="Times New Roman"/>
          <w:color w:val="FF0000"/>
          <w:sz w:val="24"/>
          <w:szCs w:val="24"/>
        </w:rPr>
        <w:t xml:space="preserve"> in this sample</w:t>
      </w:r>
      <w:r w:rsidR="00A912D0" w:rsidRPr="00A912D0">
        <w:rPr>
          <w:rFonts w:ascii="Times New Roman" w:hAnsi="Times New Roman" w:cs="Times New Roman"/>
          <w:color w:val="FF0000"/>
          <w:sz w:val="24"/>
          <w:szCs w:val="24"/>
        </w:rPr>
        <w:t>, which is in good agreement with past research on endurance athletes</w:t>
      </w:r>
      <w:r w:rsidR="00A912D0">
        <w:rPr>
          <w:rFonts w:ascii="Times New Roman" w:hAnsi="Times New Roman" w:cs="Times New Roman"/>
          <w:sz w:val="24"/>
          <w:szCs w:val="24"/>
        </w:rPr>
        <w:t>.</w:t>
      </w:r>
      <w:r w:rsidR="00A912D0" w:rsidRPr="00A912D0">
        <w:rPr>
          <w:rFonts w:ascii="Times New Roman" w:hAnsi="Times New Roman" w:cs="Times New Roman"/>
          <w:color w:val="FF0000"/>
          <w:sz w:val="24"/>
          <w:szCs w:val="24"/>
          <w:vertAlign w:val="superscript"/>
        </w:rPr>
        <w:t>19</w:t>
      </w:r>
      <w:r w:rsidR="00A912D0">
        <w:rPr>
          <w:rFonts w:ascii="Times New Roman" w:hAnsi="Times New Roman" w:cs="Times New Roman"/>
          <w:sz w:val="24"/>
          <w:szCs w:val="24"/>
        </w:rPr>
        <w:t xml:space="preserve"> </w:t>
      </w:r>
      <w:r w:rsidR="00A912D0" w:rsidRPr="00A912D0">
        <w:rPr>
          <w:rFonts w:ascii="Times New Roman" w:hAnsi="Times New Roman" w:cs="Times New Roman"/>
          <w:color w:val="FF0000"/>
          <w:sz w:val="24"/>
          <w:szCs w:val="24"/>
        </w:rPr>
        <w:t>Even so</w:t>
      </w:r>
      <w:r w:rsidR="00826DC7">
        <w:rPr>
          <w:rFonts w:ascii="Times New Roman" w:hAnsi="Times New Roman" w:cs="Times New Roman"/>
          <w:sz w:val="24"/>
          <w:szCs w:val="24"/>
        </w:rPr>
        <w:t xml:space="preserve">, 13.9-37.5% reported having had their performance </w:t>
      </w:r>
      <w:r w:rsidR="00A32D86">
        <w:rPr>
          <w:rFonts w:ascii="Times New Roman" w:hAnsi="Times New Roman" w:cs="Times New Roman"/>
          <w:sz w:val="24"/>
          <w:szCs w:val="24"/>
        </w:rPr>
        <w:t xml:space="preserve">ever </w:t>
      </w:r>
      <w:r w:rsidR="00826DC7">
        <w:rPr>
          <w:rFonts w:ascii="Times New Roman" w:hAnsi="Times New Roman" w:cs="Times New Roman"/>
          <w:sz w:val="24"/>
          <w:szCs w:val="24"/>
        </w:rPr>
        <w:t xml:space="preserve">affected by GI symptoms. Notably, female athletes were more likely to report these negative performance effects </w:t>
      </w:r>
      <w:r w:rsidR="00387567">
        <w:rPr>
          <w:rFonts w:ascii="Times New Roman" w:hAnsi="Times New Roman" w:cs="Times New Roman"/>
          <w:sz w:val="24"/>
          <w:szCs w:val="24"/>
        </w:rPr>
        <w:t>than men</w:t>
      </w:r>
      <w:r w:rsidR="00826DC7">
        <w:rPr>
          <w:rFonts w:ascii="Times New Roman" w:hAnsi="Times New Roman" w:cs="Times New Roman"/>
          <w:sz w:val="24"/>
          <w:szCs w:val="24"/>
        </w:rPr>
        <w:t xml:space="preserve">. </w:t>
      </w:r>
    </w:p>
    <w:p w14:paraId="22BC6316" w14:textId="43ED82D2" w:rsidR="001176CA" w:rsidRDefault="00B57734" w:rsidP="008B2B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gender differences observed in this study m</w:t>
      </w:r>
      <w:r w:rsidR="00826DC7">
        <w:rPr>
          <w:rFonts w:ascii="Times New Roman" w:hAnsi="Times New Roman" w:cs="Times New Roman"/>
          <w:sz w:val="24"/>
          <w:szCs w:val="24"/>
        </w:rPr>
        <w:t xml:space="preserve">ay be partly </w:t>
      </w:r>
      <w:r w:rsidR="00B54CB1">
        <w:rPr>
          <w:rFonts w:ascii="Times New Roman" w:hAnsi="Times New Roman" w:cs="Times New Roman"/>
          <w:sz w:val="24"/>
          <w:szCs w:val="24"/>
        </w:rPr>
        <w:t>because</w:t>
      </w:r>
      <w:r w:rsidR="00826DC7">
        <w:rPr>
          <w:rFonts w:ascii="Times New Roman" w:hAnsi="Times New Roman" w:cs="Times New Roman"/>
          <w:sz w:val="24"/>
          <w:szCs w:val="24"/>
        </w:rPr>
        <w:t xml:space="preserve"> certain GI symptoms are</w:t>
      </w:r>
      <w:proofErr w:type="gramStart"/>
      <w:r w:rsidR="009E45C9">
        <w:rPr>
          <w:rFonts w:ascii="Times New Roman" w:hAnsi="Times New Roman" w:cs="Times New Roman"/>
          <w:sz w:val="24"/>
          <w:szCs w:val="24"/>
        </w:rPr>
        <w:t>, generally speaking,</w:t>
      </w:r>
      <w:r w:rsidR="00826DC7">
        <w:rPr>
          <w:rFonts w:ascii="Times New Roman" w:hAnsi="Times New Roman" w:cs="Times New Roman"/>
          <w:sz w:val="24"/>
          <w:szCs w:val="24"/>
        </w:rPr>
        <w:t xml:space="preserve"> more</w:t>
      </w:r>
      <w:proofErr w:type="gramEnd"/>
      <w:r w:rsidR="00826DC7">
        <w:rPr>
          <w:rFonts w:ascii="Times New Roman" w:hAnsi="Times New Roman" w:cs="Times New Roman"/>
          <w:sz w:val="24"/>
          <w:szCs w:val="24"/>
        </w:rPr>
        <w:t xml:space="preserve"> common in </w:t>
      </w:r>
      <w:r w:rsidR="00CD308D">
        <w:rPr>
          <w:rFonts w:ascii="Times New Roman" w:hAnsi="Times New Roman" w:cs="Times New Roman"/>
          <w:sz w:val="24"/>
          <w:szCs w:val="24"/>
        </w:rPr>
        <w:t>women</w:t>
      </w:r>
      <w:r w:rsidR="009E45C9">
        <w:rPr>
          <w:rFonts w:ascii="Times New Roman" w:hAnsi="Times New Roman" w:cs="Times New Roman"/>
          <w:sz w:val="24"/>
          <w:szCs w:val="24"/>
        </w:rPr>
        <w:t xml:space="preserve"> </w:t>
      </w:r>
      <w:r w:rsidR="00826DC7">
        <w:rPr>
          <w:rFonts w:ascii="Times New Roman" w:hAnsi="Times New Roman" w:cs="Times New Roman"/>
          <w:sz w:val="24"/>
          <w:szCs w:val="24"/>
        </w:rPr>
        <w:t xml:space="preserve">than </w:t>
      </w:r>
      <w:r w:rsidR="00CD308D">
        <w:rPr>
          <w:rFonts w:ascii="Times New Roman" w:hAnsi="Times New Roman" w:cs="Times New Roman"/>
          <w:sz w:val="24"/>
          <w:szCs w:val="24"/>
        </w:rPr>
        <w:t>men</w:t>
      </w:r>
      <w:r w:rsidR="00826DC7">
        <w:rPr>
          <w:rFonts w:ascii="Times New Roman" w:hAnsi="Times New Roman" w:cs="Times New Roman"/>
          <w:sz w:val="24"/>
          <w:szCs w:val="24"/>
        </w:rPr>
        <w:t xml:space="preserve">. As discussed </w:t>
      </w:r>
      <w:r w:rsidR="00A32D86">
        <w:rPr>
          <w:rFonts w:ascii="Times New Roman" w:hAnsi="Times New Roman" w:cs="Times New Roman"/>
          <w:sz w:val="24"/>
          <w:szCs w:val="24"/>
        </w:rPr>
        <w:t xml:space="preserve">in a review </w:t>
      </w:r>
      <w:r w:rsidR="00826DC7">
        <w:rPr>
          <w:rFonts w:ascii="Times New Roman" w:hAnsi="Times New Roman" w:cs="Times New Roman"/>
          <w:sz w:val="24"/>
          <w:szCs w:val="24"/>
        </w:rPr>
        <w:t>by Pugh et al.,</w:t>
      </w:r>
      <w:r w:rsidR="004043CB" w:rsidRPr="004043CB">
        <w:rPr>
          <w:rFonts w:ascii="Times New Roman" w:hAnsi="Times New Roman" w:cs="Times New Roman"/>
          <w:sz w:val="24"/>
          <w:szCs w:val="24"/>
          <w:vertAlign w:val="superscript"/>
        </w:rPr>
        <w:t>2</w:t>
      </w:r>
      <w:r w:rsidR="00826DC7">
        <w:rPr>
          <w:rFonts w:ascii="Times New Roman" w:hAnsi="Times New Roman" w:cs="Times New Roman"/>
          <w:sz w:val="24"/>
          <w:szCs w:val="24"/>
        </w:rPr>
        <w:t xml:space="preserve"> several studies have found a greater incidence of GI symptoms in female athletes</w:t>
      </w:r>
      <w:r w:rsidR="00220231">
        <w:rPr>
          <w:rFonts w:ascii="Times New Roman" w:hAnsi="Times New Roman" w:cs="Times New Roman"/>
          <w:sz w:val="24"/>
          <w:szCs w:val="24"/>
        </w:rPr>
        <w:t xml:space="preserve"> at rest</w:t>
      </w:r>
      <w:r w:rsidR="007265E0">
        <w:rPr>
          <w:rFonts w:ascii="Times New Roman" w:hAnsi="Times New Roman" w:cs="Times New Roman"/>
          <w:sz w:val="24"/>
          <w:szCs w:val="24"/>
        </w:rPr>
        <w:t>,</w:t>
      </w:r>
      <w:r w:rsidR="00220231">
        <w:rPr>
          <w:rFonts w:ascii="Times New Roman" w:hAnsi="Times New Roman" w:cs="Times New Roman"/>
          <w:sz w:val="24"/>
          <w:szCs w:val="24"/>
        </w:rPr>
        <w:t xml:space="preserve"> but data regarding symptoms during exercise have been inconclusive</w:t>
      </w:r>
      <w:r w:rsidR="00826DC7">
        <w:rPr>
          <w:rFonts w:ascii="Times New Roman" w:hAnsi="Times New Roman" w:cs="Times New Roman"/>
          <w:sz w:val="24"/>
          <w:szCs w:val="24"/>
        </w:rPr>
        <w:t>. The</w:t>
      </w:r>
      <w:r w:rsidR="00220231">
        <w:rPr>
          <w:rFonts w:ascii="Times New Roman" w:hAnsi="Times New Roman" w:cs="Times New Roman"/>
          <w:sz w:val="24"/>
          <w:szCs w:val="24"/>
        </w:rPr>
        <w:t>re are a variety of factors that would explain a</w:t>
      </w:r>
      <w:r w:rsidR="00826DC7">
        <w:rPr>
          <w:rFonts w:ascii="Times New Roman" w:hAnsi="Times New Roman" w:cs="Times New Roman"/>
          <w:sz w:val="24"/>
          <w:szCs w:val="24"/>
        </w:rPr>
        <w:t xml:space="preserve"> higher incidence of certain symptoms in women, including </w:t>
      </w:r>
      <w:r w:rsidR="00A32D86">
        <w:rPr>
          <w:rFonts w:ascii="Times New Roman" w:hAnsi="Times New Roman" w:cs="Times New Roman"/>
          <w:sz w:val="24"/>
          <w:szCs w:val="24"/>
        </w:rPr>
        <w:t xml:space="preserve">GI </w:t>
      </w:r>
      <w:r w:rsidR="00826DC7">
        <w:rPr>
          <w:rFonts w:ascii="Times New Roman" w:hAnsi="Times New Roman" w:cs="Times New Roman"/>
          <w:sz w:val="24"/>
          <w:szCs w:val="24"/>
        </w:rPr>
        <w:t>motility differences</w:t>
      </w:r>
      <w:r w:rsidR="00A32D86">
        <w:rPr>
          <w:rFonts w:ascii="Times New Roman" w:hAnsi="Times New Roman" w:cs="Times New Roman"/>
          <w:sz w:val="24"/>
          <w:szCs w:val="24"/>
        </w:rPr>
        <w:t xml:space="preserve"> and </w:t>
      </w:r>
      <w:r w:rsidR="00220231">
        <w:rPr>
          <w:rFonts w:ascii="Times New Roman" w:hAnsi="Times New Roman" w:cs="Times New Roman"/>
          <w:sz w:val="24"/>
          <w:szCs w:val="24"/>
        </w:rPr>
        <w:t xml:space="preserve">a </w:t>
      </w:r>
      <w:r w:rsidR="00826DC7">
        <w:rPr>
          <w:rFonts w:ascii="Times New Roman" w:hAnsi="Times New Roman" w:cs="Times New Roman"/>
          <w:sz w:val="24"/>
          <w:szCs w:val="24"/>
        </w:rPr>
        <w:t xml:space="preserve">higher incidence of nausea, bloating, </w:t>
      </w:r>
      <w:r>
        <w:rPr>
          <w:rFonts w:ascii="Times New Roman" w:hAnsi="Times New Roman" w:cs="Times New Roman"/>
          <w:sz w:val="24"/>
          <w:szCs w:val="24"/>
        </w:rPr>
        <w:t xml:space="preserve">and </w:t>
      </w:r>
      <w:r w:rsidR="00826DC7">
        <w:rPr>
          <w:rFonts w:ascii="Times New Roman" w:hAnsi="Times New Roman" w:cs="Times New Roman"/>
          <w:sz w:val="24"/>
          <w:szCs w:val="24"/>
        </w:rPr>
        <w:t>abdominal cramping that women experience during menstruation.</w:t>
      </w:r>
      <w:r w:rsidR="004043CB" w:rsidRPr="004043CB">
        <w:rPr>
          <w:rFonts w:ascii="Times New Roman" w:hAnsi="Times New Roman" w:cs="Times New Roman"/>
          <w:sz w:val="24"/>
          <w:szCs w:val="24"/>
          <w:vertAlign w:val="superscript"/>
        </w:rPr>
        <w:t>2</w:t>
      </w:r>
      <w:r w:rsidR="00826DC7">
        <w:rPr>
          <w:rFonts w:ascii="Times New Roman" w:hAnsi="Times New Roman" w:cs="Times New Roman"/>
          <w:sz w:val="24"/>
          <w:szCs w:val="24"/>
        </w:rPr>
        <w:t xml:space="preserve"> This notion aligns with the results of the current study, which found that women were more likely than men to report that nausea, bloating, and abdominal cramping had affected their performance. </w:t>
      </w:r>
      <w:r>
        <w:rPr>
          <w:rFonts w:ascii="Times New Roman" w:hAnsi="Times New Roman" w:cs="Times New Roman"/>
          <w:sz w:val="24"/>
          <w:szCs w:val="24"/>
        </w:rPr>
        <w:t xml:space="preserve">In addition, some </w:t>
      </w:r>
      <w:r w:rsidR="009E45C9">
        <w:rPr>
          <w:rFonts w:ascii="Times New Roman" w:hAnsi="Times New Roman" w:cs="Times New Roman"/>
          <w:sz w:val="24"/>
          <w:szCs w:val="24"/>
        </w:rPr>
        <w:t>research</w:t>
      </w:r>
      <w:r>
        <w:rPr>
          <w:rFonts w:ascii="Times New Roman" w:hAnsi="Times New Roman" w:cs="Times New Roman"/>
          <w:sz w:val="24"/>
          <w:szCs w:val="24"/>
        </w:rPr>
        <w:t xml:space="preserve"> </w:t>
      </w:r>
      <w:r w:rsidR="009E45C9">
        <w:rPr>
          <w:rFonts w:ascii="Times New Roman" w:hAnsi="Times New Roman" w:cs="Times New Roman"/>
          <w:sz w:val="24"/>
          <w:szCs w:val="24"/>
        </w:rPr>
        <w:t>has</w:t>
      </w:r>
      <w:r>
        <w:rPr>
          <w:rFonts w:ascii="Times New Roman" w:hAnsi="Times New Roman" w:cs="Times New Roman"/>
          <w:sz w:val="24"/>
          <w:szCs w:val="24"/>
        </w:rPr>
        <w:t xml:space="preserve"> shown</w:t>
      </w:r>
      <w:r w:rsidR="007265E0">
        <w:rPr>
          <w:rFonts w:ascii="Times New Roman" w:hAnsi="Times New Roman" w:cs="Times New Roman"/>
          <w:sz w:val="24"/>
          <w:szCs w:val="24"/>
        </w:rPr>
        <w:t xml:space="preserve"> women</w:t>
      </w:r>
      <w:r>
        <w:rPr>
          <w:rFonts w:ascii="Times New Roman" w:hAnsi="Times New Roman" w:cs="Times New Roman"/>
          <w:sz w:val="24"/>
          <w:szCs w:val="24"/>
        </w:rPr>
        <w:t xml:space="preserve"> to have superior </w:t>
      </w:r>
      <w:r w:rsidR="005256EB">
        <w:rPr>
          <w:rFonts w:ascii="Times New Roman" w:hAnsi="Times New Roman" w:cs="Times New Roman"/>
          <w:sz w:val="24"/>
          <w:szCs w:val="24"/>
        </w:rPr>
        <w:t xml:space="preserve">episodic </w:t>
      </w:r>
      <w:r>
        <w:rPr>
          <w:rFonts w:ascii="Times New Roman" w:hAnsi="Times New Roman" w:cs="Times New Roman"/>
          <w:sz w:val="24"/>
          <w:szCs w:val="24"/>
        </w:rPr>
        <w:t>memory and to be more willing to report pain and discomfort than men</w:t>
      </w:r>
      <w:r w:rsidR="004043CB">
        <w:rPr>
          <w:rFonts w:ascii="Times New Roman" w:hAnsi="Times New Roman" w:cs="Times New Roman"/>
          <w:sz w:val="24"/>
          <w:szCs w:val="24"/>
        </w:rPr>
        <w:t>.</w:t>
      </w:r>
      <w:r w:rsidR="00255065" w:rsidRPr="00255065">
        <w:rPr>
          <w:rFonts w:ascii="Times New Roman" w:hAnsi="Times New Roman" w:cs="Times New Roman"/>
          <w:color w:val="FF0000"/>
          <w:sz w:val="24"/>
          <w:szCs w:val="24"/>
          <w:vertAlign w:val="superscript"/>
        </w:rPr>
        <w:t>20</w:t>
      </w:r>
      <w:r w:rsidR="004043CB" w:rsidRPr="00255065">
        <w:rPr>
          <w:rFonts w:ascii="Times New Roman" w:hAnsi="Times New Roman" w:cs="Times New Roman"/>
          <w:color w:val="FF0000"/>
          <w:sz w:val="24"/>
          <w:szCs w:val="24"/>
          <w:vertAlign w:val="superscript"/>
        </w:rPr>
        <w:t>,2</w:t>
      </w:r>
      <w:r w:rsidR="00255065" w:rsidRPr="00255065">
        <w:rPr>
          <w:rFonts w:ascii="Times New Roman" w:hAnsi="Times New Roman" w:cs="Times New Roman"/>
          <w:color w:val="FF0000"/>
          <w:sz w:val="24"/>
          <w:szCs w:val="24"/>
          <w:vertAlign w:val="superscript"/>
        </w:rPr>
        <w:t>1</w:t>
      </w:r>
      <w:r w:rsidR="009E45C9" w:rsidRPr="00255065">
        <w:rPr>
          <w:rFonts w:ascii="Times New Roman" w:hAnsi="Times New Roman" w:cs="Times New Roman"/>
          <w:color w:val="FF0000"/>
          <w:sz w:val="24"/>
          <w:szCs w:val="24"/>
        </w:rPr>
        <w:t xml:space="preserve"> </w:t>
      </w:r>
      <w:r w:rsidR="009E45C9">
        <w:rPr>
          <w:rFonts w:ascii="Times New Roman" w:hAnsi="Times New Roman" w:cs="Times New Roman"/>
          <w:sz w:val="24"/>
          <w:szCs w:val="24"/>
        </w:rPr>
        <w:t>In other words, the observed gender difference could be partly due a greater willingness among women to report</w:t>
      </w:r>
      <w:r w:rsidR="0008263D">
        <w:rPr>
          <w:rFonts w:ascii="Times New Roman" w:hAnsi="Times New Roman" w:cs="Times New Roman"/>
          <w:sz w:val="24"/>
          <w:szCs w:val="24"/>
        </w:rPr>
        <w:t>, as well as</w:t>
      </w:r>
      <w:r w:rsidR="009E45C9">
        <w:rPr>
          <w:rFonts w:ascii="Times New Roman" w:hAnsi="Times New Roman" w:cs="Times New Roman"/>
          <w:sz w:val="24"/>
          <w:szCs w:val="24"/>
        </w:rPr>
        <w:t xml:space="preserve"> a </w:t>
      </w:r>
      <w:r w:rsidR="0008263D">
        <w:rPr>
          <w:rFonts w:ascii="Times New Roman" w:hAnsi="Times New Roman" w:cs="Times New Roman"/>
          <w:sz w:val="24"/>
          <w:szCs w:val="24"/>
        </w:rPr>
        <w:t>better</w:t>
      </w:r>
      <w:r w:rsidR="009E45C9">
        <w:rPr>
          <w:rFonts w:ascii="Times New Roman" w:hAnsi="Times New Roman" w:cs="Times New Roman"/>
          <w:sz w:val="24"/>
          <w:szCs w:val="24"/>
        </w:rPr>
        <w:t xml:space="preserve"> ability to recall</w:t>
      </w:r>
      <w:r w:rsidR="0008263D">
        <w:rPr>
          <w:rFonts w:ascii="Times New Roman" w:hAnsi="Times New Roman" w:cs="Times New Roman"/>
          <w:sz w:val="24"/>
          <w:szCs w:val="24"/>
        </w:rPr>
        <w:t>,</w:t>
      </w:r>
      <w:r w:rsidR="009E45C9">
        <w:rPr>
          <w:rFonts w:ascii="Times New Roman" w:hAnsi="Times New Roman" w:cs="Times New Roman"/>
          <w:sz w:val="24"/>
          <w:szCs w:val="24"/>
        </w:rPr>
        <w:t xml:space="preserve"> recent episodes of GI symptoms.</w:t>
      </w:r>
      <w:r w:rsidR="005256EB">
        <w:rPr>
          <w:rFonts w:ascii="Times New Roman" w:hAnsi="Times New Roman" w:cs="Times New Roman"/>
          <w:sz w:val="24"/>
          <w:szCs w:val="24"/>
        </w:rPr>
        <w:t xml:space="preserve"> </w:t>
      </w:r>
      <w:r w:rsidR="0008263D">
        <w:rPr>
          <w:rFonts w:ascii="Times New Roman" w:hAnsi="Times New Roman" w:cs="Times New Roman"/>
          <w:sz w:val="24"/>
          <w:szCs w:val="24"/>
        </w:rPr>
        <w:t xml:space="preserve">Regardless of the specific </w:t>
      </w:r>
      <w:r w:rsidR="00255065" w:rsidRPr="00255065">
        <w:rPr>
          <w:rFonts w:ascii="Times New Roman" w:hAnsi="Times New Roman" w:cs="Times New Roman"/>
          <w:color w:val="FF0000"/>
          <w:sz w:val="24"/>
          <w:szCs w:val="24"/>
        </w:rPr>
        <w:t>reasons</w:t>
      </w:r>
      <w:r w:rsidR="005256EB">
        <w:rPr>
          <w:rFonts w:ascii="Times New Roman" w:hAnsi="Times New Roman" w:cs="Times New Roman"/>
          <w:sz w:val="24"/>
          <w:szCs w:val="24"/>
        </w:rPr>
        <w:t>, t</w:t>
      </w:r>
      <w:r w:rsidR="00194BDB">
        <w:rPr>
          <w:rFonts w:ascii="Times New Roman" w:hAnsi="Times New Roman" w:cs="Times New Roman"/>
          <w:sz w:val="24"/>
          <w:szCs w:val="24"/>
        </w:rPr>
        <w:t xml:space="preserve">his study seems to confirm that, </w:t>
      </w:r>
      <w:r w:rsidR="007B5DFF">
        <w:rPr>
          <w:rFonts w:ascii="Times New Roman" w:hAnsi="Times New Roman" w:cs="Times New Roman"/>
          <w:sz w:val="24"/>
          <w:szCs w:val="24"/>
        </w:rPr>
        <w:t xml:space="preserve">much </w:t>
      </w:r>
      <w:r w:rsidR="00194BDB">
        <w:rPr>
          <w:rFonts w:ascii="Times New Roman" w:hAnsi="Times New Roman" w:cs="Times New Roman"/>
          <w:sz w:val="24"/>
          <w:szCs w:val="24"/>
        </w:rPr>
        <w:t xml:space="preserve">like female endurance athletes, female team-sport athletes are at an elevated risk for </w:t>
      </w:r>
      <w:r w:rsidR="007265E0">
        <w:rPr>
          <w:rFonts w:ascii="Times New Roman" w:hAnsi="Times New Roman" w:cs="Times New Roman"/>
          <w:sz w:val="24"/>
          <w:szCs w:val="24"/>
        </w:rPr>
        <w:t xml:space="preserve">reporting </w:t>
      </w:r>
      <w:r w:rsidR="00194BDB">
        <w:rPr>
          <w:rFonts w:ascii="Times New Roman" w:hAnsi="Times New Roman" w:cs="Times New Roman"/>
          <w:sz w:val="24"/>
          <w:szCs w:val="24"/>
        </w:rPr>
        <w:t xml:space="preserve">GI symptoms </w:t>
      </w:r>
      <w:r w:rsidR="007265E0">
        <w:rPr>
          <w:rFonts w:ascii="Times New Roman" w:hAnsi="Times New Roman" w:cs="Times New Roman"/>
          <w:sz w:val="24"/>
          <w:szCs w:val="24"/>
        </w:rPr>
        <w:t xml:space="preserve">with </w:t>
      </w:r>
      <w:r w:rsidR="00194BDB">
        <w:rPr>
          <w:rFonts w:ascii="Times New Roman" w:hAnsi="Times New Roman" w:cs="Times New Roman"/>
          <w:sz w:val="24"/>
          <w:szCs w:val="24"/>
        </w:rPr>
        <w:t>training and competition, and this</w:t>
      </w:r>
      <w:r w:rsidR="005256EB">
        <w:rPr>
          <w:rFonts w:ascii="Times New Roman" w:hAnsi="Times New Roman" w:cs="Times New Roman"/>
          <w:sz w:val="24"/>
          <w:szCs w:val="24"/>
        </w:rPr>
        <w:t xml:space="preserve"> may</w:t>
      </w:r>
      <w:r w:rsidR="00194BDB">
        <w:rPr>
          <w:rFonts w:ascii="Times New Roman" w:hAnsi="Times New Roman" w:cs="Times New Roman"/>
          <w:sz w:val="24"/>
          <w:szCs w:val="24"/>
        </w:rPr>
        <w:t xml:space="preserve"> translate to a </w:t>
      </w:r>
      <w:r w:rsidR="007265E0">
        <w:rPr>
          <w:rFonts w:ascii="Times New Roman" w:hAnsi="Times New Roman" w:cs="Times New Roman"/>
          <w:sz w:val="24"/>
          <w:szCs w:val="24"/>
        </w:rPr>
        <w:t xml:space="preserve">substantial </w:t>
      </w:r>
      <w:r w:rsidR="00194BDB">
        <w:rPr>
          <w:rFonts w:ascii="Times New Roman" w:hAnsi="Times New Roman" w:cs="Times New Roman"/>
          <w:sz w:val="24"/>
          <w:szCs w:val="24"/>
        </w:rPr>
        <w:t>impact on performance</w:t>
      </w:r>
      <w:r w:rsidR="00EC5111">
        <w:rPr>
          <w:rFonts w:ascii="Times New Roman" w:hAnsi="Times New Roman" w:cs="Times New Roman"/>
          <w:sz w:val="24"/>
          <w:szCs w:val="24"/>
        </w:rPr>
        <w:t xml:space="preserve"> and training</w:t>
      </w:r>
      <w:r w:rsidR="00194BDB">
        <w:rPr>
          <w:rFonts w:ascii="Times New Roman" w:hAnsi="Times New Roman" w:cs="Times New Roman"/>
          <w:sz w:val="24"/>
          <w:szCs w:val="24"/>
        </w:rPr>
        <w:t>.</w:t>
      </w:r>
      <w:r w:rsidR="004043CB" w:rsidRPr="00255065">
        <w:rPr>
          <w:rFonts w:ascii="Times New Roman" w:hAnsi="Times New Roman" w:cs="Times New Roman"/>
          <w:color w:val="FF0000"/>
          <w:sz w:val="24"/>
          <w:szCs w:val="24"/>
          <w:vertAlign w:val="superscript"/>
        </w:rPr>
        <w:t>2</w:t>
      </w:r>
      <w:r w:rsidR="00255065" w:rsidRPr="00255065">
        <w:rPr>
          <w:rFonts w:ascii="Times New Roman" w:hAnsi="Times New Roman" w:cs="Times New Roman"/>
          <w:color w:val="FF0000"/>
          <w:sz w:val="24"/>
          <w:szCs w:val="24"/>
          <w:vertAlign w:val="superscript"/>
        </w:rPr>
        <w:t>2</w:t>
      </w:r>
      <w:r w:rsidR="00194BDB" w:rsidRPr="00255065">
        <w:rPr>
          <w:rFonts w:ascii="Times New Roman" w:hAnsi="Times New Roman" w:cs="Times New Roman"/>
          <w:color w:val="FF0000"/>
          <w:sz w:val="24"/>
          <w:szCs w:val="24"/>
        </w:rPr>
        <w:t xml:space="preserve"> </w:t>
      </w:r>
      <w:r w:rsidR="005256EB">
        <w:rPr>
          <w:rFonts w:ascii="Times New Roman" w:hAnsi="Times New Roman" w:cs="Times New Roman"/>
          <w:sz w:val="24"/>
          <w:szCs w:val="24"/>
        </w:rPr>
        <w:t xml:space="preserve">Yet, further research is clearly needed as to how GI symptoms may vary throughout the menstrual cycle and what strategies can be implemented to mitigate </w:t>
      </w:r>
      <w:r w:rsidR="007265E0">
        <w:rPr>
          <w:rFonts w:ascii="Times New Roman" w:hAnsi="Times New Roman" w:cs="Times New Roman"/>
          <w:sz w:val="24"/>
          <w:szCs w:val="24"/>
        </w:rPr>
        <w:t>the</w:t>
      </w:r>
      <w:r w:rsidR="005256EB">
        <w:rPr>
          <w:rFonts w:ascii="Times New Roman" w:hAnsi="Times New Roman" w:cs="Times New Roman"/>
          <w:sz w:val="24"/>
          <w:szCs w:val="24"/>
        </w:rPr>
        <w:t xml:space="preserve"> negative effects </w:t>
      </w:r>
      <w:r w:rsidR="007265E0">
        <w:rPr>
          <w:rFonts w:ascii="Times New Roman" w:hAnsi="Times New Roman" w:cs="Times New Roman"/>
          <w:sz w:val="24"/>
          <w:szCs w:val="24"/>
        </w:rPr>
        <w:t xml:space="preserve">of such symptoms </w:t>
      </w:r>
      <w:r w:rsidR="005256EB">
        <w:rPr>
          <w:rFonts w:ascii="Times New Roman" w:hAnsi="Times New Roman" w:cs="Times New Roman"/>
          <w:sz w:val="24"/>
          <w:szCs w:val="24"/>
        </w:rPr>
        <w:t>on</w:t>
      </w:r>
      <w:r w:rsidR="007265E0">
        <w:rPr>
          <w:rFonts w:ascii="Times New Roman" w:hAnsi="Times New Roman" w:cs="Times New Roman"/>
          <w:sz w:val="24"/>
          <w:szCs w:val="24"/>
        </w:rPr>
        <w:t xml:space="preserve"> training quality and competition</w:t>
      </w:r>
      <w:r w:rsidR="005256EB">
        <w:rPr>
          <w:rFonts w:ascii="Times New Roman" w:hAnsi="Times New Roman" w:cs="Times New Roman"/>
          <w:sz w:val="24"/>
          <w:szCs w:val="24"/>
        </w:rPr>
        <w:t xml:space="preserve"> performance</w:t>
      </w:r>
      <w:r w:rsidR="007265E0">
        <w:rPr>
          <w:rFonts w:ascii="Times New Roman" w:hAnsi="Times New Roman" w:cs="Times New Roman"/>
          <w:sz w:val="24"/>
          <w:szCs w:val="24"/>
        </w:rPr>
        <w:t>.</w:t>
      </w:r>
      <w:r w:rsidR="005256EB">
        <w:rPr>
          <w:rFonts w:ascii="Times New Roman" w:hAnsi="Times New Roman" w:cs="Times New Roman"/>
          <w:sz w:val="24"/>
          <w:szCs w:val="24"/>
        </w:rPr>
        <w:t xml:space="preserve"> </w:t>
      </w:r>
    </w:p>
    <w:p w14:paraId="6391CC4D" w14:textId="194EA4B7" w:rsidR="0072010A" w:rsidRDefault="00194BDB" w:rsidP="0072010A">
      <w:pPr>
        <w:spacing w:after="0" w:line="480" w:lineRule="auto"/>
        <w:rPr>
          <w:rFonts w:ascii="Times New Roman" w:eastAsia="Times New Roman" w:hAnsi="Times New Roman" w:cs="Times New Roman"/>
          <w:sz w:val="24"/>
          <w:szCs w:val="24"/>
        </w:rPr>
      </w:pPr>
      <w:r>
        <w:rPr>
          <w:rFonts w:ascii="Times New Roman" w:hAnsi="Times New Roman" w:cs="Times New Roman"/>
          <w:sz w:val="24"/>
          <w:szCs w:val="24"/>
        </w:rPr>
        <w:tab/>
      </w:r>
      <w:r w:rsidR="00ED047C">
        <w:rPr>
          <w:rFonts w:ascii="Times New Roman" w:hAnsi="Times New Roman" w:cs="Times New Roman"/>
          <w:sz w:val="24"/>
          <w:szCs w:val="24"/>
        </w:rPr>
        <w:t>Another notable finding of this investigation is that anxiety, as measured by the STICSA-</w:t>
      </w:r>
      <w:r w:rsidR="00CD308D">
        <w:rPr>
          <w:rFonts w:ascii="Times New Roman" w:hAnsi="Times New Roman" w:cs="Times New Roman"/>
          <w:sz w:val="24"/>
          <w:szCs w:val="24"/>
        </w:rPr>
        <w:t>T</w:t>
      </w:r>
      <w:r w:rsidR="00ED047C">
        <w:rPr>
          <w:rFonts w:ascii="Times New Roman" w:hAnsi="Times New Roman" w:cs="Times New Roman"/>
          <w:sz w:val="24"/>
          <w:szCs w:val="24"/>
        </w:rPr>
        <w:t xml:space="preserve">rait, is modestly associated with the severity and frequency of exercise-related GI symptoms in team-sport athletes. The associations were present in both men and women, although they were more consistent among </w:t>
      </w:r>
      <w:r w:rsidR="00CD308D">
        <w:rPr>
          <w:rFonts w:ascii="Times New Roman" w:hAnsi="Times New Roman" w:cs="Times New Roman"/>
          <w:sz w:val="24"/>
          <w:szCs w:val="24"/>
        </w:rPr>
        <w:t>the former</w:t>
      </w:r>
      <w:r w:rsidR="00ED047C">
        <w:rPr>
          <w:rFonts w:ascii="Times New Roman" w:hAnsi="Times New Roman" w:cs="Times New Roman"/>
          <w:sz w:val="24"/>
          <w:szCs w:val="24"/>
        </w:rPr>
        <w:t>. Several prior investigations have found that anxiety correlates with GI symptoms in individuals partaking in endurance training and competition</w:t>
      </w:r>
      <w:r w:rsidR="00ED047C">
        <w:rPr>
          <w:rFonts w:ascii="Times New Roman" w:eastAsia="Times New Roman" w:hAnsi="Times New Roman" w:cs="Times New Roman"/>
          <w:sz w:val="24"/>
          <w:szCs w:val="24"/>
        </w:rPr>
        <w:t>.</w:t>
      </w:r>
      <w:r w:rsidR="004043CB" w:rsidRPr="004043CB">
        <w:rPr>
          <w:rFonts w:ascii="Times New Roman" w:eastAsia="Times New Roman" w:hAnsi="Times New Roman" w:cs="Times New Roman"/>
          <w:sz w:val="24"/>
          <w:szCs w:val="24"/>
          <w:vertAlign w:val="superscript"/>
        </w:rPr>
        <w:t>13-15</w:t>
      </w:r>
      <w:r w:rsidR="00ED047C">
        <w:rPr>
          <w:rFonts w:ascii="Times New Roman" w:eastAsia="Times New Roman" w:hAnsi="Times New Roman" w:cs="Times New Roman"/>
          <w:sz w:val="24"/>
          <w:szCs w:val="24"/>
        </w:rPr>
        <w:t xml:space="preserve"> </w:t>
      </w:r>
      <w:r w:rsidR="00ED047C">
        <w:rPr>
          <w:rFonts w:ascii="Times New Roman" w:eastAsia="Times New Roman" w:hAnsi="Times New Roman" w:cs="Times New Roman"/>
          <w:sz w:val="24"/>
          <w:szCs w:val="24"/>
        </w:rPr>
        <w:lastRenderedPageBreak/>
        <w:t xml:space="preserve">In general, the size of the associations observed in the present study are in line with what has been seen in past work. Wilson, for example, found that scores on the Beck Anxiety Inventory were </w:t>
      </w:r>
      <w:r w:rsidR="00600E77">
        <w:rPr>
          <w:rFonts w:ascii="Times New Roman" w:eastAsia="Times New Roman" w:hAnsi="Times New Roman" w:cs="Times New Roman"/>
          <w:sz w:val="24"/>
          <w:szCs w:val="24"/>
        </w:rPr>
        <w:t xml:space="preserve">modestly </w:t>
      </w:r>
      <w:r w:rsidR="00ED047C">
        <w:rPr>
          <w:rFonts w:ascii="Times New Roman" w:eastAsia="Times New Roman" w:hAnsi="Times New Roman" w:cs="Times New Roman"/>
          <w:sz w:val="24"/>
          <w:szCs w:val="24"/>
        </w:rPr>
        <w:t>correlated (</w:t>
      </w:r>
      <w:r w:rsidR="007265E0">
        <w:rPr>
          <w:rFonts w:ascii="Times New Roman" w:eastAsia="Times New Roman" w:hAnsi="Times New Roman" w:cs="Times New Roman"/>
          <w:sz w:val="24"/>
          <w:szCs w:val="24"/>
        </w:rPr>
        <w:t xml:space="preserve">ρ </w:t>
      </w:r>
      <w:r w:rsidR="00ED047C">
        <w:rPr>
          <w:rFonts w:ascii="Times New Roman" w:eastAsia="Times New Roman" w:hAnsi="Times New Roman" w:cs="Times New Roman"/>
          <w:sz w:val="24"/>
          <w:szCs w:val="24"/>
        </w:rPr>
        <w:t>= 0.27) with the proportion of runs over one month in which runners reported at least one notable GI symptom.</w:t>
      </w:r>
      <w:r w:rsidR="009C2760" w:rsidRPr="009C2760">
        <w:rPr>
          <w:rFonts w:ascii="Times New Roman" w:eastAsia="Times New Roman" w:hAnsi="Times New Roman" w:cs="Times New Roman"/>
          <w:sz w:val="24"/>
          <w:szCs w:val="24"/>
          <w:vertAlign w:val="superscript"/>
        </w:rPr>
        <w:t>14</w:t>
      </w:r>
      <w:r w:rsidR="00ED047C">
        <w:rPr>
          <w:rFonts w:ascii="Times New Roman" w:eastAsia="Times New Roman" w:hAnsi="Times New Roman" w:cs="Times New Roman"/>
          <w:sz w:val="24"/>
          <w:szCs w:val="24"/>
        </w:rPr>
        <w:t xml:space="preserve"> Likewise, </w:t>
      </w:r>
      <w:r w:rsidR="009C2760">
        <w:rPr>
          <w:rFonts w:ascii="Times New Roman" w:eastAsia="Times New Roman" w:hAnsi="Times New Roman" w:cs="Times New Roman"/>
          <w:sz w:val="24"/>
          <w:szCs w:val="24"/>
        </w:rPr>
        <w:t xml:space="preserve">another study by </w:t>
      </w:r>
      <w:r w:rsidR="00ED047C">
        <w:rPr>
          <w:rFonts w:ascii="Times New Roman" w:eastAsia="Times New Roman" w:hAnsi="Times New Roman" w:cs="Times New Roman"/>
          <w:sz w:val="24"/>
          <w:szCs w:val="24"/>
        </w:rPr>
        <w:t xml:space="preserve">Wilson found that scores on the STICSA-Trait were </w:t>
      </w:r>
      <w:r w:rsidR="00600E77">
        <w:rPr>
          <w:rFonts w:ascii="Times New Roman" w:eastAsia="Times New Roman" w:hAnsi="Times New Roman" w:cs="Times New Roman"/>
          <w:sz w:val="24"/>
          <w:szCs w:val="24"/>
        </w:rPr>
        <w:t xml:space="preserve">modestly </w:t>
      </w:r>
      <w:r w:rsidR="00ED047C">
        <w:rPr>
          <w:rFonts w:ascii="Times New Roman" w:eastAsia="Times New Roman" w:hAnsi="Times New Roman" w:cs="Times New Roman"/>
          <w:sz w:val="24"/>
          <w:szCs w:val="24"/>
        </w:rPr>
        <w:t xml:space="preserve">positively associated with </w:t>
      </w:r>
      <w:r w:rsidR="002D7D03">
        <w:rPr>
          <w:rFonts w:ascii="Times New Roman" w:eastAsia="Times New Roman" w:hAnsi="Times New Roman" w:cs="Times New Roman"/>
          <w:sz w:val="24"/>
          <w:szCs w:val="24"/>
        </w:rPr>
        <w:t>in-race upper GI (</w:t>
      </w:r>
      <w:r w:rsidR="007265E0">
        <w:rPr>
          <w:rFonts w:ascii="Times New Roman" w:eastAsia="Times New Roman" w:hAnsi="Times New Roman" w:cs="Times New Roman"/>
          <w:sz w:val="24"/>
          <w:szCs w:val="24"/>
        </w:rPr>
        <w:t xml:space="preserve">ρ </w:t>
      </w:r>
      <w:r w:rsidR="002D7D03">
        <w:rPr>
          <w:rFonts w:ascii="Times New Roman" w:eastAsia="Times New Roman" w:hAnsi="Times New Roman" w:cs="Times New Roman"/>
          <w:sz w:val="24"/>
          <w:szCs w:val="24"/>
        </w:rPr>
        <w:t xml:space="preserve">= 0.33) and in-race lower </w:t>
      </w:r>
      <w:r w:rsidR="001221ED">
        <w:rPr>
          <w:rFonts w:ascii="Times New Roman" w:eastAsia="Times New Roman" w:hAnsi="Times New Roman" w:cs="Times New Roman"/>
          <w:sz w:val="24"/>
          <w:szCs w:val="24"/>
        </w:rPr>
        <w:t xml:space="preserve">GI </w:t>
      </w:r>
      <w:r w:rsidR="002D7D03">
        <w:rPr>
          <w:rFonts w:ascii="Times New Roman" w:eastAsia="Times New Roman" w:hAnsi="Times New Roman" w:cs="Times New Roman"/>
          <w:sz w:val="24"/>
          <w:szCs w:val="24"/>
        </w:rPr>
        <w:t>(</w:t>
      </w:r>
      <w:r w:rsidR="007265E0">
        <w:rPr>
          <w:rFonts w:ascii="Times New Roman" w:eastAsia="Times New Roman" w:hAnsi="Times New Roman" w:cs="Times New Roman"/>
          <w:sz w:val="24"/>
          <w:szCs w:val="24"/>
        </w:rPr>
        <w:t xml:space="preserve">ρ </w:t>
      </w:r>
      <w:r w:rsidR="002D7D03">
        <w:rPr>
          <w:rFonts w:ascii="Times New Roman" w:eastAsia="Times New Roman" w:hAnsi="Times New Roman" w:cs="Times New Roman"/>
          <w:sz w:val="24"/>
          <w:szCs w:val="24"/>
        </w:rPr>
        <w:t>= 0.23) symptoms among 87 running</w:t>
      </w:r>
      <w:r w:rsidR="00600E77">
        <w:rPr>
          <w:rFonts w:ascii="Times New Roman" w:eastAsia="Times New Roman" w:hAnsi="Times New Roman" w:cs="Times New Roman"/>
          <w:sz w:val="24"/>
          <w:szCs w:val="24"/>
        </w:rPr>
        <w:t xml:space="preserve"> race</w:t>
      </w:r>
      <w:r w:rsidR="002D7D03">
        <w:rPr>
          <w:rFonts w:ascii="Times New Roman" w:eastAsia="Times New Roman" w:hAnsi="Times New Roman" w:cs="Times New Roman"/>
          <w:sz w:val="24"/>
          <w:szCs w:val="24"/>
        </w:rPr>
        <w:t xml:space="preserve"> and duathlon/triathlon participants.</w:t>
      </w:r>
      <w:r w:rsidR="009C2760" w:rsidRPr="009C2760">
        <w:rPr>
          <w:rFonts w:ascii="Times New Roman" w:eastAsia="Times New Roman" w:hAnsi="Times New Roman" w:cs="Times New Roman"/>
          <w:sz w:val="24"/>
          <w:szCs w:val="24"/>
          <w:vertAlign w:val="superscript"/>
        </w:rPr>
        <w:t>15</w:t>
      </w:r>
      <w:r w:rsidR="002D7D03">
        <w:rPr>
          <w:rFonts w:ascii="Times New Roman" w:eastAsia="Times New Roman" w:hAnsi="Times New Roman" w:cs="Times New Roman"/>
          <w:sz w:val="24"/>
          <w:szCs w:val="24"/>
        </w:rPr>
        <w:t xml:space="preserve"> </w:t>
      </w:r>
      <w:r w:rsidR="00882ED7">
        <w:rPr>
          <w:rFonts w:ascii="Times New Roman" w:eastAsia="Times New Roman" w:hAnsi="Times New Roman" w:cs="Times New Roman"/>
          <w:sz w:val="24"/>
          <w:szCs w:val="24"/>
        </w:rPr>
        <w:t>While the correlations</w:t>
      </w:r>
      <w:r w:rsidR="0072010A">
        <w:rPr>
          <w:rFonts w:ascii="Times New Roman" w:eastAsia="Times New Roman" w:hAnsi="Times New Roman" w:cs="Times New Roman"/>
          <w:sz w:val="24"/>
          <w:szCs w:val="24"/>
        </w:rPr>
        <w:t xml:space="preserve"> between anxiety and GI-symptom variables</w:t>
      </w:r>
      <w:r w:rsidR="00882ED7">
        <w:rPr>
          <w:rFonts w:ascii="Times New Roman" w:eastAsia="Times New Roman" w:hAnsi="Times New Roman" w:cs="Times New Roman"/>
          <w:sz w:val="24"/>
          <w:szCs w:val="24"/>
        </w:rPr>
        <w:t xml:space="preserve"> are modest in size, it is important to recognize that most other predictors of exercise GI symptoms (age, experience, exercise intensity, nutrient intake, etc.) show similar</w:t>
      </w:r>
      <w:r w:rsidR="0072010A">
        <w:rPr>
          <w:rFonts w:ascii="Times New Roman" w:eastAsia="Times New Roman" w:hAnsi="Times New Roman" w:cs="Times New Roman"/>
          <w:sz w:val="24"/>
          <w:szCs w:val="24"/>
        </w:rPr>
        <w:t xml:space="preserve">ly </w:t>
      </w:r>
      <w:r w:rsidR="00882ED7">
        <w:rPr>
          <w:rFonts w:ascii="Times New Roman" w:eastAsia="Times New Roman" w:hAnsi="Times New Roman" w:cs="Times New Roman"/>
          <w:sz w:val="24"/>
          <w:szCs w:val="24"/>
        </w:rPr>
        <w:t>sized correlations.</w:t>
      </w:r>
      <w:r w:rsidR="009C2760" w:rsidRPr="009C2760">
        <w:rPr>
          <w:rFonts w:ascii="Times New Roman" w:eastAsia="Times New Roman" w:hAnsi="Times New Roman" w:cs="Times New Roman"/>
          <w:sz w:val="24"/>
          <w:szCs w:val="24"/>
          <w:vertAlign w:val="superscript"/>
        </w:rPr>
        <w:t>14,</w:t>
      </w:r>
      <w:r w:rsidR="009C2760" w:rsidRPr="00255065">
        <w:rPr>
          <w:rFonts w:ascii="Times New Roman" w:eastAsia="Times New Roman" w:hAnsi="Times New Roman" w:cs="Times New Roman"/>
          <w:color w:val="FF0000"/>
          <w:sz w:val="24"/>
          <w:szCs w:val="24"/>
          <w:vertAlign w:val="superscript"/>
        </w:rPr>
        <w:t>2</w:t>
      </w:r>
      <w:r w:rsidR="00255065" w:rsidRPr="00255065">
        <w:rPr>
          <w:rFonts w:ascii="Times New Roman" w:eastAsia="Times New Roman" w:hAnsi="Times New Roman" w:cs="Times New Roman"/>
          <w:color w:val="FF0000"/>
          <w:sz w:val="24"/>
          <w:szCs w:val="24"/>
          <w:vertAlign w:val="superscript"/>
        </w:rPr>
        <w:t>3</w:t>
      </w:r>
      <w:r w:rsidR="009C2760" w:rsidRPr="00255065">
        <w:rPr>
          <w:rFonts w:ascii="Times New Roman" w:eastAsia="Times New Roman" w:hAnsi="Times New Roman" w:cs="Times New Roman"/>
          <w:color w:val="FF0000"/>
          <w:sz w:val="24"/>
          <w:szCs w:val="24"/>
          <w:vertAlign w:val="superscript"/>
        </w:rPr>
        <w:t>,2</w:t>
      </w:r>
      <w:r w:rsidR="00255065" w:rsidRPr="00255065">
        <w:rPr>
          <w:rFonts w:ascii="Times New Roman" w:eastAsia="Times New Roman" w:hAnsi="Times New Roman" w:cs="Times New Roman"/>
          <w:color w:val="FF0000"/>
          <w:sz w:val="24"/>
          <w:szCs w:val="24"/>
          <w:vertAlign w:val="superscript"/>
        </w:rPr>
        <w:t>4</w:t>
      </w:r>
      <w:r w:rsidR="00882ED7" w:rsidRPr="00255065">
        <w:rPr>
          <w:rFonts w:ascii="Times New Roman" w:eastAsia="Times New Roman" w:hAnsi="Times New Roman" w:cs="Times New Roman"/>
          <w:color w:val="FF0000"/>
          <w:sz w:val="24"/>
          <w:szCs w:val="24"/>
        </w:rPr>
        <w:t xml:space="preserve"> </w:t>
      </w:r>
      <w:r w:rsidR="0072010A">
        <w:rPr>
          <w:rFonts w:ascii="Times New Roman" w:eastAsia="Times New Roman" w:hAnsi="Times New Roman" w:cs="Times New Roman"/>
          <w:sz w:val="24"/>
          <w:szCs w:val="24"/>
        </w:rPr>
        <w:t xml:space="preserve">Given that most GI symptoms have </w:t>
      </w:r>
      <w:r w:rsidR="00387567">
        <w:rPr>
          <w:rFonts w:ascii="Times New Roman" w:eastAsia="Times New Roman" w:hAnsi="Times New Roman" w:cs="Times New Roman"/>
          <w:sz w:val="24"/>
          <w:szCs w:val="24"/>
        </w:rPr>
        <w:t>several</w:t>
      </w:r>
      <w:r w:rsidR="0072010A">
        <w:rPr>
          <w:rFonts w:ascii="Times New Roman" w:eastAsia="Times New Roman" w:hAnsi="Times New Roman" w:cs="Times New Roman"/>
          <w:sz w:val="24"/>
          <w:szCs w:val="24"/>
        </w:rPr>
        <w:t xml:space="preserve"> causes, it is to be expected that no single variable can explain a large proportion of the variability in GI symptomology. </w:t>
      </w:r>
    </w:p>
    <w:p w14:paraId="64FE641B" w14:textId="311C4F18" w:rsidR="00AE041B" w:rsidRDefault="00C91B3B" w:rsidP="00AE041B">
      <w:pPr>
        <w:spacing w:after="0" w:line="480" w:lineRule="auto"/>
        <w:ind w:firstLine="720"/>
        <w:rPr>
          <w:rFonts w:ascii="Times New Roman" w:hAnsi="Times New Roman" w:cs="Times New Roman"/>
          <w:sz w:val="24"/>
          <w:szCs w:val="24"/>
        </w:rPr>
      </w:pPr>
      <w:r>
        <w:rPr>
          <w:rFonts w:ascii="Times New Roman" w:eastAsia="Times New Roman" w:hAnsi="Times New Roman" w:cs="Times New Roman"/>
          <w:sz w:val="24"/>
          <w:szCs w:val="24"/>
        </w:rPr>
        <w:t>A variety of</w:t>
      </w:r>
      <w:r w:rsidR="0072010A" w:rsidRPr="0072010A">
        <w:rPr>
          <w:rFonts w:ascii="Times New Roman" w:eastAsia="Times New Roman" w:hAnsi="Times New Roman" w:cs="Times New Roman"/>
          <w:sz w:val="24"/>
          <w:szCs w:val="24"/>
        </w:rPr>
        <w:t xml:space="preserve"> mechanisms could explain the links between anxiety and GI symptoms in team-sport athletes. </w:t>
      </w:r>
      <w:r w:rsidR="0072010A" w:rsidRPr="0072010A">
        <w:rPr>
          <w:rFonts w:ascii="Times New Roman" w:hAnsi="Times New Roman" w:cs="Times New Roman"/>
          <w:sz w:val="24"/>
          <w:szCs w:val="24"/>
        </w:rPr>
        <w:t>Corticotropin-releasing factor</w:t>
      </w:r>
      <w:r w:rsidR="0072010A">
        <w:rPr>
          <w:rFonts w:ascii="Times New Roman" w:hAnsi="Times New Roman" w:cs="Times New Roman"/>
          <w:sz w:val="24"/>
          <w:szCs w:val="24"/>
        </w:rPr>
        <w:t>,</w:t>
      </w:r>
      <w:r w:rsidR="0072010A" w:rsidRPr="0072010A">
        <w:rPr>
          <w:rFonts w:ascii="Times New Roman" w:hAnsi="Times New Roman" w:cs="Times New Roman"/>
          <w:sz w:val="24"/>
          <w:szCs w:val="24"/>
        </w:rPr>
        <w:t xml:space="preserve"> a 41-amino acid polypeptide produced in the hypothalamus</w:t>
      </w:r>
      <w:r w:rsidR="0072010A">
        <w:rPr>
          <w:rFonts w:ascii="Times New Roman" w:hAnsi="Times New Roman" w:cs="Times New Roman"/>
          <w:sz w:val="24"/>
          <w:szCs w:val="24"/>
        </w:rPr>
        <w:t xml:space="preserve">, is </w:t>
      </w:r>
      <w:r w:rsidR="00220380">
        <w:rPr>
          <w:rFonts w:ascii="Times New Roman" w:hAnsi="Times New Roman" w:cs="Times New Roman"/>
          <w:sz w:val="24"/>
          <w:szCs w:val="24"/>
        </w:rPr>
        <w:t>released</w:t>
      </w:r>
      <w:r w:rsidR="0072010A">
        <w:rPr>
          <w:rFonts w:ascii="Times New Roman" w:hAnsi="Times New Roman" w:cs="Times New Roman"/>
          <w:sz w:val="24"/>
          <w:szCs w:val="24"/>
        </w:rPr>
        <w:t xml:space="preserve"> in response to stress</w:t>
      </w:r>
      <w:r w:rsidR="00632411">
        <w:rPr>
          <w:rFonts w:ascii="Times New Roman" w:hAnsi="Times New Roman" w:cs="Times New Roman"/>
          <w:sz w:val="24"/>
          <w:szCs w:val="24"/>
        </w:rPr>
        <w:t>ors</w:t>
      </w:r>
      <w:r w:rsidR="0072010A">
        <w:rPr>
          <w:rFonts w:ascii="Times New Roman" w:hAnsi="Times New Roman" w:cs="Times New Roman"/>
          <w:sz w:val="24"/>
          <w:szCs w:val="24"/>
        </w:rPr>
        <w:t xml:space="preserve"> and is known to impact GI system motility and secretion through multiple pathways, including autonomic nervous system modulation.</w:t>
      </w:r>
      <w:r w:rsidR="009C2760" w:rsidRPr="009C2760">
        <w:rPr>
          <w:rFonts w:ascii="Times New Roman" w:hAnsi="Times New Roman" w:cs="Times New Roman"/>
          <w:sz w:val="24"/>
          <w:szCs w:val="24"/>
          <w:vertAlign w:val="superscript"/>
        </w:rPr>
        <w:t>4,</w:t>
      </w:r>
      <w:r w:rsidR="009C2760" w:rsidRPr="00255065">
        <w:rPr>
          <w:rFonts w:ascii="Times New Roman" w:hAnsi="Times New Roman" w:cs="Times New Roman"/>
          <w:color w:val="FF0000"/>
          <w:sz w:val="24"/>
          <w:szCs w:val="24"/>
          <w:vertAlign w:val="superscript"/>
        </w:rPr>
        <w:t>2</w:t>
      </w:r>
      <w:r w:rsidR="00255065" w:rsidRPr="00255065">
        <w:rPr>
          <w:rFonts w:ascii="Times New Roman" w:hAnsi="Times New Roman" w:cs="Times New Roman"/>
          <w:color w:val="FF0000"/>
          <w:sz w:val="24"/>
          <w:szCs w:val="24"/>
          <w:vertAlign w:val="superscript"/>
        </w:rPr>
        <w:t>5</w:t>
      </w:r>
      <w:r w:rsidR="0072010A" w:rsidRPr="00255065">
        <w:rPr>
          <w:rFonts w:ascii="Times New Roman" w:hAnsi="Times New Roman" w:cs="Times New Roman"/>
          <w:color w:val="FF0000"/>
          <w:sz w:val="24"/>
          <w:szCs w:val="24"/>
          <w:vertAlign w:val="superscript"/>
        </w:rPr>
        <w:t xml:space="preserve"> </w:t>
      </w:r>
      <w:r w:rsidR="00632411">
        <w:rPr>
          <w:rFonts w:ascii="Times New Roman" w:hAnsi="Times New Roman" w:cs="Times New Roman"/>
          <w:sz w:val="24"/>
          <w:szCs w:val="24"/>
        </w:rPr>
        <w:t>Exposure to c</w:t>
      </w:r>
      <w:r>
        <w:rPr>
          <w:rFonts w:ascii="Times New Roman" w:hAnsi="Times New Roman" w:cs="Times New Roman"/>
          <w:sz w:val="24"/>
          <w:szCs w:val="24"/>
        </w:rPr>
        <w:t>hronic stress</w:t>
      </w:r>
      <w:r w:rsidR="00632411">
        <w:rPr>
          <w:rFonts w:ascii="Times New Roman" w:hAnsi="Times New Roman" w:cs="Times New Roman"/>
          <w:sz w:val="24"/>
          <w:szCs w:val="24"/>
        </w:rPr>
        <w:t>ors</w:t>
      </w:r>
      <w:r>
        <w:rPr>
          <w:rFonts w:ascii="Times New Roman" w:hAnsi="Times New Roman" w:cs="Times New Roman"/>
          <w:sz w:val="24"/>
          <w:szCs w:val="24"/>
        </w:rPr>
        <w:t xml:space="preserve"> and </w:t>
      </w:r>
      <w:r w:rsidR="001221ED">
        <w:rPr>
          <w:rFonts w:ascii="Times New Roman" w:hAnsi="Times New Roman" w:cs="Times New Roman"/>
          <w:sz w:val="24"/>
          <w:szCs w:val="24"/>
        </w:rPr>
        <w:t>elevations</w:t>
      </w:r>
      <w:r w:rsidR="00632411">
        <w:rPr>
          <w:rFonts w:ascii="Times New Roman" w:hAnsi="Times New Roman" w:cs="Times New Roman"/>
          <w:sz w:val="24"/>
          <w:szCs w:val="24"/>
        </w:rPr>
        <w:t xml:space="preserve"> in </w:t>
      </w:r>
      <w:r w:rsidRPr="00C91B3B">
        <w:rPr>
          <w:rFonts w:ascii="Times New Roman" w:hAnsi="Times New Roman" w:cs="Times New Roman"/>
          <w:sz w:val="24"/>
          <w:szCs w:val="24"/>
        </w:rPr>
        <w:t>anxiety can also lead to increased visceral sensitivity,</w:t>
      </w:r>
      <w:r w:rsidR="009C2760" w:rsidRPr="00255065">
        <w:rPr>
          <w:rFonts w:ascii="Times New Roman" w:hAnsi="Times New Roman" w:cs="Times New Roman"/>
          <w:color w:val="FF0000"/>
          <w:sz w:val="24"/>
          <w:szCs w:val="24"/>
          <w:vertAlign w:val="superscript"/>
        </w:rPr>
        <w:t>2</w:t>
      </w:r>
      <w:r w:rsidR="00255065" w:rsidRPr="00255065">
        <w:rPr>
          <w:rFonts w:ascii="Times New Roman" w:hAnsi="Times New Roman" w:cs="Times New Roman"/>
          <w:color w:val="FF0000"/>
          <w:sz w:val="24"/>
          <w:szCs w:val="24"/>
          <w:vertAlign w:val="superscript"/>
        </w:rPr>
        <w:t>6</w:t>
      </w:r>
      <w:r w:rsidRPr="00255065">
        <w:rPr>
          <w:rFonts w:ascii="Times New Roman" w:hAnsi="Times New Roman" w:cs="Times New Roman"/>
          <w:color w:val="FF0000"/>
          <w:sz w:val="24"/>
          <w:szCs w:val="24"/>
        </w:rPr>
        <w:t xml:space="preserve"> </w:t>
      </w:r>
      <w:r w:rsidRPr="00C91B3B">
        <w:rPr>
          <w:rFonts w:ascii="Times New Roman" w:hAnsi="Times New Roman" w:cs="Times New Roman"/>
          <w:sz w:val="24"/>
          <w:szCs w:val="24"/>
        </w:rPr>
        <w:t>which is marked by a</w:t>
      </w:r>
      <w:r>
        <w:rPr>
          <w:rFonts w:ascii="Times New Roman" w:hAnsi="Times New Roman" w:cs="Times New Roman"/>
          <w:sz w:val="24"/>
          <w:szCs w:val="24"/>
        </w:rPr>
        <w:t xml:space="preserve">n elevated </w:t>
      </w:r>
      <w:r w:rsidRPr="00C91B3B">
        <w:rPr>
          <w:rFonts w:ascii="Times New Roman" w:hAnsi="Times New Roman" w:cs="Times New Roman"/>
          <w:sz w:val="24"/>
          <w:szCs w:val="24"/>
        </w:rPr>
        <w:t xml:space="preserve">perception </w:t>
      </w:r>
      <w:r>
        <w:rPr>
          <w:rFonts w:ascii="Times New Roman" w:hAnsi="Times New Roman" w:cs="Times New Roman"/>
          <w:sz w:val="24"/>
          <w:szCs w:val="24"/>
        </w:rPr>
        <w:t>to</w:t>
      </w:r>
      <w:r w:rsidRPr="00C91B3B">
        <w:rPr>
          <w:rFonts w:ascii="Times New Roman" w:hAnsi="Times New Roman" w:cs="Times New Roman"/>
          <w:sz w:val="24"/>
          <w:szCs w:val="24"/>
        </w:rPr>
        <w:t xml:space="preserve"> stimuli (a standardized feeding, balloon distension, etc.)</w:t>
      </w:r>
      <w:r w:rsidR="001221ED">
        <w:rPr>
          <w:rFonts w:ascii="Times New Roman" w:hAnsi="Times New Roman" w:cs="Times New Roman"/>
          <w:sz w:val="24"/>
          <w:szCs w:val="24"/>
        </w:rPr>
        <w:t xml:space="preserve"> </w:t>
      </w:r>
      <w:r w:rsidR="001221ED" w:rsidRPr="00C91B3B">
        <w:rPr>
          <w:rFonts w:ascii="Times New Roman" w:hAnsi="Times New Roman" w:cs="Times New Roman"/>
          <w:sz w:val="24"/>
          <w:szCs w:val="24"/>
        </w:rPr>
        <w:t>in the gut</w:t>
      </w:r>
      <w:r>
        <w:rPr>
          <w:rFonts w:ascii="Times New Roman" w:hAnsi="Times New Roman" w:cs="Times New Roman"/>
          <w:sz w:val="24"/>
          <w:szCs w:val="24"/>
        </w:rPr>
        <w:t>. To date, however,</w:t>
      </w:r>
      <w:r w:rsidR="00632411">
        <w:rPr>
          <w:rFonts w:ascii="Times New Roman" w:hAnsi="Times New Roman" w:cs="Times New Roman"/>
          <w:sz w:val="24"/>
          <w:szCs w:val="24"/>
        </w:rPr>
        <w:t xml:space="preserve"> </w:t>
      </w:r>
      <w:r>
        <w:rPr>
          <w:rFonts w:ascii="Times New Roman" w:hAnsi="Times New Roman" w:cs="Times New Roman"/>
          <w:sz w:val="24"/>
          <w:szCs w:val="24"/>
        </w:rPr>
        <w:t xml:space="preserve">literature examining the effects of general and competition anxiety on exercise-associated GI symptom occurrence is largely observational </w:t>
      </w:r>
      <w:r w:rsidR="00632411">
        <w:rPr>
          <w:rFonts w:ascii="Times New Roman" w:hAnsi="Times New Roman" w:cs="Times New Roman"/>
          <w:sz w:val="24"/>
          <w:szCs w:val="24"/>
        </w:rPr>
        <w:t>in nature and has not incorporated the</w:t>
      </w:r>
      <w:r>
        <w:rPr>
          <w:rFonts w:ascii="Times New Roman" w:hAnsi="Times New Roman" w:cs="Times New Roman"/>
          <w:sz w:val="24"/>
          <w:szCs w:val="24"/>
        </w:rPr>
        <w:t xml:space="preserve"> measurement of physiological biomarkers of stress and anxiety,</w:t>
      </w:r>
      <w:r w:rsidR="009C2760" w:rsidRPr="009C2760">
        <w:rPr>
          <w:rFonts w:ascii="Times New Roman" w:hAnsi="Times New Roman" w:cs="Times New Roman"/>
          <w:sz w:val="24"/>
          <w:szCs w:val="24"/>
          <w:vertAlign w:val="superscript"/>
        </w:rPr>
        <w:t>4</w:t>
      </w:r>
      <w:r w:rsidRPr="009C2760">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making it difficult to say whether the observed links are causal. </w:t>
      </w:r>
      <w:r w:rsidR="00632411">
        <w:rPr>
          <w:rFonts w:ascii="Times New Roman" w:hAnsi="Times New Roman" w:cs="Times New Roman"/>
          <w:sz w:val="24"/>
          <w:szCs w:val="24"/>
        </w:rPr>
        <w:t xml:space="preserve">Experimental work in both laboratory and field settings will be important for confirming or refuting the role of competition anxiety in </w:t>
      </w:r>
      <w:r w:rsidR="00220380">
        <w:rPr>
          <w:rFonts w:ascii="Times New Roman" w:hAnsi="Times New Roman" w:cs="Times New Roman"/>
          <w:sz w:val="24"/>
          <w:szCs w:val="24"/>
        </w:rPr>
        <w:t xml:space="preserve">the </w:t>
      </w:r>
      <w:r w:rsidR="00632411">
        <w:rPr>
          <w:rFonts w:ascii="Times New Roman" w:hAnsi="Times New Roman" w:cs="Times New Roman"/>
          <w:sz w:val="24"/>
          <w:szCs w:val="24"/>
        </w:rPr>
        <w:t>pathophysiology of exercise-associated GI symptoms.</w:t>
      </w:r>
    </w:p>
    <w:p w14:paraId="7999842F" w14:textId="431A37B2" w:rsidR="00AE041B" w:rsidRPr="00AE041B" w:rsidRDefault="00AE041B">
      <w:pPr>
        <w:spacing w:after="0" w:line="480" w:lineRule="auto"/>
        <w:ind w:firstLine="720"/>
        <w:rPr>
          <w:rFonts w:ascii="Times New Roman" w:hAnsi="Times New Roman" w:cs="Times New Roman"/>
          <w:sz w:val="24"/>
          <w:szCs w:val="24"/>
        </w:rPr>
      </w:pPr>
      <w:r w:rsidRPr="00AE041B">
        <w:rPr>
          <w:rFonts w:ascii="Times New Roman" w:hAnsi="Times New Roman" w:cs="Times New Roman"/>
          <w:sz w:val="24"/>
          <w:szCs w:val="24"/>
        </w:rPr>
        <w:lastRenderedPageBreak/>
        <w:t xml:space="preserve">Future research on the topic of GI symptoms in team sports </w:t>
      </w:r>
      <w:r>
        <w:rPr>
          <w:rFonts w:ascii="Times New Roman" w:hAnsi="Times New Roman" w:cs="Times New Roman"/>
          <w:sz w:val="24"/>
          <w:szCs w:val="24"/>
        </w:rPr>
        <w:t>may</w:t>
      </w:r>
      <w:r w:rsidRPr="00AE041B">
        <w:rPr>
          <w:rFonts w:ascii="Times New Roman" w:hAnsi="Times New Roman" w:cs="Times New Roman"/>
          <w:sz w:val="24"/>
          <w:szCs w:val="24"/>
        </w:rPr>
        <w:t xml:space="preserve"> </w:t>
      </w:r>
      <w:r>
        <w:rPr>
          <w:rFonts w:ascii="Times New Roman" w:hAnsi="Times New Roman" w:cs="Times New Roman"/>
          <w:sz w:val="24"/>
          <w:szCs w:val="24"/>
        </w:rPr>
        <w:t xml:space="preserve">benefit from </w:t>
      </w:r>
      <w:r w:rsidRPr="00AE041B">
        <w:rPr>
          <w:rFonts w:ascii="Times New Roman" w:hAnsi="Times New Roman" w:cs="Times New Roman"/>
          <w:sz w:val="24"/>
          <w:szCs w:val="24"/>
        </w:rPr>
        <w:t xml:space="preserve">focusing </w:t>
      </w:r>
      <w:r w:rsidR="00223655">
        <w:rPr>
          <w:rFonts w:ascii="Times New Roman" w:hAnsi="Times New Roman" w:cs="Times New Roman"/>
          <w:sz w:val="24"/>
          <w:szCs w:val="24"/>
        </w:rPr>
        <w:t>in</w:t>
      </w:r>
      <w:r w:rsidRPr="00AE041B">
        <w:rPr>
          <w:rFonts w:ascii="Times New Roman" w:hAnsi="Times New Roman" w:cs="Times New Roman"/>
          <w:sz w:val="24"/>
          <w:szCs w:val="24"/>
        </w:rPr>
        <w:t xml:space="preserve"> several different </w:t>
      </w:r>
      <w:r>
        <w:rPr>
          <w:rFonts w:ascii="Times New Roman" w:hAnsi="Times New Roman" w:cs="Times New Roman"/>
          <w:sz w:val="24"/>
          <w:szCs w:val="24"/>
        </w:rPr>
        <w:t>areas</w:t>
      </w:r>
      <w:r w:rsidRPr="00AE041B">
        <w:rPr>
          <w:rFonts w:ascii="Times New Roman" w:hAnsi="Times New Roman" w:cs="Times New Roman"/>
          <w:sz w:val="24"/>
          <w:szCs w:val="24"/>
        </w:rPr>
        <w:t xml:space="preserve">. Studies of the general population show that GI symptoms are </w:t>
      </w:r>
      <w:r>
        <w:rPr>
          <w:rFonts w:ascii="Times New Roman" w:hAnsi="Times New Roman" w:cs="Times New Roman"/>
          <w:sz w:val="24"/>
          <w:szCs w:val="24"/>
        </w:rPr>
        <w:t>prevalent and are associated with psychological co-morbidities.</w:t>
      </w:r>
      <w:r w:rsidR="009C2760" w:rsidRPr="00255065">
        <w:rPr>
          <w:rFonts w:ascii="Times New Roman" w:hAnsi="Times New Roman" w:cs="Times New Roman"/>
          <w:color w:val="FF0000"/>
          <w:sz w:val="24"/>
          <w:szCs w:val="24"/>
          <w:vertAlign w:val="superscript"/>
        </w:rPr>
        <w:t>2</w:t>
      </w:r>
      <w:r w:rsidR="00255065" w:rsidRPr="00255065">
        <w:rPr>
          <w:rFonts w:ascii="Times New Roman" w:hAnsi="Times New Roman" w:cs="Times New Roman"/>
          <w:color w:val="FF0000"/>
          <w:sz w:val="24"/>
          <w:szCs w:val="24"/>
          <w:vertAlign w:val="superscript"/>
        </w:rPr>
        <w:t>7</w:t>
      </w:r>
      <w:r w:rsidRPr="00255065">
        <w:rPr>
          <w:rFonts w:ascii="Times New Roman" w:hAnsi="Times New Roman" w:cs="Times New Roman"/>
          <w:color w:val="FF0000"/>
          <w:sz w:val="24"/>
          <w:szCs w:val="24"/>
        </w:rPr>
        <w:t xml:space="preserve"> </w:t>
      </w:r>
      <w:r>
        <w:rPr>
          <w:rFonts w:ascii="Times New Roman" w:hAnsi="Times New Roman" w:cs="Times New Roman"/>
          <w:sz w:val="24"/>
          <w:szCs w:val="24"/>
        </w:rPr>
        <w:t>E</w:t>
      </w:r>
      <w:r w:rsidRPr="008B2B05">
        <w:rPr>
          <w:rFonts w:ascii="Times New Roman" w:eastAsia="Times New Roman" w:hAnsi="Times New Roman" w:cs="Times New Roman"/>
          <w:color w:val="26282A"/>
          <w:sz w:val="24"/>
          <w:szCs w:val="24"/>
        </w:rPr>
        <w:t xml:space="preserve">ven though this is the case, little </w:t>
      </w:r>
      <w:r>
        <w:rPr>
          <w:rFonts w:ascii="Times New Roman" w:eastAsia="Times New Roman" w:hAnsi="Times New Roman" w:cs="Times New Roman"/>
          <w:color w:val="26282A"/>
          <w:sz w:val="24"/>
          <w:szCs w:val="24"/>
        </w:rPr>
        <w:t xml:space="preserve">is known </w:t>
      </w:r>
      <w:r w:rsidRPr="008B2B05">
        <w:rPr>
          <w:rFonts w:ascii="Times New Roman" w:eastAsia="Times New Roman" w:hAnsi="Times New Roman" w:cs="Times New Roman"/>
          <w:color w:val="26282A"/>
          <w:sz w:val="24"/>
          <w:szCs w:val="24"/>
        </w:rPr>
        <w:t xml:space="preserve">about the chronic </w:t>
      </w:r>
      <w:r>
        <w:rPr>
          <w:rFonts w:ascii="Times New Roman" w:eastAsia="Times New Roman" w:hAnsi="Times New Roman" w:cs="Times New Roman"/>
          <w:color w:val="26282A"/>
          <w:sz w:val="24"/>
          <w:szCs w:val="24"/>
        </w:rPr>
        <w:t xml:space="preserve">GI </w:t>
      </w:r>
      <w:r w:rsidRPr="008B2B05">
        <w:rPr>
          <w:rFonts w:ascii="Times New Roman" w:eastAsia="Times New Roman" w:hAnsi="Times New Roman" w:cs="Times New Roman"/>
          <w:color w:val="26282A"/>
          <w:sz w:val="24"/>
          <w:szCs w:val="24"/>
        </w:rPr>
        <w:t>symptoms experienced by athletes,</w:t>
      </w:r>
      <w:r>
        <w:rPr>
          <w:rFonts w:ascii="Times New Roman" w:eastAsia="Times New Roman" w:hAnsi="Times New Roman" w:cs="Times New Roman"/>
          <w:color w:val="26282A"/>
          <w:sz w:val="24"/>
          <w:szCs w:val="24"/>
        </w:rPr>
        <w:t xml:space="preserve"> particularly team-sport athletes,</w:t>
      </w:r>
      <w:r w:rsidRPr="008B2B05">
        <w:rPr>
          <w:rFonts w:ascii="Times New Roman" w:eastAsia="Times New Roman" w:hAnsi="Times New Roman" w:cs="Times New Roman"/>
          <w:color w:val="26282A"/>
          <w:sz w:val="24"/>
          <w:szCs w:val="24"/>
        </w:rPr>
        <w:t xml:space="preserve"> and how this might affect</w:t>
      </w:r>
      <w:r w:rsidR="00223655">
        <w:rPr>
          <w:rFonts w:ascii="Times New Roman" w:eastAsia="Times New Roman" w:hAnsi="Times New Roman" w:cs="Times New Roman"/>
          <w:color w:val="26282A"/>
          <w:sz w:val="24"/>
          <w:szCs w:val="24"/>
        </w:rPr>
        <w:t xml:space="preserve"> their</w:t>
      </w:r>
      <w:r w:rsidRPr="008B2B05">
        <w:rPr>
          <w:rFonts w:ascii="Times New Roman" w:eastAsia="Times New Roman" w:hAnsi="Times New Roman" w:cs="Times New Roman"/>
          <w:color w:val="26282A"/>
          <w:sz w:val="24"/>
          <w:szCs w:val="24"/>
        </w:rPr>
        <w:t xml:space="preserve"> quality of life and/or exercise performance. Equally, </w:t>
      </w:r>
      <w:r>
        <w:rPr>
          <w:rFonts w:ascii="Times New Roman" w:eastAsia="Times New Roman" w:hAnsi="Times New Roman" w:cs="Times New Roman"/>
          <w:color w:val="26282A"/>
          <w:sz w:val="24"/>
          <w:szCs w:val="24"/>
        </w:rPr>
        <w:t xml:space="preserve">little data are available on </w:t>
      </w:r>
      <w:r w:rsidRPr="008B2B05">
        <w:rPr>
          <w:rFonts w:ascii="Times New Roman" w:eastAsia="Times New Roman" w:hAnsi="Times New Roman" w:cs="Times New Roman"/>
          <w:color w:val="26282A"/>
          <w:sz w:val="24"/>
          <w:szCs w:val="24"/>
        </w:rPr>
        <w:t>the prevalence of more severe</w:t>
      </w:r>
      <w:r>
        <w:rPr>
          <w:rFonts w:ascii="Times New Roman" w:eastAsia="Times New Roman" w:hAnsi="Times New Roman" w:cs="Times New Roman"/>
          <w:color w:val="26282A"/>
          <w:sz w:val="24"/>
          <w:szCs w:val="24"/>
        </w:rPr>
        <w:t xml:space="preserve"> GI</w:t>
      </w:r>
      <w:r w:rsidRPr="008B2B05">
        <w:rPr>
          <w:rFonts w:ascii="Times New Roman" w:eastAsia="Times New Roman" w:hAnsi="Times New Roman" w:cs="Times New Roman"/>
          <w:color w:val="26282A"/>
          <w:sz w:val="24"/>
          <w:szCs w:val="24"/>
        </w:rPr>
        <w:t xml:space="preserve"> patholog</w:t>
      </w:r>
      <w:r>
        <w:rPr>
          <w:rFonts w:ascii="Times New Roman" w:eastAsia="Times New Roman" w:hAnsi="Times New Roman" w:cs="Times New Roman"/>
          <w:color w:val="26282A"/>
          <w:sz w:val="24"/>
          <w:szCs w:val="24"/>
        </w:rPr>
        <w:t>ies</w:t>
      </w:r>
      <w:r w:rsidRPr="008B2B05">
        <w:rPr>
          <w:rFonts w:ascii="Times New Roman" w:eastAsia="Times New Roman" w:hAnsi="Times New Roman" w:cs="Times New Roman"/>
          <w:color w:val="26282A"/>
          <w:sz w:val="24"/>
          <w:szCs w:val="24"/>
        </w:rPr>
        <w:t>, for which some of these symptoms may be the first warning signs of.</w:t>
      </w:r>
      <w:r>
        <w:rPr>
          <w:rFonts w:ascii="Times New Roman" w:eastAsia="Times New Roman" w:hAnsi="Times New Roman" w:cs="Times New Roman"/>
          <w:color w:val="26282A"/>
          <w:sz w:val="24"/>
          <w:szCs w:val="24"/>
        </w:rPr>
        <w:t xml:space="preserve"> Thus, longitudinal studies of athletes that utilize validated and standardized methods of measuring GI symptoms and pathologies are sorely needed. Future research may also explore how GI symptoms and anxiety change together over time during the lead up to competition. </w:t>
      </w:r>
      <w:r w:rsidR="009E45C9">
        <w:rPr>
          <w:rFonts w:ascii="Times New Roman" w:eastAsia="Times New Roman" w:hAnsi="Times New Roman" w:cs="Times New Roman"/>
          <w:color w:val="26282A"/>
          <w:sz w:val="24"/>
          <w:szCs w:val="24"/>
        </w:rPr>
        <w:t>F</w:t>
      </w:r>
      <w:r>
        <w:rPr>
          <w:rFonts w:ascii="Times New Roman" w:eastAsia="Times New Roman" w:hAnsi="Times New Roman" w:cs="Times New Roman"/>
          <w:color w:val="26282A"/>
          <w:sz w:val="24"/>
          <w:szCs w:val="24"/>
        </w:rPr>
        <w:t xml:space="preserve">or example, </w:t>
      </w:r>
      <w:proofErr w:type="spellStart"/>
      <w:r>
        <w:rPr>
          <w:rFonts w:ascii="Times New Roman" w:eastAsia="Times New Roman" w:hAnsi="Times New Roman" w:cs="Times New Roman"/>
          <w:color w:val="26282A"/>
          <w:sz w:val="24"/>
          <w:szCs w:val="24"/>
        </w:rPr>
        <w:t>Urwin</w:t>
      </w:r>
      <w:proofErr w:type="spellEnd"/>
      <w:r>
        <w:rPr>
          <w:rFonts w:ascii="Times New Roman" w:eastAsia="Times New Roman" w:hAnsi="Times New Roman" w:cs="Times New Roman"/>
          <w:color w:val="26282A"/>
          <w:sz w:val="24"/>
          <w:szCs w:val="24"/>
        </w:rPr>
        <w:t xml:space="preserve"> et al.</w:t>
      </w:r>
      <w:r w:rsidR="009C2760" w:rsidRPr="00255065">
        <w:rPr>
          <w:rFonts w:ascii="Times New Roman" w:eastAsia="Times New Roman" w:hAnsi="Times New Roman" w:cs="Times New Roman"/>
          <w:color w:val="FF0000"/>
          <w:sz w:val="24"/>
          <w:szCs w:val="24"/>
          <w:vertAlign w:val="superscript"/>
        </w:rPr>
        <w:t>2</w:t>
      </w:r>
      <w:r w:rsidR="00255065" w:rsidRPr="00255065">
        <w:rPr>
          <w:rFonts w:ascii="Times New Roman" w:eastAsia="Times New Roman" w:hAnsi="Times New Roman" w:cs="Times New Roman"/>
          <w:color w:val="FF0000"/>
          <w:sz w:val="24"/>
          <w:szCs w:val="24"/>
          <w:vertAlign w:val="superscript"/>
        </w:rPr>
        <w:t>8</w:t>
      </w:r>
      <w:r w:rsidR="009C2760" w:rsidRPr="00255065">
        <w:rPr>
          <w:rFonts w:ascii="Times New Roman" w:eastAsia="Times New Roman" w:hAnsi="Times New Roman" w:cs="Times New Roman"/>
          <w:color w:val="FF0000"/>
          <w:sz w:val="24"/>
          <w:szCs w:val="24"/>
        </w:rPr>
        <w:t xml:space="preserve"> </w:t>
      </w:r>
      <w:r w:rsidR="009E45C9">
        <w:rPr>
          <w:rFonts w:ascii="Times New Roman" w:eastAsia="Times New Roman" w:hAnsi="Times New Roman" w:cs="Times New Roman"/>
          <w:color w:val="26282A"/>
          <w:sz w:val="24"/>
          <w:szCs w:val="24"/>
        </w:rPr>
        <w:t xml:space="preserve">recently reported </w:t>
      </w:r>
      <w:r>
        <w:rPr>
          <w:rFonts w:ascii="Times New Roman" w:eastAsia="Times New Roman" w:hAnsi="Times New Roman" w:cs="Times New Roman"/>
          <w:color w:val="26282A"/>
          <w:sz w:val="24"/>
          <w:szCs w:val="24"/>
        </w:rPr>
        <w:t xml:space="preserve">that the </w:t>
      </w:r>
      <w:r w:rsidR="009E45C9">
        <w:rPr>
          <w:rFonts w:ascii="Times New Roman" w:eastAsia="Times New Roman" w:hAnsi="Times New Roman" w:cs="Times New Roman"/>
          <w:color w:val="26282A"/>
          <w:sz w:val="24"/>
          <w:szCs w:val="24"/>
        </w:rPr>
        <w:t>correlations</w:t>
      </w:r>
      <w:r>
        <w:rPr>
          <w:rFonts w:ascii="Times New Roman" w:eastAsia="Times New Roman" w:hAnsi="Times New Roman" w:cs="Times New Roman"/>
          <w:color w:val="26282A"/>
          <w:sz w:val="24"/>
          <w:szCs w:val="24"/>
        </w:rPr>
        <w:t xml:space="preserve"> between anxiety</w:t>
      </w:r>
      <w:r w:rsidR="009E45C9">
        <w:rPr>
          <w:rFonts w:ascii="Times New Roman" w:eastAsia="Times New Roman" w:hAnsi="Times New Roman" w:cs="Times New Roman"/>
          <w:color w:val="26282A"/>
          <w:sz w:val="24"/>
          <w:szCs w:val="24"/>
        </w:rPr>
        <w:t xml:space="preserve">/stress and GI symptoms tended to be larger on the day before or morning of a 56-km ultramarathon than two or three days beforehand. Whether these temporal patterns also occur in team-sport athletes </w:t>
      </w:r>
      <w:r w:rsidR="00223655">
        <w:rPr>
          <w:rFonts w:ascii="Times New Roman" w:eastAsia="Times New Roman" w:hAnsi="Times New Roman" w:cs="Times New Roman"/>
          <w:color w:val="26282A"/>
          <w:sz w:val="24"/>
          <w:szCs w:val="24"/>
        </w:rPr>
        <w:t xml:space="preserve">before competition </w:t>
      </w:r>
      <w:r w:rsidR="009E45C9">
        <w:rPr>
          <w:rFonts w:ascii="Times New Roman" w:eastAsia="Times New Roman" w:hAnsi="Times New Roman" w:cs="Times New Roman"/>
          <w:color w:val="26282A"/>
          <w:sz w:val="24"/>
          <w:szCs w:val="24"/>
        </w:rPr>
        <w:t xml:space="preserve">should be investigated. </w:t>
      </w:r>
    </w:p>
    <w:p w14:paraId="537E6B8E" w14:textId="0049E4A9" w:rsidR="00632411" w:rsidRDefault="00632411" w:rsidP="0072010A">
      <w:pPr>
        <w:spacing w:after="0" w:line="480" w:lineRule="auto"/>
        <w:ind w:firstLine="720"/>
        <w:rPr>
          <w:rFonts w:ascii="Times New Roman" w:eastAsia="Times New Roman" w:hAnsi="Times New Roman" w:cs="Times New Roman"/>
          <w:sz w:val="24"/>
          <w:szCs w:val="24"/>
        </w:rPr>
      </w:pPr>
      <w:r w:rsidRPr="002E34E4">
        <w:rPr>
          <w:rFonts w:ascii="Times New Roman" w:eastAsia="Times New Roman" w:hAnsi="Times New Roman" w:cs="Times New Roman"/>
          <w:color w:val="FF0000"/>
          <w:sz w:val="24"/>
          <w:szCs w:val="24"/>
        </w:rPr>
        <w:t xml:space="preserve">Although this study provides novel information on </w:t>
      </w:r>
      <w:r w:rsidR="002E34E4" w:rsidRPr="002E34E4">
        <w:rPr>
          <w:rFonts w:ascii="Times New Roman" w:eastAsia="Times New Roman" w:hAnsi="Times New Roman" w:cs="Times New Roman"/>
          <w:color w:val="FF0000"/>
          <w:sz w:val="24"/>
          <w:szCs w:val="24"/>
        </w:rPr>
        <w:t xml:space="preserve">the </w:t>
      </w:r>
      <w:r w:rsidR="002E34E4" w:rsidRPr="002E34E4">
        <w:rPr>
          <w:rFonts w:ascii="Times New Roman" w:hAnsi="Times New Roman" w:cs="Times New Roman"/>
          <w:color w:val="FF0000"/>
          <w:sz w:val="24"/>
          <w:szCs w:val="24"/>
        </w:rPr>
        <w:t>prevalence of GI symptoms and whether it impacts team-sport athletes</w:t>
      </w:r>
      <w:r>
        <w:rPr>
          <w:rFonts w:ascii="Times New Roman" w:eastAsia="Times New Roman" w:hAnsi="Times New Roman" w:cs="Times New Roman"/>
          <w:sz w:val="24"/>
          <w:szCs w:val="24"/>
        </w:rPr>
        <w:t>, it is not without limitations. Sampling was done via convenience</w:t>
      </w:r>
      <w:r w:rsidR="00705A5C">
        <w:rPr>
          <w:rFonts w:ascii="Times New Roman" w:eastAsia="Times New Roman" w:hAnsi="Times New Roman" w:cs="Times New Roman"/>
          <w:sz w:val="24"/>
          <w:szCs w:val="24"/>
        </w:rPr>
        <w:t xml:space="preserve">, so it is unclear how well the sample represents team-sport athletes </w:t>
      </w:r>
      <w:r w:rsidR="00BB73BC">
        <w:rPr>
          <w:rFonts w:ascii="Times New Roman" w:eastAsia="Times New Roman" w:hAnsi="Times New Roman" w:cs="Times New Roman"/>
          <w:sz w:val="24"/>
          <w:szCs w:val="24"/>
        </w:rPr>
        <w:t xml:space="preserve">at large. The sample was also more heavily represented by certain sports (soccer, rugby, American football) than others. Moreover, there were not enough athletes from each sport to provide valid estimates of outcome variables within individual sports. As a result, the authors recognize that estimates of GI-symptom severity and frequency </w:t>
      </w:r>
      <w:r w:rsidR="001221ED">
        <w:rPr>
          <w:rFonts w:ascii="Times New Roman" w:eastAsia="Times New Roman" w:hAnsi="Times New Roman" w:cs="Times New Roman"/>
          <w:sz w:val="24"/>
          <w:szCs w:val="24"/>
        </w:rPr>
        <w:t>could differ</w:t>
      </w:r>
      <w:r w:rsidR="00BB73BC">
        <w:rPr>
          <w:rFonts w:ascii="Times New Roman" w:eastAsia="Times New Roman" w:hAnsi="Times New Roman" w:cs="Times New Roman"/>
          <w:sz w:val="24"/>
          <w:szCs w:val="24"/>
        </w:rPr>
        <w:t xml:space="preserve"> </w:t>
      </w:r>
      <w:r w:rsidR="001221ED">
        <w:rPr>
          <w:rFonts w:ascii="Times New Roman" w:eastAsia="Times New Roman" w:hAnsi="Times New Roman" w:cs="Times New Roman"/>
          <w:sz w:val="24"/>
          <w:szCs w:val="24"/>
        </w:rPr>
        <w:t xml:space="preserve">if </w:t>
      </w:r>
      <w:r w:rsidR="00BB73BC">
        <w:rPr>
          <w:rFonts w:ascii="Times New Roman" w:eastAsia="Times New Roman" w:hAnsi="Times New Roman" w:cs="Times New Roman"/>
          <w:sz w:val="24"/>
          <w:szCs w:val="24"/>
        </w:rPr>
        <w:t xml:space="preserve">other sports </w:t>
      </w:r>
      <w:r w:rsidR="007265E0">
        <w:rPr>
          <w:rFonts w:ascii="Times New Roman" w:eastAsia="Times New Roman" w:hAnsi="Times New Roman" w:cs="Times New Roman"/>
          <w:sz w:val="24"/>
          <w:szCs w:val="24"/>
        </w:rPr>
        <w:t xml:space="preserve">were </w:t>
      </w:r>
      <w:r w:rsidR="001221ED">
        <w:rPr>
          <w:rFonts w:ascii="Times New Roman" w:eastAsia="Times New Roman" w:hAnsi="Times New Roman" w:cs="Times New Roman"/>
          <w:sz w:val="24"/>
          <w:szCs w:val="24"/>
        </w:rPr>
        <w:t>more heavily represented</w:t>
      </w:r>
      <w:r w:rsidR="00220380">
        <w:rPr>
          <w:rFonts w:ascii="Times New Roman" w:eastAsia="Times New Roman" w:hAnsi="Times New Roman" w:cs="Times New Roman"/>
          <w:sz w:val="24"/>
          <w:szCs w:val="24"/>
        </w:rPr>
        <w:t xml:space="preserve"> in the sample</w:t>
      </w:r>
      <w:r w:rsidR="00BB73BC">
        <w:rPr>
          <w:rFonts w:ascii="Times New Roman" w:eastAsia="Times New Roman" w:hAnsi="Times New Roman" w:cs="Times New Roman"/>
          <w:sz w:val="24"/>
          <w:szCs w:val="24"/>
        </w:rPr>
        <w:t xml:space="preserve">. </w:t>
      </w:r>
      <w:r w:rsidR="005A21C2">
        <w:rPr>
          <w:rFonts w:ascii="Times New Roman" w:eastAsia="Times New Roman" w:hAnsi="Times New Roman" w:cs="Times New Roman"/>
          <w:sz w:val="24"/>
          <w:szCs w:val="24"/>
        </w:rPr>
        <w:t xml:space="preserve">Likewise, relatively few professional athletes (none among women) completed the survey, </w:t>
      </w:r>
      <w:r w:rsidR="006E72BE">
        <w:rPr>
          <w:rFonts w:ascii="Times New Roman" w:eastAsia="Times New Roman" w:hAnsi="Times New Roman" w:cs="Times New Roman"/>
          <w:sz w:val="24"/>
          <w:szCs w:val="24"/>
        </w:rPr>
        <w:t xml:space="preserve">so </w:t>
      </w:r>
      <w:r w:rsidR="005A21C2">
        <w:rPr>
          <w:rFonts w:ascii="Times New Roman" w:eastAsia="Times New Roman" w:hAnsi="Times New Roman" w:cs="Times New Roman"/>
          <w:sz w:val="24"/>
          <w:szCs w:val="24"/>
        </w:rPr>
        <w:t xml:space="preserve">it remains uncertain how well the results </w:t>
      </w:r>
      <w:r w:rsidR="00A82437">
        <w:rPr>
          <w:rFonts w:ascii="Times New Roman" w:eastAsia="Times New Roman" w:hAnsi="Times New Roman" w:cs="Times New Roman"/>
          <w:sz w:val="24"/>
          <w:szCs w:val="24"/>
        </w:rPr>
        <w:t xml:space="preserve">generalize to </w:t>
      </w:r>
      <w:r w:rsidR="00D7497B">
        <w:rPr>
          <w:rFonts w:ascii="Times New Roman" w:eastAsia="Times New Roman" w:hAnsi="Times New Roman" w:cs="Times New Roman"/>
          <w:sz w:val="24"/>
          <w:szCs w:val="24"/>
        </w:rPr>
        <w:t>elite</w:t>
      </w:r>
      <w:r w:rsidR="00A82437">
        <w:rPr>
          <w:rFonts w:ascii="Times New Roman" w:eastAsia="Times New Roman" w:hAnsi="Times New Roman" w:cs="Times New Roman"/>
          <w:sz w:val="24"/>
          <w:szCs w:val="24"/>
        </w:rPr>
        <w:t xml:space="preserve"> athletes</w:t>
      </w:r>
      <w:r w:rsidR="00D7497B">
        <w:rPr>
          <w:rFonts w:ascii="Times New Roman" w:eastAsia="Times New Roman" w:hAnsi="Times New Roman" w:cs="Times New Roman"/>
          <w:sz w:val="24"/>
          <w:szCs w:val="24"/>
        </w:rPr>
        <w:t xml:space="preserve"> who </w:t>
      </w:r>
      <w:r w:rsidR="00223655">
        <w:rPr>
          <w:rFonts w:ascii="Times New Roman" w:eastAsia="Times New Roman" w:hAnsi="Times New Roman" w:cs="Times New Roman"/>
          <w:sz w:val="24"/>
          <w:szCs w:val="24"/>
        </w:rPr>
        <w:t xml:space="preserve">often </w:t>
      </w:r>
      <w:r w:rsidR="00D7497B">
        <w:rPr>
          <w:rFonts w:ascii="Times New Roman" w:eastAsia="Times New Roman" w:hAnsi="Times New Roman" w:cs="Times New Roman"/>
          <w:sz w:val="24"/>
          <w:szCs w:val="24"/>
        </w:rPr>
        <w:t>deal with extreme pressures of performing</w:t>
      </w:r>
      <w:r w:rsidR="00A82437">
        <w:rPr>
          <w:rFonts w:ascii="Times New Roman" w:eastAsia="Times New Roman" w:hAnsi="Times New Roman" w:cs="Times New Roman"/>
          <w:sz w:val="24"/>
          <w:szCs w:val="24"/>
        </w:rPr>
        <w:t xml:space="preserve">. </w:t>
      </w:r>
      <w:r w:rsidR="00BB73BC">
        <w:rPr>
          <w:rFonts w:ascii="Times New Roman" w:eastAsia="Times New Roman" w:hAnsi="Times New Roman" w:cs="Times New Roman"/>
          <w:sz w:val="24"/>
          <w:szCs w:val="24"/>
        </w:rPr>
        <w:t xml:space="preserve">In addition, the questionnaires used in this survey asked </w:t>
      </w:r>
      <w:r w:rsidR="00BB73BC">
        <w:rPr>
          <w:rFonts w:ascii="Times New Roman" w:eastAsia="Times New Roman" w:hAnsi="Times New Roman" w:cs="Times New Roman"/>
          <w:sz w:val="24"/>
          <w:szCs w:val="24"/>
        </w:rPr>
        <w:lastRenderedPageBreak/>
        <w:t>athletes to recall GI symptoms from the past, which may be prone to inaccuracy and recall biases. That said, a study by Wilson did show relatively good agreement between prospective GI-symptom ratings and retrospective GI-symptom reports in runners.</w:t>
      </w:r>
      <w:r w:rsidR="009C2760" w:rsidRPr="009C2760">
        <w:rPr>
          <w:rFonts w:ascii="Times New Roman" w:eastAsia="Times New Roman" w:hAnsi="Times New Roman" w:cs="Times New Roman"/>
          <w:sz w:val="24"/>
          <w:szCs w:val="24"/>
          <w:vertAlign w:val="superscript"/>
        </w:rPr>
        <w:t>6</w:t>
      </w:r>
      <w:r w:rsidR="00BB73BC">
        <w:rPr>
          <w:rFonts w:ascii="Times New Roman" w:eastAsia="Times New Roman" w:hAnsi="Times New Roman" w:cs="Times New Roman"/>
          <w:sz w:val="24"/>
          <w:szCs w:val="24"/>
        </w:rPr>
        <w:t xml:space="preserve"> </w:t>
      </w:r>
      <w:r w:rsidR="00D0358D">
        <w:rPr>
          <w:rFonts w:ascii="Times New Roman" w:eastAsia="Times New Roman" w:hAnsi="Times New Roman" w:cs="Times New Roman"/>
          <w:sz w:val="24"/>
          <w:szCs w:val="24"/>
        </w:rPr>
        <w:t>Our</w:t>
      </w:r>
      <w:r w:rsidR="00A00DC4">
        <w:rPr>
          <w:rFonts w:ascii="Times New Roman" w:eastAsia="Times New Roman" w:hAnsi="Times New Roman" w:cs="Times New Roman"/>
          <w:sz w:val="24"/>
          <w:szCs w:val="24"/>
        </w:rPr>
        <w:t xml:space="preserve"> study did not inquire about a variety of other factors that are known to impact GI symptoms, including nutritional intake, non-steroidal anti-inflammatory drug use, environmental conditions, etc. </w:t>
      </w:r>
      <w:r w:rsidR="00605205">
        <w:rPr>
          <w:rFonts w:ascii="Times New Roman" w:eastAsia="Times New Roman" w:hAnsi="Times New Roman" w:cs="Times New Roman"/>
          <w:sz w:val="24"/>
          <w:szCs w:val="24"/>
        </w:rPr>
        <w:t>Although these data would have been beneficial to collect, surveys that go beyond 10-15 minutes of completion time tend to have poor response rates.</w:t>
      </w:r>
      <w:r w:rsidR="009C2760" w:rsidRPr="00255065">
        <w:rPr>
          <w:rFonts w:ascii="Times New Roman" w:eastAsia="Times New Roman" w:hAnsi="Times New Roman" w:cs="Times New Roman"/>
          <w:color w:val="FF0000"/>
          <w:sz w:val="24"/>
          <w:szCs w:val="24"/>
          <w:vertAlign w:val="superscript"/>
        </w:rPr>
        <w:t>2</w:t>
      </w:r>
      <w:r w:rsidR="00255065" w:rsidRPr="00255065">
        <w:rPr>
          <w:rFonts w:ascii="Times New Roman" w:eastAsia="Times New Roman" w:hAnsi="Times New Roman" w:cs="Times New Roman"/>
          <w:color w:val="FF0000"/>
          <w:sz w:val="24"/>
          <w:szCs w:val="24"/>
          <w:vertAlign w:val="superscript"/>
        </w:rPr>
        <w:t>9</w:t>
      </w:r>
      <w:r w:rsidR="00605205" w:rsidRPr="00255065">
        <w:rPr>
          <w:rFonts w:ascii="Times New Roman" w:eastAsia="Times New Roman" w:hAnsi="Times New Roman" w:cs="Times New Roman"/>
          <w:color w:val="FF0000"/>
          <w:sz w:val="24"/>
          <w:szCs w:val="24"/>
        </w:rPr>
        <w:t xml:space="preserve"> </w:t>
      </w:r>
      <w:r w:rsidR="00605205">
        <w:rPr>
          <w:rFonts w:ascii="Times New Roman" w:eastAsia="Times New Roman" w:hAnsi="Times New Roman" w:cs="Times New Roman"/>
          <w:sz w:val="24"/>
          <w:szCs w:val="24"/>
        </w:rPr>
        <w:t xml:space="preserve">Given the current paucity of data on the topic, the authors felt it was reasonable to </w:t>
      </w:r>
      <w:r w:rsidR="001221ED">
        <w:rPr>
          <w:rFonts w:ascii="Times New Roman" w:eastAsia="Times New Roman" w:hAnsi="Times New Roman" w:cs="Times New Roman"/>
          <w:sz w:val="24"/>
          <w:szCs w:val="24"/>
        </w:rPr>
        <w:t>limit</w:t>
      </w:r>
      <w:r w:rsidR="00605205">
        <w:rPr>
          <w:rFonts w:ascii="Times New Roman" w:eastAsia="Times New Roman" w:hAnsi="Times New Roman" w:cs="Times New Roman"/>
          <w:sz w:val="24"/>
          <w:szCs w:val="24"/>
        </w:rPr>
        <w:t xml:space="preserve"> the </w:t>
      </w:r>
      <w:r w:rsidR="001221ED">
        <w:rPr>
          <w:rFonts w:ascii="Times New Roman" w:eastAsia="Times New Roman" w:hAnsi="Times New Roman" w:cs="Times New Roman"/>
          <w:sz w:val="24"/>
          <w:szCs w:val="24"/>
        </w:rPr>
        <w:t>extent</w:t>
      </w:r>
      <w:r w:rsidR="00605205">
        <w:rPr>
          <w:rFonts w:ascii="Times New Roman" w:eastAsia="Times New Roman" w:hAnsi="Times New Roman" w:cs="Times New Roman"/>
          <w:sz w:val="24"/>
          <w:szCs w:val="24"/>
        </w:rPr>
        <w:t xml:space="preserve"> of data collect</w:t>
      </w:r>
      <w:r w:rsidR="001221ED">
        <w:rPr>
          <w:rFonts w:ascii="Times New Roman" w:eastAsia="Times New Roman" w:hAnsi="Times New Roman" w:cs="Times New Roman"/>
          <w:sz w:val="24"/>
          <w:szCs w:val="24"/>
        </w:rPr>
        <w:t>ion</w:t>
      </w:r>
      <w:r w:rsidR="00605205">
        <w:rPr>
          <w:rFonts w:ascii="Times New Roman" w:eastAsia="Times New Roman" w:hAnsi="Times New Roman" w:cs="Times New Roman"/>
          <w:sz w:val="24"/>
          <w:szCs w:val="24"/>
        </w:rPr>
        <w:t>.</w:t>
      </w:r>
    </w:p>
    <w:p w14:paraId="52FA0782" w14:textId="5CFEDCFE" w:rsidR="00605205" w:rsidRDefault="00605205" w:rsidP="00605205">
      <w:pPr>
        <w:spacing w:after="0" w:line="480" w:lineRule="auto"/>
        <w:rPr>
          <w:rFonts w:ascii="Times New Roman" w:eastAsia="Times New Roman" w:hAnsi="Times New Roman" w:cs="Times New Roman"/>
          <w:sz w:val="24"/>
          <w:szCs w:val="24"/>
        </w:rPr>
      </w:pPr>
    </w:p>
    <w:p w14:paraId="3870E327" w14:textId="35F2A311" w:rsidR="00605205" w:rsidRDefault="00FE6DA4" w:rsidP="00605205">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CONCLUSIONS</w:t>
      </w:r>
    </w:p>
    <w:p w14:paraId="2976E1AF" w14:textId="36A643F6" w:rsidR="00FF69C3" w:rsidRPr="00287416" w:rsidRDefault="00287416" w:rsidP="00605205">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sample that was largely comprised of male and female team-sport athletes from soccer, rugby, and American football, the frequency and severity of GI symptoms were </w:t>
      </w:r>
      <w:r w:rsidR="00810B70">
        <w:rPr>
          <w:rFonts w:ascii="Times New Roman" w:eastAsia="Times New Roman" w:hAnsi="Times New Roman" w:cs="Times New Roman"/>
          <w:sz w:val="24"/>
          <w:szCs w:val="24"/>
        </w:rPr>
        <w:t>found to be</w:t>
      </w:r>
      <w:r>
        <w:rPr>
          <w:rFonts w:ascii="Times New Roman" w:eastAsia="Times New Roman" w:hAnsi="Times New Roman" w:cs="Times New Roman"/>
          <w:sz w:val="24"/>
          <w:szCs w:val="24"/>
        </w:rPr>
        <w:t xml:space="preserve"> occasional and mild. </w:t>
      </w:r>
      <w:r w:rsidR="00372965">
        <w:rPr>
          <w:rFonts w:ascii="Times New Roman" w:eastAsia="Times New Roman" w:hAnsi="Times New Roman" w:cs="Times New Roman"/>
          <w:sz w:val="24"/>
          <w:szCs w:val="24"/>
        </w:rPr>
        <w:t>Even so, a notable percentage of respondents (</w:t>
      </w:r>
      <w:r w:rsidR="00372965">
        <w:rPr>
          <w:rFonts w:ascii="Times New Roman" w:hAnsi="Times New Roman" w:cs="Times New Roman"/>
          <w:sz w:val="24"/>
          <w:szCs w:val="24"/>
        </w:rPr>
        <w:t xml:space="preserve">13.9-37.5%) </w:t>
      </w:r>
      <w:r w:rsidR="00372965">
        <w:rPr>
          <w:rFonts w:ascii="Times New Roman" w:eastAsia="Times New Roman" w:hAnsi="Times New Roman" w:cs="Times New Roman"/>
          <w:sz w:val="24"/>
          <w:szCs w:val="24"/>
        </w:rPr>
        <w:t xml:space="preserve">reported that </w:t>
      </w:r>
      <w:r w:rsidR="00372965">
        <w:rPr>
          <w:rFonts w:ascii="Times New Roman" w:hAnsi="Times New Roman" w:cs="Times New Roman"/>
          <w:sz w:val="24"/>
          <w:szCs w:val="24"/>
        </w:rPr>
        <w:t xml:space="preserve">GI symptoms had negatively impacted their performance at some point in the past. In addition, female athletes were more likely than male athletes to report performance-altering GI symptoms, particularly nausea, bloating, and abdominal cramping. </w:t>
      </w:r>
      <w:r w:rsidR="00810B70">
        <w:rPr>
          <w:rFonts w:ascii="Times New Roman" w:hAnsi="Times New Roman" w:cs="Times New Roman"/>
          <w:sz w:val="24"/>
          <w:szCs w:val="24"/>
        </w:rPr>
        <w:t xml:space="preserve">As has been seen in endurance athletes, anxiety was modestly positively associated with during-training </w:t>
      </w:r>
      <w:r w:rsidR="00C64498">
        <w:rPr>
          <w:rFonts w:ascii="Times New Roman" w:hAnsi="Times New Roman" w:cs="Times New Roman"/>
          <w:sz w:val="24"/>
          <w:szCs w:val="24"/>
        </w:rPr>
        <w:t xml:space="preserve">and </w:t>
      </w:r>
      <w:r w:rsidR="00810B70">
        <w:rPr>
          <w:rFonts w:ascii="Times New Roman" w:hAnsi="Times New Roman" w:cs="Times New Roman"/>
          <w:sz w:val="24"/>
          <w:szCs w:val="24"/>
        </w:rPr>
        <w:t xml:space="preserve">during-competition GI symptoms, which suggests that interventions targeting anxiety could be a fruitful approach for reducing GI symptoms in </w:t>
      </w:r>
      <w:r w:rsidR="00C64498">
        <w:rPr>
          <w:rFonts w:ascii="Times New Roman" w:hAnsi="Times New Roman" w:cs="Times New Roman"/>
          <w:sz w:val="24"/>
          <w:szCs w:val="24"/>
        </w:rPr>
        <w:t xml:space="preserve">some </w:t>
      </w:r>
      <w:r w:rsidR="00810B70">
        <w:rPr>
          <w:rFonts w:ascii="Times New Roman" w:hAnsi="Times New Roman" w:cs="Times New Roman"/>
          <w:sz w:val="24"/>
          <w:szCs w:val="24"/>
        </w:rPr>
        <w:t xml:space="preserve">team-sport athletes. However, this suggestion requires further confirmation through experimental designs. </w:t>
      </w:r>
    </w:p>
    <w:p w14:paraId="3C2AC6E7" w14:textId="77777777" w:rsidR="005500AF" w:rsidRDefault="005500AF" w:rsidP="002900D1">
      <w:pPr>
        <w:spacing w:after="0" w:line="480" w:lineRule="auto"/>
        <w:rPr>
          <w:rFonts w:ascii="Times New Roman" w:hAnsi="Times New Roman" w:cs="Times New Roman"/>
          <w:b/>
          <w:bCs/>
          <w:sz w:val="24"/>
          <w:szCs w:val="24"/>
        </w:rPr>
      </w:pPr>
    </w:p>
    <w:p w14:paraId="1EBF1174" w14:textId="3B9DCDEA" w:rsidR="00D07BA1" w:rsidRPr="00EB4CC7" w:rsidRDefault="00D07BA1" w:rsidP="002900D1">
      <w:pPr>
        <w:spacing w:after="0" w:line="480" w:lineRule="auto"/>
        <w:rPr>
          <w:rFonts w:ascii="Times New Roman" w:hAnsi="Times New Roman" w:cs="Times New Roman"/>
          <w:b/>
          <w:bCs/>
          <w:sz w:val="24"/>
          <w:szCs w:val="24"/>
        </w:rPr>
      </w:pPr>
      <w:r w:rsidRPr="00EB4CC7">
        <w:rPr>
          <w:rFonts w:ascii="Times New Roman" w:hAnsi="Times New Roman" w:cs="Times New Roman"/>
          <w:b/>
          <w:bCs/>
          <w:sz w:val="24"/>
          <w:szCs w:val="24"/>
        </w:rPr>
        <w:t>References</w:t>
      </w:r>
    </w:p>
    <w:p w14:paraId="6AB21438" w14:textId="210506D9" w:rsidR="00D0052F" w:rsidRPr="00CE483B" w:rsidRDefault="00D0052F" w:rsidP="00D0052F">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lastRenderedPageBreak/>
        <w:t>de Oliveira</w:t>
      </w:r>
      <w:r w:rsidR="009C2760" w:rsidRPr="00CE483B">
        <w:rPr>
          <w:rFonts w:ascii="Times New Roman" w:eastAsia="Times New Roman" w:hAnsi="Times New Roman" w:cs="Times New Roman"/>
          <w:sz w:val="24"/>
          <w:szCs w:val="24"/>
        </w:rPr>
        <w:t xml:space="preserve"> </w:t>
      </w:r>
      <w:r w:rsidRPr="00CE483B">
        <w:rPr>
          <w:rFonts w:ascii="Times New Roman" w:eastAsia="Times New Roman" w:hAnsi="Times New Roman" w:cs="Times New Roman"/>
          <w:sz w:val="24"/>
          <w:szCs w:val="24"/>
        </w:rPr>
        <w:t xml:space="preserve">EP, </w:t>
      </w:r>
      <w:proofErr w:type="spellStart"/>
      <w:r w:rsidRPr="00CE483B">
        <w:rPr>
          <w:rFonts w:ascii="Times New Roman" w:eastAsia="Times New Roman" w:hAnsi="Times New Roman" w:cs="Times New Roman"/>
          <w:sz w:val="24"/>
          <w:szCs w:val="24"/>
        </w:rPr>
        <w:t>Burini</w:t>
      </w:r>
      <w:proofErr w:type="spellEnd"/>
      <w:r w:rsidRPr="00CE483B">
        <w:rPr>
          <w:rFonts w:ascii="Times New Roman" w:eastAsia="Times New Roman" w:hAnsi="Times New Roman" w:cs="Times New Roman"/>
          <w:sz w:val="24"/>
          <w:szCs w:val="24"/>
        </w:rPr>
        <w:t xml:space="preserve"> RC, </w:t>
      </w:r>
      <w:proofErr w:type="spellStart"/>
      <w:r w:rsidRPr="00CE483B">
        <w:rPr>
          <w:rFonts w:ascii="Times New Roman" w:eastAsia="Times New Roman" w:hAnsi="Times New Roman" w:cs="Times New Roman"/>
          <w:sz w:val="24"/>
          <w:szCs w:val="24"/>
        </w:rPr>
        <w:t>Jeukendrup</w:t>
      </w:r>
      <w:proofErr w:type="spellEnd"/>
      <w:r w:rsidRPr="00CE483B">
        <w:rPr>
          <w:rFonts w:ascii="Times New Roman" w:eastAsia="Times New Roman" w:hAnsi="Times New Roman" w:cs="Times New Roman"/>
          <w:sz w:val="24"/>
          <w:szCs w:val="24"/>
        </w:rPr>
        <w:t xml:space="preserve"> A. Gastrointestinal complaints during exercise: prevalence, etiology, and nutritional recommendations. Sports Med</w:t>
      </w:r>
      <w:r w:rsidR="009C2760"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 xml:space="preserve"> </w:t>
      </w:r>
      <w:r w:rsidR="009C2760" w:rsidRPr="00CE483B">
        <w:rPr>
          <w:rFonts w:ascii="Times New Roman" w:eastAsia="Times New Roman" w:hAnsi="Times New Roman" w:cs="Times New Roman"/>
          <w:sz w:val="24"/>
          <w:szCs w:val="24"/>
        </w:rPr>
        <w:t>2014;</w:t>
      </w:r>
      <w:r w:rsidRPr="00CE483B">
        <w:rPr>
          <w:rFonts w:ascii="Times New Roman" w:eastAsia="Times New Roman" w:hAnsi="Times New Roman" w:cs="Times New Roman"/>
          <w:sz w:val="24"/>
          <w:szCs w:val="24"/>
        </w:rPr>
        <w:t>44(1)</w:t>
      </w:r>
      <w:r w:rsidR="009C2760"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79-85.</w:t>
      </w:r>
    </w:p>
    <w:p w14:paraId="579646F8" w14:textId="2447AD7E" w:rsidR="00D0052F" w:rsidRPr="00CE483B" w:rsidRDefault="00D0052F" w:rsidP="00D0052F">
      <w:pPr>
        <w:pStyle w:val="ListParagraph"/>
        <w:numPr>
          <w:ilvl w:val="0"/>
          <w:numId w:val="1"/>
        </w:numPr>
        <w:spacing w:after="0" w:line="480" w:lineRule="auto"/>
        <w:rPr>
          <w:rFonts w:ascii="Times New Roman" w:hAnsi="Times New Roman" w:cs="Times New Roman"/>
          <w:sz w:val="24"/>
          <w:szCs w:val="24"/>
        </w:rPr>
      </w:pPr>
      <w:r w:rsidRPr="00CE483B">
        <w:rPr>
          <w:rFonts w:ascii="Times New Roman" w:hAnsi="Times New Roman" w:cs="Times New Roman"/>
          <w:sz w:val="24"/>
          <w:szCs w:val="24"/>
        </w:rPr>
        <w:t>Pugh JN, Lydon K, O’Donovan CM</w:t>
      </w:r>
      <w:r w:rsidR="00AC0563">
        <w:rPr>
          <w:rFonts w:ascii="Times New Roman" w:hAnsi="Times New Roman" w:cs="Times New Roman"/>
          <w:sz w:val="24"/>
          <w:szCs w:val="24"/>
        </w:rPr>
        <w:t>, et al</w:t>
      </w:r>
      <w:r w:rsidRPr="00CE483B">
        <w:rPr>
          <w:rFonts w:ascii="Times New Roman" w:hAnsi="Times New Roman" w:cs="Times New Roman"/>
          <w:sz w:val="24"/>
          <w:szCs w:val="24"/>
        </w:rPr>
        <w:t xml:space="preserve">. More than a gut feeling: What is the role of the gastrointestinal tract in female athlete health? </w:t>
      </w:r>
      <w:r w:rsidR="009C2760" w:rsidRPr="00CE483B">
        <w:rPr>
          <w:rFonts w:ascii="Times New Roman" w:hAnsi="Times New Roman" w:cs="Times New Roman"/>
          <w:sz w:val="24"/>
          <w:szCs w:val="24"/>
        </w:rPr>
        <w:t>Eur J Sport Sci. 2021;</w:t>
      </w:r>
      <w:r w:rsidRPr="00CE483B">
        <w:rPr>
          <w:rFonts w:ascii="Times New Roman" w:hAnsi="Times New Roman" w:cs="Times New Roman"/>
          <w:sz w:val="24"/>
          <w:szCs w:val="24"/>
        </w:rPr>
        <w:t xml:space="preserve">1-10. </w:t>
      </w:r>
      <w:proofErr w:type="spellStart"/>
      <w:r w:rsidRPr="00CE483B">
        <w:rPr>
          <w:rStyle w:val="citation-doi"/>
          <w:rFonts w:ascii="Times New Roman" w:hAnsi="Times New Roman" w:cs="Times New Roman"/>
          <w:sz w:val="24"/>
          <w:szCs w:val="24"/>
        </w:rPr>
        <w:t>doi</w:t>
      </w:r>
      <w:proofErr w:type="spellEnd"/>
      <w:r w:rsidRPr="00CE483B">
        <w:rPr>
          <w:rStyle w:val="citation-doi"/>
          <w:rFonts w:ascii="Times New Roman" w:hAnsi="Times New Roman" w:cs="Times New Roman"/>
          <w:sz w:val="24"/>
          <w:szCs w:val="24"/>
        </w:rPr>
        <w:t>: 10.1080/17461391.2021.1921853</w:t>
      </w:r>
    </w:p>
    <w:p w14:paraId="2D9223F1" w14:textId="5C849333" w:rsidR="00D0052F" w:rsidRPr="00CE483B" w:rsidRDefault="00D0052F" w:rsidP="00D0052F">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t>Pugh JN, Sparks AS, Doran D</w:t>
      </w:r>
      <w:r w:rsidR="009C2760" w:rsidRPr="00CE483B">
        <w:rPr>
          <w:rFonts w:ascii="Times New Roman" w:eastAsia="Times New Roman" w:hAnsi="Times New Roman" w:cs="Times New Roman"/>
          <w:sz w:val="24"/>
          <w:szCs w:val="24"/>
        </w:rPr>
        <w:t>A</w:t>
      </w:r>
      <w:r w:rsidRPr="00CE483B">
        <w:rPr>
          <w:rFonts w:ascii="Times New Roman" w:eastAsia="Times New Roman" w:hAnsi="Times New Roman" w:cs="Times New Roman"/>
          <w:sz w:val="24"/>
          <w:szCs w:val="24"/>
        </w:rPr>
        <w:t>,</w:t>
      </w:r>
      <w:r w:rsidR="00AC0563">
        <w:rPr>
          <w:rFonts w:ascii="Times New Roman" w:eastAsia="Times New Roman" w:hAnsi="Times New Roman" w:cs="Times New Roman"/>
          <w:sz w:val="24"/>
          <w:szCs w:val="24"/>
        </w:rPr>
        <w:t xml:space="preserve"> et al</w:t>
      </w:r>
      <w:r w:rsidRPr="00CE483B">
        <w:rPr>
          <w:rFonts w:ascii="Times New Roman" w:eastAsia="Times New Roman" w:hAnsi="Times New Roman" w:cs="Times New Roman"/>
          <w:sz w:val="24"/>
          <w:szCs w:val="24"/>
        </w:rPr>
        <w:t xml:space="preserve">. Four weeks of probiotic supplementation reduces GI symptoms during a marathon race. </w:t>
      </w:r>
      <w:r w:rsidR="000719A5" w:rsidRPr="00CE483B">
        <w:rPr>
          <w:rFonts w:ascii="Times New Roman" w:eastAsia="Times New Roman" w:hAnsi="Times New Roman" w:cs="Times New Roman"/>
          <w:sz w:val="24"/>
          <w:szCs w:val="24"/>
        </w:rPr>
        <w:t xml:space="preserve">Eur J Appl Physiol. </w:t>
      </w:r>
      <w:r w:rsidR="009C2760" w:rsidRPr="00CE483B">
        <w:rPr>
          <w:rFonts w:ascii="Times New Roman" w:eastAsia="Times New Roman" w:hAnsi="Times New Roman" w:cs="Times New Roman"/>
          <w:sz w:val="24"/>
          <w:szCs w:val="24"/>
        </w:rPr>
        <w:t>2019;</w:t>
      </w:r>
      <w:r w:rsidRPr="00CE483B">
        <w:rPr>
          <w:rFonts w:ascii="Times New Roman" w:eastAsia="Times New Roman" w:hAnsi="Times New Roman" w:cs="Times New Roman"/>
          <w:sz w:val="24"/>
          <w:szCs w:val="24"/>
        </w:rPr>
        <w:t>119(7)</w:t>
      </w:r>
      <w:r w:rsidR="009C2760"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1491-1501.</w:t>
      </w:r>
    </w:p>
    <w:p w14:paraId="4299E9D2" w14:textId="75CA5C8F" w:rsidR="00D0052F" w:rsidRPr="00CE483B" w:rsidRDefault="00D0052F" w:rsidP="00D0052F">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t>Wilson</w:t>
      </w:r>
      <w:r w:rsidR="000719A5" w:rsidRPr="00CE483B">
        <w:rPr>
          <w:rFonts w:ascii="Times New Roman" w:eastAsia="Times New Roman" w:hAnsi="Times New Roman" w:cs="Times New Roman"/>
          <w:sz w:val="24"/>
          <w:szCs w:val="24"/>
        </w:rPr>
        <w:t xml:space="preserve"> </w:t>
      </w:r>
      <w:r w:rsidRPr="00CE483B">
        <w:rPr>
          <w:rFonts w:ascii="Times New Roman" w:eastAsia="Times New Roman" w:hAnsi="Times New Roman" w:cs="Times New Roman"/>
          <w:sz w:val="24"/>
          <w:szCs w:val="24"/>
        </w:rPr>
        <w:t xml:space="preserve">PB. The psychobiological etiology of gastrointestinal distress in sport: a review. </w:t>
      </w:r>
      <w:r w:rsidR="000719A5" w:rsidRPr="00CE483B">
        <w:rPr>
          <w:rFonts w:ascii="Times New Roman" w:eastAsia="Times New Roman" w:hAnsi="Times New Roman" w:cs="Times New Roman"/>
          <w:sz w:val="24"/>
          <w:szCs w:val="24"/>
        </w:rPr>
        <w:t>J Clin</w:t>
      </w:r>
      <w:r w:rsidRPr="00CE483B">
        <w:rPr>
          <w:rFonts w:ascii="Times New Roman" w:eastAsia="Times New Roman" w:hAnsi="Times New Roman" w:cs="Times New Roman"/>
          <w:sz w:val="24"/>
          <w:szCs w:val="24"/>
        </w:rPr>
        <w:t xml:space="preserve"> Gastroenterol</w:t>
      </w:r>
      <w:r w:rsidR="00AC0563">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 xml:space="preserve"> </w:t>
      </w:r>
      <w:r w:rsidR="000719A5" w:rsidRPr="00CE483B">
        <w:rPr>
          <w:rFonts w:ascii="Times New Roman" w:eastAsia="Times New Roman" w:hAnsi="Times New Roman" w:cs="Times New Roman"/>
          <w:sz w:val="24"/>
          <w:szCs w:val="24"/>
        </w:rPr>
        <w:t>2020;</w:t>
      </w:r>
      <w:r w:rsidRPr="00CE483B">
        <w:rPr>
          <w:rFonts w:ascii="Times New Roman" w:eastAsia="Times New Roman" w:hAnsi="Times New Roman" w:cs="Times New Roman"/>
          <w:sz w:val="24"/>
          <w:szCs w:val="24"/>
        </w:rPr>
        <w:t>54(4)</w:t>
      </w:r>
      <w:r w:rsidR="000719A5"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297-304.</w:t>
      </w:r>
    </w:p>
    <w:p w14:paraId="25ABE5AC" w14:textId="6B3D6DAA" w:rsidR="00D0052F" w:rsidRPr="00CE483B" w:rsidRDefault="00D0052F" w:rsidP="00D0052F">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t>Wilson</w:t>
      </w:r>
      <w:r w:rsidR="000719A5" w:rsidRPr="00CE483B">
        <w:rPr>
          <w:rFonts w:ascii="Times New Roman" w:eastAsia="Times New Roman" w:hAnsi="Times New Roman" w:cs="Times New Roman"/>
          <w:sz w:val="24"/>
          <w:szCs w:val="24"/>
        </w:rPr>
        <w:t xml:space="preserve"> </w:t>
      </w:r>
      <w:r w:rsidRPr="00CE483B">
        <w:rPr>
          <w:rFonts w:ascii="Times New Roman" w:eastAsia="Times New Roman" w:hAnsi="Times New Roman" w:cs="Times New Roman"/>
          <w:sz w:val="24"/>
          <w:szCs w:val="24"/>
        </w:rPr>
        <w:t xml:space="preserve">PB. Sport supplements and the athlete’s gut: a review. </w:t>
      </w:r>
      <w:r w:rsidR="000719A5" w:rsidRPr="00CE483B">
        <w:rPr>
          <w:rFonts w:ascii="Times New Roman" w:eastAsia="Times New Roman" w:hAnsi="Times New Roman" w:cs="Times New Roman"/>
          <w:sz w:val="24"/>
          <w:szCs w:val="24"/>
        </w:rPr>
        <w:t>Int J</w:t>
      </w:r>
      <w:r w:rsidRPr="00CE483B">
        <w:rPr>
          <w:rFonts w:ascii="Times New Roman" w:eastAsia="Times New Roman" w:hAnsi="Times New Roman" w:cs="Times New Roman"/>
          <w:sz w:val="24"/>
          <w:szCs w:val="24"/>
        </w:rPr>
        <w:t xml:space="preserve"> Sports Med. </w:t>
      </w:r>
      <w:r w:rsidR="000719A5" w:rsidRPr="00CE483B">
        <w:rPr>
          <w:rFonts w:ascii="Times New Roman" w:eastAsia="Times New Roman" w:hAnsi="Times New Roman" w:cs="Times New Roman"/>
          <w:sz w:val="24"/>
          <w:szCs w:val="24"/>
        </w:rPr>
        <w:t xml:space="preserve">2021; </w:t>
      </w:r>
      <w:proofErr w:type="spellStart"/>
      <w:r w:rsidR="000719A5" w:rsidRPr="00CE483B">
        <w:rPr>
          <w:rStyle w:val="citation-doi"/>
          <w:rFonts w:ascii="Times New Roman" w:hAnsi="Times New Roman" w:cs="Times New Roman"/>
          <w:sz w:val="24"/>
          <w:szCs w:val="24"/>
        </w:rPr>
        <w:t>doi</w:t>
      </w:r>
      <w:proofErr w:type="spellEnd"/>
      <w:r w:rsidR="000719A5" w:rsidRPr="00CE483B">
        <w:rPr>
          <w:rStyle w:val="citation-doi"/>
          <w:rFonts w:ascii="Times New Roman" w:hAnsi="Times New Roman" w:cs="Times New Roman"/>
          <w:sz w:val="24"/>
          <w:szCs w:val="24"/>
        </w:rPr>
        <w:t>: 10.1055/a-1704-3086.</w:t>
      </w:r>
    </w:p>
    <w:p w14:paraId="30BD1B2A" w14:textId="05333401" w:rsidR="00D0052F" w:rsidRPr="00CE483B" w:rsidRDefault="00D0052F" w:rsidP="00D0052F">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t xml:space="preserve">Wilson PB. Frequency of chronic gastrointestinal distress in runners: Validity and reliability of a retrospective questionnaire. </w:t>
      </w:r>
      <w:r w:rsidR="000719A5" w:rsidRPr="00CE483B">
        <w:rPr>
          <w:rFonts w:ascii="Times New Roman" w:eastAsia="Times New Roman" w:hAnsi="Times New Roman" w:cs="Times New Roman"/>
          <w:sz w:val="24"/>
          <w:szCs w:val="24"/>
        </w:rPr>
        <w:t xml:space="preserve">Int J Sport </w:t>
      </w:r>
      <w:proofErr w:type="spellStart"/>
      <w:r w:rsidR="000719A5" w:rsidRPr="00CE483B">
        <w:rPr>
          <w:rFonts w:ascii="Times New Roman" w:eastAsia="Times New Roman" w:hAnsi="Times New Roman" w:cs="Times New Roman"/>
          <w:sz w:val="24"/>
          <w:szCs w:val="24"/>
        </w:rPr>
        <w:t>Nutr</w:t>
      </w:r>
      <w:proofErr w:type="spellEnd"/>
      <w:r w:rsidR="000719A5" w:rsidRPr="00CE483B">
        <w:rPr>
          <w:rFonts w:ascii="Times New Roman" w:eastAsia="Times New Roman" w:hAnsi="Times New Roman" w:cs="Times New Roman"/>
          <w:sz w:val="24"/>
          <w:szCs w:val="24"/>
        </w:rPr>
        <w:t xml:space="preserve"> </w:t>
      </w:r>
      <w:proofErr w:type="spellStart"/>
      <w:r w:rsidR="000719A5" w:rsidRPr="00CE483B">
        <w:rPr>
          <w:rFonts w:ascii="Times New Roman" w:eastAsia="Times New Roman" w:hAnsi="Times New Roman" w:cs="Times New Roman"/>
          <w:sz w:val="24"/>
          <w:szCs w:val="24"/>
        </w:rPr>
        <w:t>Exerc</w:t>
      </w:r>
      <w:proofErr w:type="spellEnd"/>
      <w:r w:rsidR="000719A5" w:rsidRPr="00CE483B">
        <w:rPr>
          <w:rFonts w:ascii="Times New Roman" w:eastAsia="Times New Roman" w:hAnsi="Times New Roman" w:cs="Times New Roman"/>
          <w:sz w:val="24"/>
          <w:szCs w:val="24"/>
        </w:rPr>
        <w:t xml:space="preserve"> </w:t>
      </w:r>
      <w:proofErr w:type="spellStart"/>
      <w:r w:rsidR="000719A5" w:rsidRPr="00CE483B">
        <w:rPr>
          <w:rFonts w:ascii="Times New Roman" w:eastAsia="Times New Roman" w:hAnsi="Times New Roman" w:cs="Times New Roman"/>
          <w:sz w:val="24"/>
          <w:szCs w:val="24"/>
        </w:rPr>
        <w:t>Metab</w:t>
      </w:r>
      <w:proofErr w:type="spellEnd"/>
      <w:r w:rsidR="00AC0563">
        <w:rPr>
          <w:rFonts w:ascii="Times New Roman" w:eastAsia="Times New Roman" w:hAnsi="Times New Roman" w:cs="Times New Roman"/>
          <w:sz w:val="24"/>
          <w:szCs w:val="24"/>
        </w:rPr>
        <w:t>.</w:t>
      </w:r>
      <w:r w:rsidR="000719A5" w:rsidRPr="00CE483B">
        <w:rPr>
          <w:rFonts w:ascii="Times New Roman" w:eastAsia="Times New Roman" w:hAnsi="Times New Roman" w:cs="Times New Roman"/>
          <w:sz w:val="24"/>
          <w:szCs w:val="24"/>
        </w:rPr>
        <w:t xml:space="preserve"> 2017;</w:t>
      </w:r>
      <w:r w:rsidRPr="00CE483B">
        <w:rPr>
          <w:rFonts w:ascii="Times New Roman" w:eastAsia="Times New Roman" w:hAnsi="Times New Roman" w:cs="Times New Roman"/>
          <w:sz w:val="24"/>
          <w:szCs w:val="24"/>
        </w:rPr>
        <w:t>27(4)</w:t>
      </w:r>
      <w:r w:rsidR="000719A5"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370-376.</w:t>
      </w:r>
    </w:p>
    <w:p w14:paraId="3286B8E6" w14:textId="407AA9CE" w:rsidR="00D0052F" w:rsidRPr="00CE483B" w:rsidRDefault="00D0052F" w:rsidP="00D0052F">
      <w:pPr>
        <w:pStyle w:val="ListParagraph"/>
        <w:numPr>
          <w:ilvl w:val="0"/>
          <w:numId w:val="1"/>
        </w:numPr>
        <w:spacing w:after="0" w:line="480" w:lineRule="auto"/>
        <w:rPr>
          <w:rFonts w:ascii="Times New Roman" w:eastAsia="Times New Roman" w:hAnsi="Times New Roman" w:cs="Times New Roman"/>
          <w:sz w:val="24"/>
          <w:szCs w:val="24"/>
        </w:rPr>
      </w:pPr>
      <w:proofErr w:type="spellStart"/>
      <w:r w:rsidRPr="00CE483B">
        <w:rPr>
          <w:rFonts w:ascii="Times New Roman" w:eastAsia="Times New Roman" w:hAnsi="Times New Roman" w:cs="Times New Roman"/>
          <w:sz w:val="24"/>
          <w:szCs w:val="24"/>
        </w:rPr>
        <w:t>Stuempfle</w:t>
      </w:r>
      <w:proofErr w:type="spellEnd"/>
      <w:r w:rsidRPr="00CE483B">
        <w:rPr>
          <w:rFonts w:ascii="Times New Roman" w:eastAsia="Times New Roman" w:hAnsi="Times New Roman" w:cs="Times New Roman"/>
          <w:sz w:val="24"/>
          <w:szCs w:val="24"/>
        </w:rPr>
        <w:t xml:space="preserve"> KJ, Hoffman MD. Gastrointestinal distress is common during a 161-km ultramarathon. </w:t>
      </w:r>
      <w:r w:rsidR="000719A5" w:rsidRPr="00CE483B">
        <w:rPr>
          <w:rFonts w:ascii="Times New Roman" w:eastAsia="Times New Roman" w:hAnsi="Times New Roman" w:cs="Times New Roman"/>
          <w:sz w:val="24"/>
          <w:szCs w:val="24"/>
        </w:rPr>
        <w:t>J</w:t>
      </w:r>
      <w:r w:rsidRPr="00CE483B">
        <w:rPr>
          <w:rFonts w:ascii="Times New Roman" w:eastAsia="Times New Roman" w:hAnsi="Times New Roman" w:cs="Times New Roman"/>
          <w:sz w:val="24"/>
          <w:szCs w:val="24"/>
        </w:rPr>
        <w:t xml:space="preserve"> Sports Sci</w:t>
      </w:r>
      <w:r w:rsidR="00AC0563">
        <w:rPr>
          <w:rFonts w:ascii="Times New Roman" w:eastAsia="Times New Roman" w:hAnsi="Times New Roman" w:cs="Times New Roman"/>
          <w:sz w:val="24"/>
          <w:szCs w:val="24"/>
        </w:rPr>
        <w:t>.</w:t>
      </w:r>
      <w:r w:rsidR="000719A5" w:rsidRPr="00CE483B">
        <w:rPr>
          <w:rFonts w:ascii="Times New Roman" w:eastAsia="Times New Roman" w:hAnsi="Times New Roman" w:cs="Times New Roman"/>
          <w:sz w:val="24"/>
          <w:szCs w:val="24"/>
        </w:rPr>
        <w:t xml:space="preserve"> 2015;</w:t>
      </w:r>
      <w:r w:rsidRPr="00CE483B">
        <w:rPr>
          <w:rFonts w:ascii="Times New Roman" w:eastAsia="Times New Roman" w:hAnsi="Times New Roman" w:cs="Times New Roman"/>
          <w:sz w:val="24"/>
          <w:szCs w:val="24"/>
        </w:rPr>
        <w:t>33(17)</w:t>
      </w:r>
      <w:r w:rsidR="000719A5"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1814-1821.</w:t>
      </w:r>
    </w:p>
    <w:p w14:paraId="2B15E3B5" w14:textId="08249235" w:rsidR="00D0052F" w:rsidRPr="00CE483B" w:rsidRDefault="00D0052F" w:rsidP="00D0052F">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t xml:space="preserve">Wilson PB, Rhodes GS, Ingraham SJ. Saccharide composition of carbohydrates consumed during an ultra-endurance triathlon. </w:t>
      </w:r>
      <w:r w:rsidR="000719A5" w:rsidRPr="00CE483B">
        <w:rPr>
          <w:rFonts w:ascii="Times New Roman" w:eastAsia="Times New Roman" w:hAnsi="Times New Roman" w:cs="Times New Roman"/>
          <w:sz w:val="24"/>
          <w:szCs w:val="24"/>
        </w:rPr>
        <w:t xml:space="preserve">J Am Coll </w:t>
      </w:r>
      <w:proofErr w:type="spellStart"/>
      <w:r w:rsidR="000719A5" w:rsidRPr="00CE483B">
        <w:rPr>
          <w:rFonts w:ascii="Times New Roman" w:eastAsia="Times New Roman" w:hAnsi="Times New Roman" w:cs="Times New Roman"/>
          <w:sz w:val="24"/>
          <w:szCs w:val="24"/>
        </w:rPr>
        <w:t>Nutr</w:t>
      </w:r>
      <w:proofErr w:type="spellEnd"/>
      <w:r w:rsidR="00AC0563">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 xml:space="preserve"> </w:t>
      </w:r>
      <w:r w:rsidR="000719A5" w:rsidRPr="00CE483B">
        <w:rPr>
          <w:rFonts w:ascii="Times New Roman" w:eastAsia="Times New Roman" w:hAnsi="Times New Roman" w:cs="Times New Roman"/>
          <w:sz w:val="24"/>
          <w:szCs w:val="24"/>
        </w:rPr>
        <w:t>2015;</w:t>
      </w:r>
      <w:r w:rsidRPr="00CE483B">
        <w:rPr>
          <w:rFonts w:ascii="Times New Roman" w:eastAsia="Times New Roman" w:hAnsi="Times New Roman" w:cs="Times New Roman"/>
          <w:sz w:val="24"/>
          <w:szCs w:val="24"/>
        </w:rPr>
        <w:t>34(6)</w:t>
      </w:r>
      <w:r w:rsidR="000719A5"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497-506.</w:t>
      </w:r>
    </w:p>
    <w:p w14:paraId="750F5BFC" w14:textId="6E3DA8AA" w:rsidR="00D0052F" w:rsidRPr="00CE483B" w:rsidRDefault="00D0052F" w:rsidP="00D0052F">
      <w:pPr>
        <w:pStyle w:val="ListParagraph"/>
        <w:numPr>
          <w:ilvl w:val="0"/>
          <w:numId w:val="1"/>
        </w:numPr>
        <w:spacing w:after="0" w:line="480" w:lineRule="auto"/>
        <w:rPr>
          <w:rStyle w:val="doi"/>
          <w:rFonts w:ascii="Times New Roman" w:hAnsi="Times New Roman" w:cs="Times New Roman"/>
          <w:sz w:val="24"/>
          <w:szCs w:val="24"/>
        </w:rPr>
      </w:pPr>
      <w:r w:rsidRPr="00CE483B">
        <w:rPr>
          <w:rFonts w:ascii="Times New Roman" w:eastAsia="Times New Roman" w:hAnsi="Times New Roman" w:cs="Times New Roman"/>
          <w:sz w:val="24"/>
          <w:szCs w:val="24"/>
        </w:rPr>
        <w:t>Pugh</w:t>
      </w:r>
      <w:r w:rsidR="000719A5" w:rsidRPr="00CE483B">
        <w:rPr>
          <w:rFonts w:ascii="Times New Roman" w:eastAsia="Times New Roman" w:hAnsi="Times New Roman" w:cs="Times New Roman"/>
          <w:sz w:val="24"/>
          <w:szCs w:val="24"/>
        </w:rPr>
        <w:t xml:space="preserve"> </w:t>
      </w:r>
      <w:r w:rsidRPr="00CE483B">
        <w:rPr>
          <w:rFonts w:ascii="Times New Roman" w:eastAsia="Times New Roman" w:hAnsi="Times New Roman" w:cs="Times New Roman"/>
          <w:sz w:val="24"/>
          <w:szCs w:val="24"/>
        </w:rPr>
        <w:t xml:space="preserve">JN, Kirk B, Fearn R, </w:t>
      </w:r>
      <w:r w:rsidR="00AC0563">
        <w:rPr>
          <w:rFonts w:ascii="Times New Roman" w:eastAsia="Times New Roman" w:hAnsi="Times New Roman" w:cs="Times New Roman"/>
          <w:sz w:val="24"/>
          <w:szCs w:val="24"/>
        </w:rPr>
        <w:t>et al</w:t>
      </w:r>
      <w:r w:rsidRPr="00CE483B">
        <w:rPr>
          <w:rFonts w:ascii="Times New Roman" w:eastAsia="Times New Roman" w:hAnsi="Times New Roman" w:cs="Times New Roman"/>
          <w:sz w:val="24"/>
          <w:szCs w:val="24"/>
        </w:rPr>
        <w:t xml:space="preserve">. Prevalence, </w:t>
      </w:r>
      <w:proofErr w:type="gramStart"/>
      <w:r w:rsidRPr="00CE483B">
        <w:rPr>
          <w:rFonts w:ascii="Times New Roman" w:eastAsia="Times New Roman" w:hAnsi="Times New Roman" w:cs="Times New Roman"/>
          <w:sz w:val="24"/>
          <w:szCs w:val="24"/>
        </w:rPr>
        <w:t>severity</w:t>
      </w:r>
      <w:proofErr w:type="gramEnd"/>
      <w:r w:rsidRPr="00CE483B">
        <w:rPr>
          <w:rFonts w:ascii="Times New Roman" w:eastAsia="Times New Roman" w:hAnsi="Times New Roman" w:cs="Times New Roman"/>
          <w:sz w:val="24"/>
          <w:szCs w:val="24"/>
        </w:rPr>
        <w:t xml:space="preserve"> and potential nutritional causes of gastrointestinal symptoms during a marathon in recreational runners. Nutrients</w:t>
      </w:r>
      <w:r w:rsidR="000719A5" w:rsidRPr="00CE483B">
        <w:rPr>
          <w:rFonts w:ascii="Times New Roman" w:eastAsia="Times New Roman" w:hAnsi="Times New Roman" w:cs="Times New Roman"/>
          <w:sz w:val="24"/>
          <w:szCs w:val="24"/>
        </w:rPr>
        <w:t>. 2018;</w:t>
      </w:r>
      <w:r w:rsidRPr="00CE483B">
        <w:rPr>
          <w:rFonts w:ascii="Times New Roman" w:eastAsia="Times New Roman" w:hAnsi="Times New Roman" w:cs="Times New Roman"/>
          <w:sz w:val="24"/>
          <w:szCs w:val="24"/>
        </w:rPr>
        <w:t>10(7)</w:t>
      </w:r>
      <w:r w:rsidR="000719A5"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 xml:space="preserve">811. </w:t>
      </w:r>
      <w:proofErr w:type="spellStart"/>
      <w:r w:rsidRPr="00CE483B">
        <w:rPr>
          <w:rStyle w:val="doi"/>
          <w:rFonts w:ascii="Times New Roman" w:hAnsi="Times New Roman" w:cs="Times New Roman"/>
          <w:sz w:val="24"/>
          <w:szCs w:val="24"/>
        </w:rPr>
        <w:t>doi</w:t>
      </w:r>
      <w:proofErr w:type="spellEnd"/>
      <w:r w:rsidRPr="00CE483B">
        <w:rPr>
          <w:rStyle w:val="doi"/>
          <w:rFonts w:ascii="Times New Roman" w:hAnsi="Times New Roman" w:cs="Times New Roman"/>
          <w:sz w:val="24"/>
          <w:szCs w:val="24"/>
        </w:rPr>
        <w:t>: 10.3390/nu10070811</w:t>
      </w:r>
    </w:p>
    <w:p w14:paraId="6010A2FC" w14:textId="7C8C8FF6" w:rsidR="00D0052F" w:rsidRPr="00CE483B" w:rsidRDefault="00D0052F" w:rsidP="00D0052F">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lastRenderedPageBreak/>
        <w:t xml:space="preserve">Harper DJ, Carling C, Kiely J. High-intensity </w:t>
      </w:r>
      <w:proofErr w:type="gramStart"/>
      <w:r w:rsidRPr="00CE483B">
        <w:rPr>
          <w:rFonts w:ascii="Times New Roman" w:eastAsia="Times New Roman" w:hAnsi="Times New Roman" w:cs="Times New Roman"/>
          <w:sz w:val="24"/>
          <w:szCs w:val="24"/>
        </w:rPr>
        <w:t>acceleration</w:t>
      </w:r>
      <w:proofErr w:type="gramEnd"/>
      <w:r w:rsidRPr="00CE483B">
        <w:rPr>
          <w:rFonts w:ascii="Times New Roman" w:eastAsia="Times New Roman" w:hAnsi="Times New Roman" w:cs="Times New Roman"/>
          <w:sz w:val="24"/>
          <w:szCs w:val="24"/>
        </w:rPr>
        <w:t xml:space="preserve"> and deceleration demands in elite team sports competitive match play: a systematic review and meta-analysis of observational studies. Sports Med</w:t>
      </w:r>
      <w:r w:rsidR="00AC0563">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 xml:space="preserve"> </w:t>
      </w:r>
      <w:r w:rsidR="000719A5" w:rsidRPr="00CE483B">
        <w:rPr>
          <w:rFonts w:ascii="Times New Roman" w:eastAsia="Times New Roman" w:hAnsi="Times New Roman" w:cs="Times New Roman"/>
          <w:sz w:val="24"/>
          <w:szCs w:val="24"/>
        </w:rPr>
        <w:t>2019;</w:t>
      </w:r>
      <w:r w:rsidRPr="00CE483B">
        <w:rPr>
          <w:rFonts w:ascii="Times New Roman" w:eastAsia="Times New Roman" w:hAnsi="Times New Roman" w:cs="Times New Roman"/>
          <w:sz w:val="24"/>
          <w:szCs w:val="24"/>
        </w:rPr>
        <w:t>49(12)</w:t>
      </w:r>
      <w:r w:rsidR="000719A5"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1923-1947.</w:t>
      </w:r>
    </w:p>
    <w:p w14:paraId="4F5426F8" w14:textId="685EC9C1" w:rsidR="00D0052F" w:rsidRPr="00CE483B" w:rsidRDefault="00D0052F" w:rsidP="00D0052F">
      <w:pPr>
        <w:pStyle w:val="ListParagraph"/>
        <w:numPr>
          <w:ilvl w:val="0"/>
          <w:numId w:val="1"/>
        </w:numPr>
        <w:spacing w:after="0" w:line="480" w:lineRule="auto"/>
        <w:rPr>
          <w:rFonts w:ascii="Times New Roman" w:eastAsia="Times New Roman" w:hAnsi="Times New Roman" w:cs="Times New Roman"/>
          <w:sz w:val="24"/>
          <w:szCs w:val="24"/>
        </w:rPr>
      </w:pPr>
      <w:proofErr w:type="spellStart"/>
      <w:r w:rsidRPr="00CE483B">
        <w:rPr>
          <w:rFonts w:ascii="Times New Roman" w:eastAsia="Times New Roman" w:hAnsi="Times New Roman" w:cs="Times New Roman"/>
          <w:sz w:val="24"/>
          <w:szCs w:val="24"/>
        </w:rPr>
        <w:t>Grillner</w:t>
      </w:r>
      <w:proofErr w:type="spellEnd"/>
      <w:r w:rsidRPr="00CE483B">
        <w:rPr>
          <w:rFonts w:ascii="Times New Roman" w:eastAsia="Times New Roman" w:hAnsi="Times New Roman" w:cs="Times New Roman"/>
          <w:sz w:val="24"/>
          <w:szCs w:val="24"/>
        </w:rPr>
        <w:t xml:space="preserve"> S, Nilsson J, </w:t>
      </w:r>
      <w:proofErr w:type="spellStart"/>
      <w:r w:rsidRPr="00CE483B">
        <w:rPr>
          <w:rFonts w:ascii="Times New Roman" w:eastAsia="Times New Roman" w:hAnsi="Times New Roman" w:cs="Times New Roman"/>
          <w:sz w:val="24"/>
          <w:szCs w:val="24"/>
        </w:rPr>
        <w:t>Thorstensson</w:t>
      </w:r>
      <w:proofErr w:type="spellEnd"/>
      <w:r w:rsidRPr="00CE483B">
        <w:rPr>
          <w:rFonts w:ascii="Times New Roman" w:eastAsia="Times New Roman" w:hAnsi="Times New Roman" w:cs="Times New Roman"/>
          <w:sz w:val="24"/>
          <w:szCs w:val="24"/>
        </w:rPr>
        <w:t xml:space="preserve"> A. Intra‐abdominal pressure changes during natural movements in man. Acta </w:t>
      </w:r>
      <w:proofErr w:type="spellStart"/>
      <w:r w:rsidRPr="00CE483B">
        <w:rPr>
          <w:rFonts w:ascii="Times New Roman" w:eastAsia="Times New Roman" w:hAnsi="Times New Roman" w:cs="Times New Roman"/>
          <w:sz w:val="24"/>
          <w:szCs w:val="24"/>
        </w:rPr>
        <w:t>Physiol</w:t>
      </w:r>
      <w:proofErr w:type="spellEnd"/>
      <w:r w:rsidRPr="00CE483B">
        <w:rPr>
          <w:rFonts w:ascii="Times New Roman" w:eastAsia="Times New Roman" w:hAnsi="Times New Roman" w:cs="Times New Roman"/>
          <w:sz w:val="24"/>
          <w:szCs w:val="24"/>
        </w:rPr>
        <w:t xml:space="preserve"> Scand</w:t>
      </w:r>
      <w:r w:rsidR="000719A5"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 xml:space="preserve"> </w:t>
      </w:r>
      <w:r w:rsidR="000719A5" w:rsidRPr="00CE483B">
        <w:rPr>
          <w:rFonts w:ascii="Times New Roman" w:eastAsia="Times New Roman" w:hAnsi="Times New Roman" w:cs="Times New Roman"/>
          <w:sz w:val="24"/>
          <w:szCs w:val="24"/>
        </w:rPr>
        <w:t>1978;</w:t>
      </w:r>
      <w:r w:rsidRPr="00CE483B">
        <w:rPr>
          <w:rFonts w:ascii="Times New Roman" w:eastAsia="Times New Roman" w:hAnsi="Times New Roman" w:cs="Times New Roman"/>
          <w:sz w:val="24"/>
          <w:szCs w:val="24"/>
        </w:rPr>
        <w:t>103(3)</w:t>
      </w:r>
      <w:r w:rsidR="000719A5"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275-283.</w:t>
      </w:r>
    </w:p>
    <w:p w14:paraId="3219F0AE" w14:textId="2EE8DFC1" w:rsidR="00D0052F" w:rsidRPr="00CE483B" w:rsidRDefault="00D0052F" w:rsidP="00D0052F">
      <w:pPr>
        <w:pStyle w:val="ListParagraph"/>
        <w:numPr>
          <w:ilvl w:val="0"/>
          <w:numId w:val="1"/>
        </w:numPr>
        <w:spacing w:after="0" w:line="480" w:lineRule="auto"/>
        <w:rPr>
          <w:rFonts w:ascii="Times New Roman" w:hAnsi="Times New Roman" w:cs="Times New Roman"/>
          <w:sz w:val="24"/>
          <w:szCs w:val="24"/>
        </w:rPr>
      </w:pPr>
      <w:r w:rsidRPr="00CE483B">
        <w:rPr>
          <w:rFonts w:ascii="Times New Roman" w:hAnsi="Times New Roman" w:cs="Times New Roman"/>
          <w:sz w:val="24"/>
          <w:szCs w:val="24"/>
        </w:rPr>
        <w:t xml:space="preserve">Liu L, Wen L, Gao C, </w:t>
      </w:r>
      <w:r w:rsidR="00AC0563">
        <w:rPr>
          <w:rFonts w:ascii="Times New Roman" w:hAnsi="Times New Roman" w:cs="Times New Roman"/>
          <w:sz w:val="24"/>
          <w:szCs w:val="24"/>
        </w:rPr>
        <w:t>et al</w:t>
      </w:r>
      <w:r w:rsidRPr="00CE483B">
        <w:rPr>
          <w:rFonts w:ascii="Times New Roman" w:hAnsi="Times New Roman" w:cs="Times New Roman"/>
          <w:sz w:val="24"/>
          <w:szCs w:val="24"/>
        </w:rPr>
        <w:t>. Effects of non-directional mechanical trauma on gastrointestinal tract injury in rats. Front Physiol</w:t>
      </w:r>
      <w:r w:rsidR="000719A5" w:rsidRPr="00CE483B">
        <w:rPr>
          <w:rFonts w:ascii="Times New Roman" w:hAnsi="Times New Roman" w:cs="Times New Roman"/>
          <w:sz w:val="24"/>
          <w:szCs w:val="24"/>
        </w:rPr>
        <w:t>.</w:t>
      </w:r>
      <w:r w:rsidRPr="00CE483B">
        <w:rPr>
          <w:rFonts w:ascii="Times New Roman" w:hAnsi="Times New Roman" w:cs="Times New Roman"/>
          <w:sz w:val="24"/>
          <w:szCs w:val="24"/>
        </w:rPr>
        <w:t xml:space="preserve"> </w:t>
      </w:r>
      <w:proofErr w:type="gramStart"/>
      <w:r w:rsidR="000719A5" w:rsidRPr="00CE483B">
        <w:rPr>
          <w:rFonts w:ascii="Times New Roman" w:hAnsi="Times New Roman" w:cs="Times New Roman"/>
          <w:sz w:val="24"/>
          <w:szCs w:val="24"/>
        </w:rPr>
        <w:t>2021;</w:t>
      </w:r>
      <w:r w:rsidRPr="00CE483B">
        <w:rPr>
          <w:rFonts w:ascii="Times New Roman" w:hAnsi="Times New Roman" w:cs="Times New Roman"/>
          <w:sz w:val="24"/>
          <w:szCs w:val="24"/>
        </w:rPr>
        <w:t>12</w:t>
      </w:r>
      <w:r w:rsidR="000719A5" w:rsidRPr="00CE483B">
        <w:rPr>
          <w:rFonts w:ascii="Times New Roman" w:hAnsi="Times New Roman" w:cs="Times New Roman"/>
          <w:sz w:val="24"/>
          <w:szCs w:val="24"/>
        </w:rPr>
        <w:t>:</w:t>
      </w:r>
      <w:r w:rsidRPr="00CE483B">
        <w:rPr>
          <w:rFonts w:ascii="Times New Roman" w:hAnsi="Times New Roman" w:cs="Times New Roman"/>
          <w:sz w:val="24"/>
          <w:szCs w:val="24"/>
        </w:rPr>
        <w:t>649554</w:t>
      </w:r>
      <w:proofErr w:type="gramEnd"/>
      <w:r w:rsidRPr="00CE483B">
        <w:rPr>
          <w:rFonts w:ascii="Times New Roman" w:hAnsi="Times New Roman" w:cs="Times New Roman"/>
          <w:sz w:val="24"/>
          <w:szCs w:val="24"/>
        </w:rPr>
        <w:t xml:space="preserve">. </w:t>
      </w:r>
      <w:proofErr w:type="spellStart"/>
      <w:r w:rsidRPr="00CE483B">
        <w:rPr>
          <w:rStyle w:val="doi"/>
          <w:rFonts w:ascii="Times New Roman" w:hAnsi="Times New Roman" w:cs="Times New Roman"/>
          <w:sz w:val="24"/>
          <w:szCs w:val="24"/>
        </w:rPr>
        <w:t>doi</w:t>
      </w:r>
      <w:proofErr w:type="spellEnd"/>
      <w:r w:rsidRPr="00CE483B">
        <w:rPr>
          <w:rStyle w:val="doi"/>
          <w:rFonts w:ascii="Times New Roman" w:hAnsi="Times New Roman" w:cs="Times New Roman"/>
          <w:sz w:val="24"/>
          <w:szCs w:val="24"/>
        </w:rPr>
        <w:t>: 10.3389/fphys.2021.649554</w:t>
      </w:r>
    </w:p>
    <w:p w14:paraId="129D2CA8" w14:textId="0057385E" w:rsidR="004043CB" w:rsidRPr="00CE483B" w:rsidRDefault="004043CB" w:rsidP="004043CB">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t xml:space="preserve">Wilson PB, Russell H, Pugh J. Anxiety may be a risk factor for experiencing gastrointestinal symptoms during endurance races: An observational study. </w:t>
      </w:r>
      <w:r w:rsidR="00A95483" w:rsidRPr="00CE483B">
        <w:rPr>
          <w:rFonts w:ascii="Times New Roman" w:eastAsia="Times New Roman" w:hAnsi="Times New Roman" w:cs="Times New Roman"/>
          <w:sz w:val="24"/>
          <w:szCs w:val="24"/>
        </w:rPr>
        <w:t>Eur J Sport Sci. 2021;</w:t>
      </w:r>
      <w:r w:rsidRPr="00CE483B">
        <w:rPr>
          <w:rFonts w:ascii="Times New Roman" w:eastAsia="Times New Roman" w:hAnsi="Times New Roman" w:cs="Times New Roman"/>
          <w:sz w:val="24"/>
          <w:szCs w:val="24"/>
        </w:rPr>
        <w:t>21(3)</w:t>
      </w:r>
      <w:r w:rsidR="00A95483"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421-427.</w:t>
      </w:r>
    </w:p>
    <w:p w14:paraId="6F252BF1" w14:textId="216E0DE1" w:rsidR="004043CB" w:rsidRPr="00CE483B" w:rsidRDefault="004043CB" w:rsidP="004043CB">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t>Wilson</w:t>
      </w:r>
      <w:r w:rsidR="00A95483" w:rsidRPr="00CE483B">
        <w:rPr>
          <w:rFonts w:ascii="Times New Roman" w:eastAsia="Times New Roman" w:hAnsi="Times New Roman" w:cs="Times New Roman"/>
          <w:sz w:val="24"/>
          <w:szCs w:val="24"/>
        </w:rPr>
        <w:t xml:space="preserve"> </w:t>
      </w:r>
      <w:r w:rsidRPr="00CE483B">
        <w:rPr>
          <w:rFonts w:ascii="Times New Roman" w:eastAsia="Times New Roman" w:hAnsi="Times New Roman" w:cs="Times New Roman"/>
          <w:sz w:val="24"/>
          <w:szCs w:val="24"/>
        </w:rPr>
        <w:t xml:space="preserve">PB. Perceived life stress and anxiety correlate with chronic gastrointestinal symptoms in runners. </w:t>
      </w:r>
      <w:r w:rsidR="00A95483" w:rsidRPr="00CE483B">
        <w:rPr>
          <w:rFonts w:ascii="Times New Roman" w:eastAsia="Times New Roman" w:hAnsi="Times New Roman" w:cs="Times New Roman"/>
          <w:sz w:val="24"/>
          <w:szCs w:val="24"/>
        </w:rPr>
        <w:t>J</w:t>
      </w:r>
      <w:r w:rsidRPr="00CE483B">
        <w:rPr>
          <w:rFonts w:ascii="Times New Roman" w:eastAsia="Times New Roman" w:hAnsi="Times New Roman" w:cs="Times New Roman"/>
          <w:sz w:val="24"/>
          <w:szCs w:val="24"/>
        </w:rPr>
        <w:t xml:space="preserve"> Sports Sci</w:t>
      </w:r>
      <w:r w:rsidR="00A95483" w:rsidRPr="00CE483B">
        <w:rPr>
          <w:rFonts w:ascii="Times New Roman" w:eastAsia="Times New Roman" w:hAnsi="Times New Roman" w:cs="Times New Roman"/>
          <w:sz w:val="24"/>
          <w:szCs w:val="24"/>
        </w:rPr>
        <w:t>. 2018;</w:t>
      </w:r>
      <w:r w:rsidRPr="00CE483B">
        <w:rPr>
          <w:rFonts w:ascii="Times New Roman" w:eastAsia="Times New Roman" w:hAnsi="Times New Roman" w:cs="Times New Roman"/>
          <w:sz w:val="24"/>
          <w:szCs w:val="24"/>
        </w:rPr>
        <w:t>36(15)</w:t>
      </w:r>
      <w:r w:rsidR="00A95483"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1713-1719.</w:t>
      </w:r>
    </w:p>
    <w:p w14:paraId="0013A2C2" w14:textId="33A9C5A9" w:rsidR="004043CB" w:rsidRPr="00CE483B" w:rsidRDefault="004043CB" w:rsidP="004043CB">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t>Wilson PB. Associations between sleep and in-race gastrointestinal symptoms: an observational study of running and triathlon race competitors. Sleep Sci</w:t>
      </w:r>
      <w:r w:rsidR="00A95483" w:rsidRPr="00CE483B">
        <w:rPr>
          <w:rFonts w:ascii="Times New Roman" w:eastAsia="Times New Roman" w:hAnsi="Times New Roman" w:cs="Times New Roman"/>
          <w:sz w:val="24"/>
          <w:szCs w:val="24"/>
        </w:rPr>
        <w:t>. 2020;</w:t>
      </w:r>
      <w:r w:rsidRPr="00CE483B">
        <w:rPr>
          <w:rFonts w:ascii="Times New Roman" w:eastAsia="Times New Roman" w:hAnsi="Times New Roman" w:cs="Times New Roman"/>
          <w:sz w:val="24"/>
          <w:szCs w:val="24"/>
        </w:rPr>
        <w:t>13(4)</w:t>
      </w:r>
      <w:r w:rsidR="00A95483"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293-297.</w:t>
      </w:r>
    </w:p>
    <w:p w14:paraId="4A22D576" w14:textId="542CCCCE" w:rsidR="004043CB" w:rsidRPr="00794138" w:rsidRDefault="004043CB" w:rsidP="004043CB">
      <w:pPr>
        <w:pStyle w:val="ListParagraph"/>
        <w:numPr>
          <w:ilvl w:val="0"/>
          <w:numId w:val="1"/>
        </w:numPr>
        <w:spacing w:after="0" w:line="480" w:lineRule="auto"/>
        <w:rPr>
          <w:rFonts w:ascii="Times New Roman" w:eastAsia="Times New Roman" w:hAnsi="Times New Roman" w:cs="Times New Roman"/>
          <w:sz w:val="24"/>
          <w:szCs w:val="24"/>
        </w:rPr>
      </w:pPr>
      <w:r w:rsidRPr="00794138">
        <w:rPr>
          <w:rFonts w:ascii="Times New Roman" w:eastAsia="Times New Roman" w:hAnsi="Times New Roman" w:cs="Times New Roman"/>
          <w:sz w:val="24"/>
          <w:szCs w:val="24"/>
        </w:rPr>
        <w:t>Wilson</w:t>
      </w:r>
      <w:r w:rsidR="00A95483" w:rsidRPr="00794138">
        <w:rPr>
          <w:rFonts w:ascii="Times New Roman" w:eastAsia="Times New Roman" w:hAnsi="Times New Roman" w:cs="Times New Roman"/>
          <w:sz w:val="24"/>
          <w:szCs w:val="24"/>
        </w:rPr>
        <w:t xml:space="preserve"> </w:t>
      </w:r>
      <w:r w:rsidRPr="00794138">
        <w:rPr>
          <w:rFonts w:ascii="Times New Roman" w:eastAsia="Times New Roman" w:hAnsi="Times New Roman" w:cs="Times New Roman"/>
          <w:sz w:val="24"/>
          <w:szCs w:val="24"/>
        </w:rPr>
        <w:t>P. The Athlete's Gut: The Inside Science of Digestion, Nutrition, and Stomach Distress. Boulder, CO</w:t>
      </w:r>
      <w:r w:rsidR="00794138" w:rsidRPr="00794138">
        <w:rPr>
          <w:rFonts w:ascii="Times New Roman" w:eastAsia="Times New Roman" w:hAnsi="Times New Roman" w:cs="Times New Roman"/>
          <w:sz w:val="24"/>
          <w:szCs w:val="24"/>
        </w:rPr>
        <w:t xml:space="preserve">: </w:t>
      </w:r>
      <w:proofErr w:type="spellStart"/>
      <w:r w:rsidR="00794138" w:rsidRPr="00794138">
        <w:rPr>
          <w:rFonts w:ascii="Times New Roman" w:eastAsia="Times New Roman" w:hAnsi="Times New Roman" w:cs="Times New Roman"/>
          <w:sz w:val="24"/>
          <w:szCs w:val="24"/>
        </w:rPr>
        <w:t>VeloPress</w:t>
      </w:r>
      <w:proofErr w:type="spellEnd"/>
      <w:r w:rsidR="00794138" w:rsidRPr="00794138">
        <w:rPr>
          <w:rFonts w:ascii="Times New Roman" w:eastAsia="Times New Roman" w:hAnsi="Times New Roman" w:cs="Times New Roman"/>
          <w:sz w:val="24"/>
          <w:szCs w:val="24"/>
        </w:rPr>
        <w:t>; 2020.</w:t>
      </w:r>
    </w:p>
    <w:p w14:paraId="04E9A7D4" w14:textId="6E6DC0C9" w:rsidR="004043CB" w:rsidRPr="00CE483B" w:rsidRDefault="004043CB" w:rsidP="004043CB">
      <w:pPr>
        <w:pStyle w:val="ListParagraph"/>
        <w:numPr>
          <w:ilvl w:val="0"/>
          <w:numId w:val="1"/>
        </w:numPr>
        <w:spacing w:after="0" w:line="480" w:lineRule="auto"/>
        <w:rPr>
          <w:rFonts w:ascii="Times New Roman" w:eastAsia="Times New Roman" w:hAnsi="Times New Roman" w:cs="Times New Roman"/>
          <w:sz w:val="24"/>
          <w:szCs w:val="24"/>
        </w:rPr>
      </w:pPr>
      <w:proofErr w:type="spellStart"/>
      <w:r w:rsidRPr="00CE483B">
        <w:rPr>
          <w:rFonts w:ascii="Times New Roman" w:eastAsia="Times New Roman" w:hAnsi="Times New Roman" w:cs="Times New Roman"/>
          <w:sz w:val="24"/>
          <w:szCs w:val="24"/>
        </w:rPr>
        <w:t>Grös</w:t>
      </w:r>
      <w:proofErr w:type="spellEnd"/>
      <w:r w:rsidRPr="00CE483B">
        <w:rPr>
          <w:rFonts w:ascii="Times New Roman" w:eastAsia="Times New Roman" w:hAnsi="Times New Roman" w:cs="Times New Roman"/>
          <w:sz w:val="24"/>
          <w:szCs w:val="24"/>
        </w:rPr>
        <w:t xml:space="preserve"> DF, Antony MM, Simms LJ, </w:t>
      </w:r>
      <w:r w:rsidR="00AC0563">
        <w:rPr>
          <w:rFonts w:ascii="Times New Roman" w:eastAsia="Times New Roman" w:hAnsi="Times New Roman" w:cs="Times New Roman"/>
          <w:sz w:val="24"/>
          <w:szCs w:val="24"/>
        </w:rPr>
        <w:t>et al</w:t>
      </w:r>
      <w:r w:rsidRPr="00CE483B">
        <w:rPr>
          <w:rFonts w:ascii="Times New Roman" w:eastAsia="Times New Roman" w:hAnsi="Times New Roman" w:cs="Times New Roman"/>
          <w:sz w:val="24"/>
          <w:szCs w:val="24"/>
        </w:rPr>
        <w:t>. Psychometric properties of the state-trait inventory for cognitive and somatic anxiety (STICSA): comparison to the state-trait anxiety inventory (STAI). Psychol Assess</w:t>
      </w:r>
      <w:r w:rsidR="00A95483" w:rsidRPr="00CE483B">
        <w:rPr>
          <w:rFonts w:ascii="Times New Roman" w:eastAsia="Times New Roman" w:hAnsi="Times New Roman" w:cs="Times New Roman"/>
          <w:sz w:val="24"/>
          <w:szCs w:val="24"/>
        </w:rPr>
        <w:t>. 2007;</w:t>
      </w:r>
      <w:r w:rsidRPr="00CE483B">
        <w:rPr>
          <w:rFonts w:ascii="Times New Roman" w:eastAsia="Times New Roman" w:hAnsi="Times New Roman" w:cs="Times New Roman"/>
          <w:sz w:val="24"/>
          <w:szCs w:val="24"/>
        </w:rPr>
        <w:t>19(4)</w:t>
      </w:r>
      <w:r w:rsidR="00A95483"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369-381</w:t>
      </w:r>
    </w:p>
    <w:p w14:paraId="7738096E" w14:textId="77777777" w:rsidR="00A912D0" w:rsidRDefault="004043CB" w:rsidP="00A912D0">
      <w:pPr>
        <w:pStyle w:val="ListParagraph"/>
        <w:numPr>
          <w:ilvl w:val="0"/>
          <w:numId w:val="1"/>
        </w:numPr>
        <w:spacing w:after="0" w:line="480" w:lineRule="auto"/>
        <w:rPr>
          <w:rFonts w:ascii="Times New Roman" w:hAnsi="Times New Roman" w:cs="Times New Roman"/>
          <w:sz w:val="24"/>
          <w:szCs w:val="24"/>
        </w:rPr>
      </w:pPr>
      <w:proofErr w:type="spellStart"/>
      <w:r w:rsidRPr="00CE483B">
        <w:rPr>
          <w:rFonts w:ascii="Times New Roman" w:hAnsi="Times New Roman" w:cs="Times New Roman"/>
          <w:sz w:val="24"/>
          <w:szCs w:val="24"/>
        </w:rPr>
        <w:t>Egloff</w:t>
      </w:r>
      <w:proofErr w:type="spellEnd"/>
      <w:r w:rsidRPr="00CE483B">
        <w:rPr>
          <w:rFonts w:ascii="Times New Roman" w:hAnsi="Times New Roman" w:cs="Times New Roman"/>
          <w:sz w:val="24"/>
          <w:szCs w:val="24"/>
        </w:rPr>
        <w:t xml:space="preserve"> B, </w:t>
      </w:r>
      <w:proofErr w:type="spellStart"/>
      <w:r w:rsidRPr="00CE483B">
        <w:rPr>
          <w:rFonts w:ascii="Times New Roman" w:hAnsi="Times New Roman" w:cs="Times New Roman"/>
          <w:sz w:val="24"/>
          <w:szCs w:val="24"/>
        </w:rPr>
        <w:t>Schmukle</w:t>
      </w:r>
      <w:proofErr w:type="spellEnd"/>
      <w:r w:rsidRPr="00CE483B">
        <w:rPr>
          <w:rFonts w:ascii="Times New Roman" w:hAnsi="Times New Roman" w:cs="Times New Roman"/>
          <w:sz w:val="24"/>
          <w:szCs w:val="24"/>
        </w:rPr>
        <w:t xml:space="preserve"> SC. Gender differences in implicit and explicit anxiety measures. Personal </w:t>
      </w:r>
      <w:proofErr w:type="spellStart"/>
      <w:r w:rsidRPr="00CE483B">
        <w:rPr>
          <w:rFonts w:ascii="Times New Roman" w:hAnsi="Times New Roman" w:cs="Times New Roman"/>
          <w:sz w:val="24"/>
          <w:szCs w:val="24"/>
        </w:rPr>
        <w:t>Individ</w:t>
      </w:r>
      <w:proofErr w:type="spellEnd"/>
      <w:r w:rsidRPr="00CE483B">
        <w:rPr>
          <w:rFonts w:ascii="Times New Roman" w:hAnsi="Times New Roman" w:cs="Times New Roman"/>
          <w:sz w:val="24"/>
          <w:szCs w:val="24"/>
        </w:rPr>
        <w:t xml:space="preserve"> Diff</w:t>
      </w:r>
      <w:r w:rsidR="00AC0563">
        <w:rPr>
          <w:rFonts w:ascii="Times New Roman" w:hAnsi="Times New Roman" w:cs="Times New Roman"/>
          <w:sz w:val="24"/>
          <w:szCs w:val="24"/>
        </w:rPr>
        <w:t>.</w:t>
      </w:r>
      <w:r w:rsidR="00A95483" w:rsidRPr="00CE483B">
        <w:rPr>
          <w:rFonts w:ascii="Times New Roman" w:hAnsi="Times New Roman" w:cs="Times New Roman"/>
          <w:sz w:val="24"/>
          <w:szCs w:val="24"/>
        </w:rPr>
        <w:t xml:space="preserve"> 2004;</w:t>
      </w:r>
      <w:r w:rsidRPr="00CE483B">
        <w:rPr>
          <w:rFonts w:ascii="Times New Roman" w:hAnsi="Times New Roman" w:cs="Times New Roman"/>
          <w:sz w:val="24"/>
          <w:szCs w:val="24"/>
        </w:rPr>
        <w:t>36(8)</w:t>
      </w:r>
      <w:r w:rsidR="00A95483" w:rsidRPr="00CE483B">
        <w:rPr>
          <w:rFonts w:ascii="Times New Roman" w:hAnsi="Times New Roman" w:cs="Times New Roman"/>
          <w:sz w:val="24"/>
          <w:szCs w:val="24"/>
        </w:rPr>
        <w:t>:</w:t>
      </w:r>
      <w:r w:rsidRPr="00CE483B">
        <w:rPr>
          <w:rFonts w:ascii="Times New Roman" w:hAnsi="Times New Roman" w:cs="Times New Roman"/>
          <w:sz w:val="24"/>
          <w:szCs w:val="24"/>
        </w:rPr>
        <w:t>1807-1815.</w:t>
      </w:r>
    </w:p>
    <w:p w14:paraId="27F3F6CD" w14:textId="1C0E6141" w:rsidR="00A912D0" w:rsidRPr="00A912D0" w:rsidRDefault="00A912D0" w:rsidP="00A912D0">
      <w:pPr>
        <w:pStyle w:val="ListParagraph"/>
        <w:numPr>
          <w:ilvl w:val="0"/>
          <w:numId w:val="1"/>
        </w:numPr>
        <w:spacing w:after="0" w:line="480" w:lineRule="auto"/>
        <w:rPr>
          <w:rFonts w:ascii="Times New Roman" w:hAnsi="Times New Roman" w:cs="Times New Roman"/>
          <w:color w:val="FF0000"/>
          <w:sz w:val="24"/>
          <w:szCs w:val="24"/>
        </w:rPr>
      </w:pPr>
      <w:proofErr w:type="spellStart"/>
      <w:r w:rsidRPr="00A912D0">
        <w:rPr>
          <w:rFonts w:ascii="Times New Roman" w:eastAsia="Times New Roman" w:hAnsi="Times New Roman" w:cs="Times New Roman"/>
          <w:color w:val="FF0000"/>
          <w:sz w:val="24"/>
          <w:szCs w:val="24"/>
        </w:rPr>
        <w:lastRenderedPageBreak/>
        <w:t>Keeffe</w:t>
      </w:r>
      <w:proofErr w:type="spellEnd"/>
      <w:r w:rsidRPr="00A912D0">
        <w:rPr>
          <w:rFonts w:ascii="Times New Roman" w:eastAsia="Times New Roman" w:hAnsi="Times New Roman" w:cs="Times New Roman"/>
          <w:color w:val="FF0000"/>
          <w:sz w:val="24"/>
          <w:szCs w:val="24"/>
        </w:rPr>
        <w:t xml:space="preserve"> EB, Lowe DK, Goss JR, Wayne R. Gastrointestinal symptoms of marathon runners. West</w:t>
      </w:r>
      <w:r w:rsidRPr="00A912D0">
        <w:rPr>
          <w:rFonts w:ascii="Times New Roman" w:eastAsia="Times New Roman" w:hAnsi="Times New Roman" w:cs="Times New Roman"/>
          <w:color w:val="FF0000"/>
          <w:sz w:val="24"/>
          <w:szCs w:val="24"/>
        </w:rPr>
        <w:t xml:space="preserve"> J</w:t>
      </w:r>
      <w:r w:rsidRPr="00A912D0">
        <w:rPr>
          <w:rFonts w:ascii="Times New Roman" w:eastAsia="Times New Roman" w:hAnsi="Times New Roman" w:cs="Times New Roman"/>
          <w:color w:val="FF0000"/>
          <w:sz w:val="24"/>
          <w:szCs w:val="24"/>
        </w:rPr>
        <w:t xml:space="preserve"> Med</w:t>
      </w:r>
      <w:r w:rsidRPr="00A912D0">
        <w:rPr>
          <w:rFonts w:ascii="Times New Roman" w:eastAsia="Times New Roman" w:hAnsi="Times New Roman" w:cs="Times New Roman"/>
          <w:color w:val="FF0000"/>
          <w:sz w:val="24"/>
          <w:szCs w:val="24"/>
        </w:rPr>
        <w:t>. 1984;</w:t>
      </w:r>
      <w:r w:rsidRPr="00A912D0">
        <w:rPr>
          <w:rFonts w:ascii="Times New Roman" w:eastAsia="Times New Roman" w:hAnsi="Times New Roman" w:cs="Times New Roman"/>
          <w:color w:val="FF0000"/>
          <w:sz w:val="24"/>
          <w:szCs w:val="24"/>
        </w:rPr>
        <w:t>141(4)</w:t>
      </w:r>
      <w:r w:rsidRPr="00A912D0">
        <w:rPr>
          <w:rFonts w:ascii="Times New Roman" w:eastAsia="Times New Roman" w:hAnsi="Times New Roman" w:cs="Times New Roman"/>
          <w:color w:val="FF0000"/>
          <w:sz w:val="24"/>
          <w:szCs w:val="24"/>
        </w:rPr>
        <w:t>:</w:t>
      </w:r>
      <w:r w:rsidRPr="00A912D0">
        <w:rPr>
          <w:rFonts w:ascii="Times New Roman" w:eastAsia="Times New Roman" w:hAnsi="Times New Roman" w:cs="Times New Roman"/>
          <w:color w:val="FF0000"/>
          <w:sz w:val="24"/>
          <w:szCs w:val="24"/>
        </w:rPr>
        <w:t>481</w:t>
      </w:r>
      <w:r w:rsidRPr="00A912D0">
        <w:rPr>
          <w:rFonts w:ascii="Times New Roman" w:eastAsia="Times New Roman" w:hAnsi="Times New Roman" w:cs="Times New Roman"/>
          <w:color w:val="FF0000"/>
          <w:sz w:val="24"/>
          <w:szCs w:val="24"/>
        </w:rPr>
        <w:t>-484.</w:t>
      </w:r>
    </w:p>
    <w:p w14:paraId="2A6034A7" w14:textId="574CAE14" w:rsidR="004043CB" w:rsidRPr="00CE483B" w:rsidRDefault="004043CB" w:rsidP="004043CB">
      <w:pPr>
        <w:pStyle w:val="ListParagraph"/>
        <w:numPr>
          <w:ilvl w:val="0"/>
          <w:numId w:val="1"/>
        </w:numPr>
        <w:spacing w:after="0" w:line="480" w:lineRule="auto"/>
        <w:rPr>
          <w:rFonts w:ascii="Times New Roman" w:hAnsi="Times New Roman" w:cs="Times New Roman"/>
          <w:sz w:val="24"/>
          <w:szCs w:val="24"/>
        </w:rPr>
      </w:pPr>
      <w:proofErr w:type="spellStart"/>
      <w:r w:rsidRPr="00CE483B">
        <w:rPr>
          <w:rFonts w:ascii="Times New Roman" w:hAnsi="Times New Roman" w:cs="Times New Roman"/>
          <w:sz w:val="24"/>
          <w:szCs w:val="24"/>
        </w:rPr>
        <w:t>Loprinzi</w:t>
      </w:r>
      <w:proofErr w:type="spellEnd"/>
      <w:r w:rsidRPr="00CE483B">
        <w:rPr>
          <w:rFonts w:ascii="Times New Roman" w:hAnsi="Times New Roman" w:cs="Times New Roman"/>
          <w:sz w:val="24"/>
          <w:szCs w:val="24"/>
        </w:rPr>
        <w:t xml:space="preserve"> PD, Frith E. The role of sex in memory function: considerations and recommendations in the context of exercise. </w:t>
      </w:r>
      <w:r w:rsidR="007D2A46" w:rsidRPr="00CE483B">
        <w:rPr>
          <w:rFonts w:ascii="Times New Roman" w:hAnsi="Times New Roman" w:cs="Times New Roman"/>
          <w:sz w:val="24"/>
          <w:szCs w:val="24"/>
        </w:rPr>
        <w:t>J Clin Med. 2018;</w:t>
      </w:r>
      <w:r w:rsidRPr="00CE483B">
        <w:rPr>
          <w:rFonts w:ascii="Times New Roman" w:hAnsi="Times New Roman" w:cs="Times New Roman"/>
          <w:sz w:val="24"/>
          <w:szCs w:val="24"/>
        </w:rPr>
        <w:t>7(6)</w:t>
      </w:r>
      <w:r w:rsidR="007D2A46" w:rsidRPr="00CE483B">
        <w:rPr>
          <w:rFonts w:ascii="Times New Roman" w:hAnsi="Times New Roman" w:cs="Times New Roman"/>
          <w:sz w:val="24"/>
          <w:szCs w:val="24"/>
        </w:rPr>
        <w:t>:</w:t>
      </w:r>
      <w:r w:rsidRPr="00CE483B">
        <w:rPr>
          <w:rFonts w:ascii="Times New Roman" w:hAnsi="Times New Roman" w:cs="Times New Roman"/>
          <w:sz w:val="24"/>
          <w:szCs w:val="24"/>
        </w:rPr>
        <w:t xml:space="preserve">132. </w:t>
      </w:r>
      <w:proofErr w:type="spellStart"/>
      <w:r w:rsidRPr="00CE483B">
        <w:rPr>
          <w:rStyle w:val="doi"/>
          <w:rFonts w:ascii="Times New Roman" w:hAnsi="Times New Roman" w:cs="Times New Roman"/>
          <w:sz w:val="24"/>
          <w:szCs w:val="24"/>
        </w:rPr>
        <w:t>doi</w:t>
      </w:r>
      <w:proofErr w:type="spellEnd"/>
      <w:r w:rsidRPr="00CE483B">
        <w:rPr>
          <w:rStyle w:val="doi"/>
          <w:rFonts w:ascii="Times New Roman" w:hAnsi="Times New Roman" w:cs="Times New Roman"/>
          <w:sz w:val="24"/>
          <w:szCs w:val="24"/>
        </w:rPr>
        <w:t>: 10.3390/jcm7060132</w:t>
      </w:r>
    </w:p>
    <w:p w14:paraId="41BC9342" w14:textId="520FFCF8" w:rsidR="004043CB" w:rsidRPr="00CE483B" w:rsidRDefault="004043CB" w:rsidP="004043CB">
      <w:pPr>
        <w:pStyle w:val="ListParagraph"/>
        <w:numPr>
          <w:ilvl w:val="0"/>
          <w:numId w:val="1"/>
        </w:numPr>
        <w:spacing w:after="0" w:line="480" w:lineRule="auto"/>
        <w:rPr>
          <w:rFonts w:ascii="Times New Roman" w:hAnsi="Times New Roman" w:cs="Times New Roman"/>
          <w:sz w:val="24"/>
          <w:szCs w:val="24"/>
        </w:rPr>
      </w:pPr>
      <w:r w:rsidRPr="00CE483B">
        <w:rPr>
          <w:rFonts w:ascii="Times New Roman" w:hAnsi="Times New Roman" w:cs="Times New Roman"/>
          <w:sz w:val="24"/>
          <w:szCs w:val="24"/>
        </w:rPr>
        <w:t>Robinson ME, Riley III JL, Myers CD,</w:t>
      </w:r>
      <w:r w:rsidR="00AC0563">
        <w:rPr>
          <w:rFonts w:ascii="Times New Roman" w:hAnsi="Times New Roman" w:cs="Times New Roman"/>
          <w:sz w:val="24"/>
          <w:szCs w:val="24"/>
        </w:rPr>
        <w:t xml:space="preserve"> et al</w:t>
      </w:r>
      <w:r w:rsidRPr="00CE483B">
        <w:rPr>
          <w:rFonts w:ascii="Times New Roman" w:hAnsi="Times New Roman" w:cs="Times New Roman"/>
          <w:sz w:val="24"/>
          <w:szCs w:val="24"/>
        </w:rPr>
        <w:t xml:space="preserve">. Gender role expectations of pain: relationship to sex differences in pain. </w:t>
      </w:r>
      <w:r w:rsidR="007D2A46" w:rsidRPr="00CE483B">
        <w:rPr>
          <w:rFonts w:ascii="Times New Roman" w:hAnsi="Times New Roman" w:cs="Times New Roman"/>
          <w:sz w:val="24"/>
          <w:szCs w:val="24"/>
        </w:rPr>
        <w:t>J</w:t>
      </w:r>
      <w:r w:rsidRPr="00CE483B">
        <w:rPr>
          <w:rFonts w:ascii="Times New Roman" w:hAnsi="Times New Roman" w:cs="Times New Roman"/>
          <w:sz w:val="24"/>
          <w:szCs w:val="24"/>
        </w:rPr>
        <w:t xml:space="preserve"> Pain</w:t>
      </w:r>
      <w:r w:rsidR="00794138">
        <w:rPr>
          <w:rFonts w:ascii="Times New Roman" w:hAnsi="Times New Roman" w:cs="Times New Roman"/>
          <w:sz w:val="24"/>
          <w:szCs w:val="24"/>
        </w:rPr>
        <w:t>.</w:t>
      </w:r>
      <w:r w:rsidRPr="00CE483B">
        <w:rPr>
          <w:rFonts w:ascii="Times New Roman" w:hAnsi="Times New Roman" w:cs="Times New Roman"/>
          <w:sz w:val="24"/>
          <w:szCs w:val="24"/>
        </w:rPr>
        <w:t xml:space="preserve"> </w:t>
      </w:r>
      <w:r w:rsidR="007D2A46" w:rsidRPr="00CE483B">
        <w:rPr>
          <w:rFonts w:ascii="Times New Roman" w:hAnsi="Times New Roman" w:cs="Times New Roman"/>
          <w:sz w:val="24"/>
          <w:szCs w:val="24"/>
        </w:rPr>
        <w:t>2001;</w:t>
      </w:r>
      <w:r w:rsidRPr="00CE483B">
        <w:rPr>
          <w:rFonts w:ascii="Times New Roman" w:hAnsi="Times New Roman" w:cs="Times New Roman"/>
          <w:sz w:val="24"/>
          <w:szCs w:val="24"/>
        </w:rPr>
        <w:t>2(5)</w:t>
      </w:r>
      <w:r w:rsidR="007D2A46" w:rsidRPr="00CE483B">
        <w:rPr>
          <w:rFonts w:ascii="Times New Roman" w:hAnsi="Times New Roman" w:cs="Times New Roman"/>
          <w:sz w:val="24"/>
          <w:szCs w:val="24"/>
        </w:rPr>
        <w:t>:</w:t>
      </w:r>
      <w:r w:rsidRPr="00CE483B">
        <w:rPr>
          <w:rFonts w:ascii="Times New Roman" w:hAnsi="Times New Roman" w:cs="Times New Roman"/>
          <w:sz w:val="24"/>
          <w:szCs w:val="24"/>
        </w:rPr>
        <w:t>251-257.</w:t>
      </w:r>
    </w:p>
    <w:p w14:paraId="07A755D8" w14:textId="11C2FFA4" w:rsidR="004043CB" w:rsidRPr="00794138" w:rsidRDefault="004043CB" w:rsidP="004043CB">
      <w:pPr>
        <w:pStyle w:val="ListParagraph"/>
        <w:numPr>
          <w:ilvl w:val="0"/>
          <w:numId w:val="1"/>
        </w:numPr>
        <w:spacing w:after="0" w:line="480" w:lineRule="auto"/>
        <w:rPr>
          <w:rFonts w:ascii="Times New Roman" w:eastAsia="Times New Roman" w:hAnsi="Times New Roman" w:cs="Times New Roman"/>
          <w:sz w:val="24"/>
          <w:szCs w:val="24"/>
        </w:rPr>
      </w:pPr>
      <w:proofErr w:type="spellStart"/>
      <w:r w:rsidRPr="00794138">
        <w:rPr>
          <w:rFonts w:ascii="Times New Roman" w:hAnsi="Times New Roman" w:cs="Times New Roman"/>
          <w:sz w:val="24"/>
          <w:szCs w:val="24"/>
        </w:rPr>
        <w:t>Bruinvels</w:t>
      </w:r>
      <w:proofErr w:type="spellEnd"/>
      <w:r w:rsidRPr="00794138">
        <w:rPr>
          <w:rFonts w:ascii="Times New Roman" w:hAnsi="Times New Roman" w:cs="Times New Roman"/>
          <w:sz w:val="24"/>
          <w:szCs w:val="24"/>
        </w:rPr>
        <w:t xml:space="preserve"> G, Goldsmith E, Blagrove R,</w:t>
      </w:r>
      <w:r w:rsidR="00794138" w:rsidRPr="00794138">
        <w:rPr>
          <w:rFonts w:ascii="Times New Roman" w:hAnsi="Times New Roman" w:cs="Times New Roman"/>
          <w:sz w:val="24"/>
          <w:szCs w:val="24"/>
        </w:rPr>
        <w:t xml:space="preserve"> et al</w:t>
      </w:r>
      <w:r w:rsidRPr="00794138">
        <w:rPr>
          <w:rFonts w:ascii="Times New Roman" w:hAnsi="Times New Roman" w:cs="Times New Roman"/>
          <w:sz w:val="24"/>
          <w:szCs w:val="24"/>
        </w:rPr>
        <w:t xml:space="preserve">. Prevalence and frequency of menstrual cycle symptoms are associated with availability to train and compete: a study of 6812 exercising women recruited using the Strava exercise app. </w:t>
      </w:r>
      <w:r w:rsidR="00CE483B" w:rsidRPr="00794138">
        <w:rPr>
          <w:rFonts w:ascii="Times New Roman" w:hAnsi="Times New Roman" w:cs="Times New Roman"/>
          <w:sz w:val="24"/>
          <w:szCs w:val="24"/>
        </w:rPr>
        <w:t>Br J Sports Med. 2021;</w:t>
      </w:r>
      <w:r w:rsidRPr="00794138">
        <w:rPr>
          <w:rFonts w:ascii="Times New Roman" w:hAnsi="Times New Roman" w:cs="Times New Roman"/>
          <w:sz w:val="24"/>
          <w:szCs w:val="24"/>
        </w:rPr>
        <w:t>55(8)</w:t>
      </w:r>
      <w:r w:rsidR="00CE483B" w:rsidRPr="00794138">
        <w:rPr>
          <w:rFonts w:ascii="Times New Roman" w:hAnsi="Times New Roman" w:cs="Times New Roman"/>
          <w:sz w:val="24"/>
          <w:szCs w:val="24"/>
        </w:rPr>
        <w:t>:</w:t>
      </w:r>
      <w:r w:rsidRPr="00794138">
        <w:rPr>
          <w:rFonts w:ascii="Times New Roman" w:hAnsi="Times New Roman" w:cs="Times New Roman"/>
          <w:sz w:val="24"/>
          <w:szCs w:val="24"/>
        </w:rPr>
        <w:t>438-443.</w:t>
      </w:r>
    </w:p>
    <w:p w14:paraId="61681892" w14:textId="37D12462" w:rsidR="009C2760" w:rsidRPr="00CE483B" w:rsidRDefault="009C2760" w:rsidP="009C2760">
      <w:pPr>
        <w:pStyle w:val="ListParagraph"/>
        <w:numPr>
          <w:ilvl w:val="0"/>
          <w:numId w:val="1"/>
        </w:numPr>
        <w:spacing w:after="0" w:line="480" w:lineRule="auto"/>
        <w:rPr>
          <w:rFonts w:ascii="Times New Roman" w:hAnsi="Times New Roman" w:cs="Times New Roman"/>
          <w:sz w:val="24"/>
          <w:szCs w:val="24"/>
        </w:rPr>
      </w:pPr>
      <w:r w:rsidRPr="00CE483B">
        <w:rPr>
          <w:rFonts w:ascii="Times New Roman" w:eastAsia="Times New Roman" w:hAnsi="Times New Roman" w:cs="Times New Roman"/>
          <w:sz w:val="24"/>
          <w:szCs w:val="24"/>
        </w:rPr>
        <w:t>Pfeiffer B, Stellingwerff T, Hodgson</w:t>
      </w:r>
      <w:r w:rsidR="00CE483B" w:rsidRPr="00CE483B">
        <w:rPr>
          <w:rFonts w:ascii="Times New Roman" w:eastAsia="Times New Roman" w:hAnsi="Times New Roman" w:cs="Times New Roman"/>
          <w:sz w:val="24"/>
          <w:szCs w:val="24"/>
        </w:rPr>
        <w:t xml:space="preserve"> </w:t>
      </w:r>
      <w:r w:rsidRPr="00CE483B">
        <w:rPr>
          <w:rFonts w:ascii="Times New Roman" w:eastAsia="Times New Roman" w:hAnsi="Times New Roman" w:cs="Times New Roman"/>
          <w:sz w:val="24"/>
          <w:szCs w:val="24"/>
        </w:rPr>
        <w:t>AB,</w:t>
      </w:r>
      <w:r w:rsidR="00794138">
        <w:rPr>
          <w:rFonts w:ascii="Times New Roman" w:eastAsia="Times New Roman" w:hAnsi="Times New Roman" w:cs="Times New Roman"/>
          <w:sz w:val="24"/>
          <w:szCs w:val="24"/>
        </w:rPr>
        <w:t xml:space="preserve"> et al</w:t>
      </w:r>
      <w:r w:rsidRPr="00CE483B">
        <w:rPr>
          <w:rFonts w:ascii="Times New Roman" w:eastAsia="Times New Roman" w:hAnsi="Times New Roman" w:cs="Times New Roman"/>
          <w:sz w:val="24"/>
          <w:szCs w:val="24"/>
        </w:rPr>
        <w:t xml:space="preserve">. Nutritional </w:t>
      </w:r>
      <w:proofErr w:type="gramStart"/>
      <w:r w:rsidRPr="00CE483B">
        <w:rPr>
          <w:rFonts w:ascii="Times New Roman" w:eastAsia="Times New Roman" w:hAnsi="Times New Roman" w:cs="Times New Roman"/>
          <w:sz w:val="24"/>
          <w:szCs w:val="24"/>
        </w:rPr>
        <w:t>intake</w:t>
      </w:r>
      <w:proofErr w:type="gramEnd"/>
      <w:r w:rsidRPr="00CE483B">
        <w:rPr>
          <w:rFonts w:ascii="Times New Roman" w:eastAsia="Times New Roman" w:hAnsi="Times New Roman" w:cs="Times New Roman"/>
          <w:sz w:val="24"/>
          <w:szCs w:val="24"/>
        </w:rPr>
        <w:t xml:space="preserve"> and gastrointestinal problems during competitive endurance events. </w:t>
      </w:r>
      <w:r w:rsidR="00CE483B" w:rsidRPr="00CE483B">
        <w:rPr>
          <w:rFonts w:ascii="Times New Roman" w:eastAsia="Times New Roman" w:hAnsi="Times New Roman" w:cs="Times New Roman"/>
          <w:sz w:val="24"/>
          <w:szCs w:val="24"/>
        </w:rPr>
        <w:t xml:space="preserve">Med Sci Sports </w:t>
      </w:r>
      <w:proofErr w:type="spellStart"/>
      <w:r w:rsidR="00CE483B" w:rsidRPr="00CE483B">
        <w:rPr>
          <w:rFonts w:ascii="Times New Roman" w:eastAsia="Times New Roman" w:hAnsi="Times New Roman" w:cs="Times New Roman"/>
          <w:sz w:val="24"/>
          <w:szCs w:val="24"/>
        </w:rPr>
        <w:t>Exerc</w:t>
      </w:r>
      <w:proofErr w:type="spellEnd"/>
      <w:r w:rsidR="00CE483B" w:rsidRPr="00CE483B">
        <w:rPr>
          <w:rFonts w:ascii="Times New Roman" w:eastAsia="Times New Roman" w:hAnsi="Times New Roman" w:cs="Times New Roman"/>
          <w:sz w:val="24"/>
          <w:szCs w:val="24"/>
        </w:rPr>
        <w:t>. 2012;</w:t>
      </w:r>
      <w:r w:rsidRPr="00CE483B">
        <w:rPr>
          <w:rFonts w:ascii="Times New Roman" w:eastAsia="Times New Roman" w:hAnsi="Times New Roman" w:cs="Times New Roman"/>
          <w:sz w:val="24"/>
          <w:szCs w:val="24"/>
        </w:rPr>
        <w:t>44(2)</w:t>
      </w:r>
      <w:r w:rsidR="00CE483B"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344-351.</w:t>
      </w:r>
    </w:p>
    <w:p w14:paraId="764C9E43" w14:textId="0A48CEA3" w:rsidR="009C2760" w:rsidRPr="00CE483B" w:rsidRDefault="009C2760" w:rsidP="009C2760">
      <w:pPr>
        <w:pStyle w:val="ListParagraph"/>
        <w:numPr>
          <w:ilvl w:val="0"/>
          <w:numId w:val="1"/>
        </w:numPr>
        <w:spacing w:after="0" w:line="480" w:lineRule="auto"/>
        <w:rPr>
          <w:rFonts w:ascii="Times New Roman" w:hAnsi="Times New Roman" w:cs="Times New Roman"/>
          <w:sz w:val="24"/>
          <w:szCs w:val="24"/>
        </w:rPr>
      </w:pPr>
      <w:r w:rsidRPr="00CE483B">
        <w:rPr>
          <w:rFonts w:ascii="Times New Roman" w:eastAsia="Times New Roman" w:hAnsi="Times New Roman" w:cs="Times New Roman"/>
          <w:sz w:val="24"/>
          <w:szCs w:val="24"/>
        </w:rPr>
        <w:t xml:space="preserve">Wilson PB. Dietary and non-dietary correlates of gastrointestinal distress during the cycle and run of a triathlon. </w:t>
      </w:r>
      <w:r w:rsidR="00CE483B" w:rsidRPr="00CE483B">
        <w:rPr>
          <w:rFonts w:ascii="Times New Roman" w:eastAsia="Times New Roman" w:hAnsi="Times New Roman" w:cs="Times New Roman"/>
          <w:sz w:val="24"/>
          <w:szCs w:val="24"/>
        </w:rPr>
        <w:t>Eur J Sports Sci.</w:t>
      </w:r>
      <w:r w:rsidRPr="00CE483B">
        <w:rPr>
          <w:rFonts w:ascii="Times New Roman" w:eastAsia="Times New Roman" w:hAnsi="Times New Roman" w:cs="Times New Roman"/>
          <w:sz w:val="24"/>
          <w:szCs w:val="24"/>
        </w:rPr>
        <w:t xml:space="preserve"> </w:t>
      </w:r>
      <w:r w:rsidR="00CE483B" w:rsidRPr="00CE483B">
        <w:rPr>
          <w:rFonts w:ascii="Times New Roman" w:eastAsia="Times New Roman" w:hAnsi="Times New Roman" w:cs="Times New Roman"/>
          <w:sz w:val="24"/>
          <w:szCs w:val="24"/>
        </w:rPr>
        <w:t>2016;</w:t>
      </w:r>
      <w:r w:rsidRPr="00CE483B">
        <w:rPr>
          <w:rFonts w:ascii="Times New Roman" w:eastAsia="Times New Roman" w:hAnsi="Times New Roman" w:cs="Times New Roman"/>
          <w:sz w:val="24"/>
          <w:szCs w:val="24"/>
        </w:rPr>
        <w:t>16(4)</w:t>
      </w:r>
      <w:r w:rsidR="00CE483B"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448-454.</w:t>
      </w:r>
    </w:p>
    <w:p w14:paraId="4AA27716" w14:textId="57C228E7" w:rsidR="009C2760" w:rsidRPr="00CE483B" w:rsidRDefault="009C2760" w:rsidP="009C2760">
      <w:pPr>
        <w:pStyle w:val="ListParagraph"/>
        <w:numPr>
          <w:ilvl w:val="0"/>
          <w:numId w:val="1"/>
        </w:numPr>
        <w:spacing w:after="0" w:line="480" w:lineRule="auto"/>
        <w:rPr>
          <w:rFonts w:ascii="Times New Roman" w:eastAsia="Times New Roman" w:hAnsi="Times New Roman" w:cs="Times New Roman"/>
          <w:sz w:val="24"/>
          <w:szCs w:val="24"/>
        </w:rPr>
      </w:pPr>
      <w:proofErr w:type="spellStart"/>
      <w:r w:rsidRPr="00CE483B">
        <w:rPr>
          <w:rFonts w:ascii="Times New Roman" w:eastAsia="Times New Roman" w:hAnsi="Times New Roman" w:cs="Times New Roman"/>
          <w:sz w:val="24"/>
          <w:szCs w:val="24"/>
        </w:rPr>
        <w:t>Taché</w:t>
      </w:r>
      <w:proofErr w:type="spellEnd"/>
      <w:r w:rsidRPr="00CE483B">
        <w:rPr>
          <w:rFonts w:ascii="Times New Roman" w:eastAsia="Times New Roman" w:hAnsi="Times New Roman" w:cs="Times New Roman"/>
          <w:sz w:val="24"/>
          <w:szCs w:val="24"/>
        </w:rPr>
        <w:t xml:space="preserve"> Y, </w:t>
      </w:r>
      <w:proofErr w:type="spellStart"/>
      <w:r w:rsidRPr="00CE483B">
        <w:rPr>
          <w:rFonts w:ascii="Times New Roman" w:eastAsia="Times New Roman" w:hAnsi="Times New Roman" w:cs="Times New Roman"/>
          <w:sz w:val="24"/>
          <w:szCs w:val="24"/>
        </w:rPr>
        <w:t>Brunnhuber</w:t>
      </w:r>
      <w:proofErr w:type="spellEnd"/>
      <w:r w:rsidRPr="00CE483B">
        <w:rPr>
          <w:rFonts w:ascii="Times New Roman" w:eastAsia="Times New Roman" w:hAnsi="Times New Roman" w:cs="Times New Roman"/>
          <w:sz w:val="24"/>
          <w:szCs w:val="24"/>
        </w:rPr>
        <w:t xml:space="preserve"> S. From Hans Selye’s discovery of biological stress to the identification of corticotropin releasing factor signaling pathways: implication in stress related functional bowel diseases. </w:t>
      </w:r>
      <w:r w:rsidR="00CE483B" w:rsidRPr="00CE483B">
        <w:rPr>
          <w:rFonts w:ascii="Times New Roman" w:eastAsia="Times New Roman" w:hAnsi="Times New Roman" w:cs="Times New Roman"/>
          <w:sz w:val="24"/>
          <w:szCs w:val="24"/>
        </w:rPr>
        <w:t xml:space="preserve">Ann N Y </w:t>
      </w:r>
      <w:proofErr w:type="spellStart"/>
      <w:r w:rsidR="00CE483B" w:rsidRPr="00CE483B">
        <w:rPr>
          <w:rFonts w:ascii="Times New Roman" w:eastAsia="Times New Roman" w:hAnsi="Times New Roman" w:cs="Times New Roman"/>
          <w:sz w:val="24"/>
          <w:szCs w:val="24"/>
        </w:rPr>
        <w:t>Acad</w:t>
      </w:r>
      <w:proofErr w:type="spellEnd"/>
      <w:r w:rsidR="00CE483B" w:rsidRPr="00CE483B">
        <w:rPr>
          <w:rFonts w:ascii="Times New Roman" w:eastAsia="Times New Roman" w:hAnsi="Times New Roman" w:cs="Times New Roman"/>
          <w:sz w:val="24"/>
          <w:szCs w:val="24"/>
        </w:rPr>
        <w:t xml:space="preserve"> Sci. </w:t>
      </w:r>
      <w:proofErr w:type="gramStart"/>
      <w:r w:rsidR="00CE483B" w:rsidRPr="00CE483B">
        <w:rPr>
          <w:rFonts w:ascii="Times New Roman" w:eastAsia="Times New Roman" w:hAnsi="Times New Roman" w:cs="Times New Roman"/>
          <w:sz w:val="24"/>
          <w:szCs w:val="24"/>
        </w:rPr>
        <w:t>2008;</w:t>
      </w:r>
      <w:r w:rsidRPr="00CE483B">
        <w:rPr>
          <w:rFonts w:ascii="Times New Roman" w:eastAsia="Times New Roman" w:hAnsi="Times New Roman" w:cs="Times New Roman"/>
          <w:sz w:val="24"/>
          <w:szCs w:val="24"/>
        </w:rPr>
        <w:t>1148</w:t>
      </w:r>
      <w:r w:rsidR="00CE483B"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29</w:t>
      </w:r>
      <w:proofErr w:type="gramEnd"/>
      <w:r w:rsidRPr="00CE483B">
        <w:rPr>
          <w:rFonts w:ascii="Times New Roman" w:eastAsia="Times New Roman" w:hAnsi="Times New Roman" w:cs="Times New Roman"/>
          <w:sz w:val="24"/>
          <w:szCs w:val="24"/>
        </w:rPr>
        <w:t>-41.</w:t>
      </w:r>
    </w:p>
    <w:p w14:paraId="495D8026" w14:textId="609D6A40" w:rsidR="009C2760" w:rsidRPr="00CE483B" w:rsidRDefault="009C2760" w:rsidP="009C2760">
      <w:pPr>
        <w:pStyle w:val="ListParagraph"/>
        <w:numPr>
          <w:ilvl w:val="0"/>
          <w:numId w:val="1"/>
        </w:numPr>
        <w:spacing w:after="0" w:line="480" w:lineRule="auto"/>
        <w:rPr>
          <w:rFonts w:ascii="Times New Roman" w:eastAsia="Times New Roman" w:hAnsi="Times New Roman" w:cs="Times New Roman"/>
          <w:sz w:val="24"/>
          <w:szCs w:val="24"/>
        </w:rPr>
      </w:pPr>
      <w:r w:rsidRPr="00CE483B">
        <w:rPr>
          <w:rFonts w:ascii="Times New Roman" w:eastAsia="Times New Roman" w:hAnsi="Times New Roman" w:cs="Times New Roman"/>
          <w:sz w:val="24"/>
          <w:szCs w:val="24"/>
        </w:rPr>
        <w:t xml:space="preserve">Greenwood-Van </w:t>
      </w:r>
      <w:proofErr w:type="spellStart"/>
      <w:r w:rsidRPr="00CE483B">
        <w:rPr>
          <w:rFonts w:ascii="Times New Roman" w:eastAsia="Times New Roman" w:hAnsi="Times New Roman" w:cs="Times New Roman"/>
          <w:sz w:val="24"/>
          <w:szCs w:val="24"/>
        </w:rPr>
        <w:t>Meervel</w:t>
      </w:r>
      <w:proofErr w:type="spellEnd"/>
      <w:r w:rsidRPr="00CE483B">
        <w:rPr>
          <w:rFonts w:ascii="Times New Roman" w:eastAsia="Times New Roman" w:hAnsi="Times New Roman" w:cs="Times New Roman"/>
          <w:sz w:val="24"/>
          <w:szCs w:val="24"/>
        </w:rPr>
        <w:t xml:space="preserve">, </w:t>
      </w:r>
      <w:r w:rsidR="00CE483B" w:rsidRPr="00CE483B">
        <w:rPr>
          <w:rFonts w:ascii="Times New Roman" w:eastAsia="Times New Roman" w:hAnsi="Times New Roman" w:cs="Times New Roman"/>
          <w:sz w:val="24"/>
          <w:szCs w:val="24"/>
        </w:rPr>
        <w:t>B</w:t>
      </w:r>
      <w:r w:rsidRPr="00CE483B">
        <w:rPr>
          <w:rFonts w:ascii="Times New Roman" w:eastAsia="Times New Roman" w:hAnsi="Times New Roman" w:cs="Times New Roman"/>
          <w:sz w:val="24"/>
          <w:szCs w:val="24"/>
        </w:rPr>
        <w:t xml:space="preserve">, Johnson AC. Mechanisms of stress-induced visceral pain. </w:t>
      </w:r>
      <w:r w:rsidR="00CE483B" w:rsidRPr="00CE483B">
        <w:rPr>
          <w:rFonts w:ascii="Times New Roman" w:eastAsia="Times New Roman" w:hAnsi="Times New Roman" w:cs="Times New Roman"/>
          <w:sz w:val="24"/>
          <w:szCs w:val="24"/>
        </w:rPr>
        <w:t>J</w:t>
      </w:r>
      <w:r w:rsidRPr="00CE483B">
        <w:rPr>
          <w:rFonts w:ascii="Times New Roman" w:eastAsia="Times New Roman" w:hAnsi="Times New Roman" w:cs="Times New Roman"/>
          <w:sz w:val="24"/>
          <w:szCs w:val="24"/>
        </w:rPr>
        <w:t xml:space="preserve"> </w:t>
      </w:r>
      <w:proofErr w:type="spellStart"/>
      <w:r w:rsidRPr="00CE483B">
        <w:rPr>
          <w:rFonts w:ascii="Times New Roman" w:eastAsia="Times New Roman" w:hAnsi="Times New Roman" w:cs="Times New Roman"/>
          <w:sz w:val="24"/>
          <w:szCs w:val="24"/>
        </w:rPr>
        <w:t>Neurogastroentero</w:t>
      </w:r>
      <w:r w:rsidR="00CE483B" w:rsidRPr="00CE483B">
        <w:rPr>
          <w:rFonts w:ascii="Times New Roman" w:eastAsia="Times New Roman" w:hAnsi="Times New Roman" w:cs="Times New Roman"/>
          <w:sz w:val="24"/>
          <w:szCs w:val="24"/>
        </w:rPr>
        <w:t>l</w:t>
      </w:r>
      <w:proofErr w:type="spellEnd"/>
      <w:r w:rsidRPr="00CE483B">
        <w:rPr>
          <w:rFonts w:ascii="Times New Roman" w:eastAsia="Times New Roman" w:hAnsi="Times New Roman" w:cs="Times New Roman"/>
          <w:sz w:val="24"/>
          <w:szCs w:val="24"/>
        </w:rPr>
        <w:t xml:space="preserve"> </w:t>
      </w:r>
      <w:proofErr w:type="spellStart"/>
      <w:r w:rsidRPr="00CE483B">
        <w:rPr>
          <w:rFonts w:ascii="Times New Roman" w:eastAsia="Times New Roman" w:hAnsi="Times New Roman" w:cs="Times New Roman"/>
          <w:sz w:val="24"/>
          <w:szCs w:val="24"/>
        </w:rPr>
        <w:t>Motil</w:t>
      </w:r>
      <w:proofErr w:type="spellEnd"/>
      <w:r w:rsidR="00CE483B" w:rsidRPr="00CE483B">
        <w:rPr>
          <w:rFonts w:ascii="Times New Roman" w:eastAsia="Times New Roman" w:hAnsi="Times New Roman" w:cs="Times New Roman"/>
          <w:sz w:val="24"/>
          <w:szCs w:val="24"/>
        </w:rPr>
        <w:t>. 2018;</w:t>
      </w:r>
      <w:r w:rsidRPr="00CE483B">
        <w:rPr>
          <w:rFonts w:ascii="Times New Roman" w:eastAsia="Times New Roman" w:hAnsi="Times New Roman" w:cs="Times New Roman"/>
          <w:sz w:val="24"/>
          <w:szCs w:val="24"/>
        </w:rPr>
        <w:t>24(1)</w:t>
      </w:r>
      <w:r w:rsidR="00CE483B"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 xml:space="preserve">7-18. </w:t>
      </w:r>
    </w:p>
    <w:p w14:paraId="09A9284C" w14:textId="4A3C7064" w:rsidR="00AE041B" w:rsidRPr="00CE483B" w:rsidRDefault="00AE041B" w:rsidP="009C2760">
      <w:pPr>
        <w:pStyle w:val="ListParagraph"/>
        <w:numPr>
          <w:ilvl w:val="0"/>
          <w:numId w:val="1"/>
        </w:numPr>
        <w:spacing w:after="0" w:line="480" w:lineRule="auto"/>
        <w:rPr>
          <w:rStyle w:val="doi"/>
          <w:rFonts w:ascii="Times New Roman" w:eastAsia="Times New Roman" w:hAnsi="Times New Roman" w:cs="Times New Roman"/>
          <w:sz w:val="24"/>
          <w:szCs w:val="24"/>
        </w:rPr>
      </w:pPr>
      <w:proofErr w:type="spellStart"/>
      <w:r w:rsidRPr="00CE483B">
        <w:rPr>
          <w:rFonts w:ascii="Times New Roman" w:eastAsia="Times New Roman" w:hAnsi="Times New Roman" w:cs="Times New Roman"/>
          <w:sz w:val="24"/>
          <w:szCs w:val="24"/>
        </w:rPr>
        <w:t>Avramidou</w:t>
      </w:r>
      <w:proofErr w:type="spellEnd"/>
      <w:r w:rsidR="00CE483B" w:rsidRPr="00CE483B">
        <w:rPr>
          <w:rFonts w:ascii="Times New Roman" w:eastAsia="Times New Roman" w:hAnsi="Times New Roman" w:cs="Times New Roman"/>
          <w:sz w:val="24"/>
          <w:szCs w:val="24"/>
        </w:rPr>
        <w:t xml:space="preserve"> </w:t>
      </w:r>
      <w:r w:rsidRPr="00CE483B">
        <w:rPr>
          <w:rFonts w:ascii="Times New Roman" w:eastAsia="Times New Roman" w:hAnsi="Times New Roman" w:cs="Times New Roman"/>
          <w:sz w:val="24"/>
          <w:szCs w:val="24"/>
        </w:rPr>
        <w:t>M, Angst</w:t>
      </w:r>
      <w:r w:rsidR="00CE483B" w:rsidRPr="00CE483B">
        <w:rPr>
          <w:rFonts w:ascii="Times New Roman" w:eastAsia="Times New Roman" w:hAnsi="Times New Roman" w:cs="Times New Roman"/>
          <w:sz w:val="24"/>
          <w:szCs w:val="24"/>
        </w:rPr>
        <w:t xml:space="preserve"> </w:t>
      </w:r>
      <w:r w:rsidRPr="00CE483B">
        <w:rPr>
          <w:rFonts w:ascii="Times New Roman" w:eastAsia="Times New Roman" w:hAnsi="Times New Roman" w:cs="Times New Roman"/>
          <w:sz w:val="24"/>
          <w:szCs w:val="24"/>
        </w:rPr>
        <w:t>F, Angst J,</w:t>
      </w:r>
      <w:r w:rsidR="00794138">
        <w:rPr>
          <w:rFonts w:ascii="Times New Roman" w:eastAsia="Times New Roman" w:hAnsi="Times New Roman" w:cs="Times New Roman"/>
          <w:sz w:val="24"/>
          <w:szCs w:val="24"/>
        </w:rPr>
        <w:t xml:space="preserve"> et al</w:t>
      </w:r>
      <w:r w:rsidRPr="00CE483B">
        <w:rPr>
          <w:rFonts w:ascii="Times New Roman" w:eastAsia="Times New Roman" w:hAnsi="Times New Roman" w:cs="Times New Roman"/>
          <w:sz w:val="24"/>
          <w:szCs w:val="24"/>
        </w:rPr>
        <w:t xml:space="preserve">. Epidemiology of gastrointestinal symptoms in young and middle-aged Swiss adults: </w:t>
      </w:r>
      <w:proofErr w:type="spellStart"/>
      <w:r w:rsidRPr="00CE483B">
        <w:rPr>
          <w:rFonts w:ascii="Times New Roman" w:eastAsia="Times New Roman" w:hAnsi="Times New Roman" w:cs="Times New Roman"/>
          <w:sz w:val="24"/>
          <w:szCs w:val="24"/>
        </w:rPr>
        <w:t>prevalences</w:t>
      </w:r>
      <w:proofErr w:type="spellEnd"/>
      <w:r w:rsidRPr="00CE483B">
        <w:rPr>
          <w:rFonts w:ascii="Times New Roman" w:eastAsia="Times New Roman" w:hAnsi="Times New Roman" w:cs="Times New Roman"/>
          <w:sz w:val="24"/>
          <w:szCs w:val="24"/>
        </w:rPr>
        <w:t xml:space="preserve"> and comorbidities in a longitudinal </w:t>
      </w:r>
      <w:r w:rsidRPr="00CE483B">
        <w:rPr>
          <w:rFonts w:ascii="Times New Roman" w:eastAsia="Times New Roman" w:hAnsi="Times New Roman" w:cs="Times New Roman"/>
          <w:sz w:val="24"/>
          <w:szCs w:val="24"/>
        </w:rPr>
        <w:lastRenderedPageBreak/>
        <w:t xml:space="preserve">population cohort over 28 years. BMC </w:t>
      </w:r>
      <w:r w:rsidR="00223655" w:rsidRPr="00CE483B">
        <w:rPr>
          <w:rFonts w:ascii="Times New Roman" w:eastAsia="Times New Roman" w:hAnsi="Times New Roman" w:cs="Times New Roman"/>
          <w:sz w:val="24"/>
          <w:szCs w:val="24"/>
        </w:rPr>
        <w:t>G</w:t>
      </w:r>
      <w:r w:rsidRPr="00CE483B">
        <w:rPr>
          <w:rFonts w:ascii="Times New Roman" w:eastAsia="Times New Roman" w:hAnsi="Times New Roman" w:cs="Times New Roman"/>
          <w:sz w:val="24"/>
          <w:szCs w:val="24"/>
        </w:rPr>
        <w:t>astroenterol</w:t>
      </w:r>
      <w:r w:rsidR="00CE483B" w:rsidRPr="00CE483B">
        <w:rPr>
          <w:rFonts w:ascii="Times New Roman" w:eastAsia="Times New Roman" w:hAnsi="Times New Roman" w:cs="Times New Roman"/>
          <w:sz w:val="24"/>
          <w:szCs w:val="24"/>
        </w:rPr>
        <w:t xml:space="preserve">. </w:t>
      </w:r>
      <w:proofErr w:type="gramStart"/>
      <w:r w:rsidR="00CE483B" w:rsidRPr="00CE483B">
        <w:rPr>
          <w:rFonts w:ascii="Times New Roman" w:eastAsia="Times New Roman" w:hAnsi="Times New Roman" w:cs="Times New Roman"/>
          <w:sz w:val="24"/>
          <w:szCs w:val="24"/>
        </w:rPr>
        <w:t>2018;</w:t>
      </w:r>
      <w:r w:rsidRPr="00CE483B">
        <w:rPr>
          <w:rFonts w:ascii="Times New Roman" w:eastAsia="Times New Roman" w:hAnsi="Times New Roman" w:cs="Times New Roman"/>
          <w:sz w:val="24"/>
          <w:szCs w:val="24"/>
        </w:rPr>
        <w:t>18</w:t>
      </w:r>
      <w:r w:rsidR="00CE483B"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21</w:t>
      </w:r>
      <w:proofErr w:type="gramEnd"/>
      <w:r w:rsidRPr="00CE483B">
        <w:rPr>
          <w:rFonts w:ascii="Times New Roman" w:eastAsia="Times New Roman" w:hAnsi="Times New Roman" w:cs="Times New Roman"/>
          <w:sz w:val="24"/>
          <w:szCs w:val="24"/>
        </w:rPr>
        <w:t xml:space="preserve">. </w:t>
      </w:r>
      <w:proofErr w:type="spellStart"/>
      <w:r w:rsidRPr="00CE483B">
        <w:rPr>
          <w:rStyle w:val="doi"/>
          <w:rFonts w:ascii="Times New Roman" w:hAnsi="Times New Roman" w:cs="Times New Roman"/>
          <w:sz w:val="24"/>
          <w:szCs w:val="24"/>
        </w:rPr>
        <w:t>doi</w:t>
      </w:r>
      <w:proofErr w:type="spellEnd"/>
      <w:r w:rsidRPr="00CE483B">
        <w:rPr>
          <w:rStyle w:val="doi"/>
          <w:rFonts w:ascii="Times New Roman" w:hAnsi="Times New Roman" w:cs="Times New Roman"/>
          <w:sz w:val="24"/>
          <w:szCs w:val="24"/>
        </w:rPr>
        <w:t>: 10.1186/s12876-018-0749-3</w:t>
      </w:r>
    </w:p>
    <w:p w14:paraId="540713A7" w14:textId="3EB05EA2" w:rsidR="009C2760" w:rsidRPr="00CE483B" w:rsidRDefault="009C2760" w:rsidP="009C2760">
      <w:pPr>
        <w:pStyle w:val="ListParagraph"/>
        <w:numPr>
          <w:ilvl w:val="0"/>
          <w:numId w:val="1"/>
        </w:numPr>
        <w:spacing w:after="0" w:line="480" w:lineRule="auto"/>
        <w:rPr>
          <w:rFonts w:ascii="Times New Roman" w:eastAsia="Times New Roman" w:hAnsi="Times New Roman" w:cs="Times New Roman"/>
          <w:sz w:val="24"/>
          <w:szCs w:val="24"/>
        </w:rPr>
      </w:pPr>
      <w:proofErr w:type="spellStart"/>
      <w:r w:rsidRPr="00CE483B">
        <w:rPr>
          <w:rFonts w:ascii="Times New Roman" w:eastAsia="Times New Roman" w:hAnsi="Times New Roman" w:cs="Times New Roman"/>
          <w:sz w:val="24"/>
          <w:szCs w:val="24"/>
        </w:rPr>
        <w:t>Urwin</w:t>
      </w:r>
      <w:proofErr w:type="spellEnd"/>
      <w:r w:rsidRPr="00CE483B">
        <w:rPr>
          <w:rFonts w:ascii="Times New Roman" w:eastAsia="Times New Roman" w:hAnsi="Times New Roman" w:cs="Times New Roman"/>
          <w:sz w:val="24"/>
          <w:szCs w:val="24"/>
        </w:rPr>
        <w:t xml:space="preserve"> CS, Main LC, </w:t>
      </w:r>
      <w:proofErr w:type="spellStart"/>
      <w:r w:rsidRPr="00CE483B">
        <w:rPr>
          <w:rFonts w:ascii="Times New Roman" w:eastAsia="Times New Roman" w:hAnsi="Times New Roman" w:cs="Times New Roman"/>
          <w:sz w:val="24"/>
          <w:szCs w:val="24"/>
        </w:rPr>
        <w:t>Mikocka-Walus</w:t>
      </w:r>
      <w:proofErr w:type="spellEnd"/>
      <w:r w:rsidRPr="00CE483B">
        <w:rPr>
          <w:rFonts w:ascii="Times New Roman" w:eastAsia="Times New Roman" w:hAnsi="Times New Roman" w:cs="Times New Roman"/>
          <w:sz w:val="24"/>
          <w:szCs w:val="24"/>
        </w:rPr>
        <w:t xml:space="preserve"> A,</w:t>
      </w:r>
      <w:r w:rsidR="00794138">
        <w:rPr>
          <w:rFonts w:ascii="Times New Roman" w:eastAsia="Times New Roman" w:hAnsi="Times New Roman" w:cs="Times New Roman"/>
          <w:sz w:val="24"/>
          <w:szCs w:val="24"/>
        </w:rPr>
        <w:t xml:space="preserve"> et al</w:t>
      </w:r>
      <w:r w:rsidRPr="00CE483B">
        <w:rPr>
          <w:rFonts w:ascii="Times New Roman" w:eastAsia="Times New Roman" w:hAnsi="Times New Roman" w:cs="Times New Roman"/>
          <w:sz w:val="24"/>
          <w:szCs w:val="24"/>
        </w:rPr>
        <w:t xml:space="preserve">. The </w:t>
      </w:r>
      <w:r w:rsidR="00CE483B" w:rsidRPr="00CE483B">
        <w:rPr>
          <w:rFonts w:ascii="Times New Roman" w:eastAsia="Times New Roman" w:hAnsi="Times New Roman" w:cs="Times New Roman"/>
          <w:sz w:val="24"/>
          <w:szCs w:val="24"/>
        </w:rPr>
        <w:t>r</w:t>
      </w:r>
      <w:r w:rsidRPr="00CE483B">
        <w:rPr>
          <w:rFonts w:ascii="Times New Roman" w:eastAsia="Times New Roman" w:hAnsi="Times New Roman" w:cs="Times New Roman"/>
          <w:sz w:val="24"/>
          <w:szCs w:val="24"/>
        </w:rPr>
        <w:t xml:space="preserve">elationship </w:t>
      </w:r>
      <w:r w:rsidR="00CE483B" w:rsidRPr="00CE483B">
        <w:rPr>
          <w:rFonts w:ascii="Times New Roman" w:eastAsia="Times New Roman" w:hAnsi="Times New Roman" w:cs="Times New Roman"/>
          <w:sz w:val="24"/>
          <w:szCs w:val="24"/>
        </w:rPr>
        <w:t>b</w:t>
      </w:r>
      <w:r w:rsidRPr="00CE483B">
        <w:rPr>
          <w:rFonts w:ascii="Times New Roman" w:eastAsia="Times New Roman" w:hAnsi="Times New Roman" w:cs="Times New Roman"/>
          <w:sz w:val="24"/>
          <w:szCs w:val="24"/>
        </w:rPr>
        <w:t xml:space="preserve">etween </w:t>
      </w:r>
      <w:r w:rsidR="00CE483B" w:rsidRPr="00CE483B">
        <w:rPr>
          <w:rFonts w:ascii="Times New Roman" w:eastAsia="Times New Roman" w:hAnsi="Times New Roman" w:cs="Times New Roman"/>
          <w:sz w:val="24"/>
          <w:szCs w:val="24"/>
        </w:rPr>
        <w:t>p</w:t>
      </w:r>
      <w:r w:rsidRPr="00CE483B">
        <w:rPr>
          <w:rFonts w:ascii="Times New Roman" w:eastAsia="Times New Roman" w:hAnsi="Times New Roman" w:cs="Times New Roman"/>
          <w:sz w:val="24"/>
          <w:szCs w:val="24"/>
        </w:rPr>
        <w:t xml:space="preserve">sychological </w:t>
      </w:r>
      <w:r w:rsidR="00CE483B" w:rsidRPr="00CE483B">
        <w:rPr>
          <w:rFonts w:ascii="Times New Roman" w:eastAsia="Times New Roman" w:hAnsi="Times New Roman" w:cs="Times New Roman"/>
          <w:sz w:val="24"/>
          <w:szCs w:val="24"/>
        </w:rPr>
        <w:t>s</w:t>
      </w:r>
      <w:r w:rsidRPr="00CE483B">
        <w:rPr>
          <w:rFonts w:ascii="Times New Roman" w:eastAsia="Times New Roman" w:hAnsi="Times New Roman" w:cs="Times New Roman"/>
          <w:sz w:val="24"/>
          <w:szCs w:val="24"/>
        </w:rPr>
        <w:t xml:space="preserve">tress and </w:t>
      </w:r>
      <w:r w:rsidR="00CE483B" w:rsidRPr="00CE483B">
        <w:rPr>
          <w:rFonts w:ascii="Times New Roman" w:eastAsia="Times New Roman" w:hAnsi="Times New Roman" w:cs="Times New Roman"/>
          <w:sz w:val="24"/>
          <w:szCs w:val="24"/>
        </w:rPr>
        <w:t>a</w:t>
      </w:r>
      <w:r w:rsidRPr="00CE483B">
        <w:rPr>
          <w:rFonts w:ascii="Times New Roman" w:eastAsia="Times New Roman" w:hAnsi="Times New Roman" w:cs="Times New Roman"/>
          <w:sz w:val="24"/>
          <w:szCs w:val="24"/>
        </w:rPr>
        <w:t xml:space="preserve">nxiety with </w:t>
      </w:r>
      <w:r w:rsidR="00CE483B" w:rsidRPr="00CE483B">
        <w:rPr>
          <w:rFonts w:ascii="Times New Roman" w:eastAsia="Times New Roman" w:hAnsi="Times New Roman" w:cs="Times New Roman"/>
          <w:sz w:val="24"/>
          <w:szCs w:val="24"/>
        </w:rPr>
        <w:t>g</w:t>
      </w:r>
      <w:r w:rsidRPr="00CE483B">
        <w:rPr>
          <w:rFonts w:ascii="Times New Roman" w:eastAsia="Times New Roman" w:hAnsi="Times New Roman" w:cs="Times New Roman"/>
          <w:sz w:val="24"/>
          <w:szCs w:val="24"/>
        </w:rPr>
        <w:t xml:space="preserve">astrointestinal </w:t>
      </w:r>
      <w:r w:rsidR="00CE483B" w:rsidRPr="00CE483B">
        <w:rPr>
          <w:rFonts w:ascii="Times New Roman" w:eastAsia="Times New Roman" w:hAnsi="Times New Roman" w:cs="Times New Roman"/>
          <w:sz w:val="24"/>
          <w:szCs w:val="24"/>
        </w:rPr>
        <w:t>s</w:t>
      </w:r>
      <w:r w:rsidRPr="00CE483B">
        <w:rPr>
          <w:rFonts w:ascii="Times New Roman" w:eastAsia="Times New Roman" w:hAnsi="Times New Roman" w:cs="Times New Roman"/>
          <w:sz w:val="24"/>
          <w:szCs w:val="24"/>
        </w:rPr>
        <w:t xml:space="preserve">ymptoms </w:t>
      </w:r>
      <w:r w:rsidR="00CE483B" w:rsidRPr="00CE483B">
        <w:rPr>
          <w:rFonts w:ascii="Times New Roman" w:eastAsia="Times New Roman" w:hAnsi="Times New Roman" w:cs="Times New Roman"/>
          <w:sz w:val="24"/>
          <w:szCs w:val="24"/>
        </w:rPr>
        <w:t>b</w:t>
      </w:r>
      <w:r w:rsidRPr="00CE483B">
        <w:rPr>
          <w:rFonts w:ascii="Times New Roman" w:eastAsia="Times New Roman" w:hAnsi="Times New Roman" w:cs="Times New Roman"/>
          <w:sz w:val="24"/>
          <w:szCs w:val="24"/>
        </w:rPr>
        <w:t xml:space="preserve">efore and </w:t>
      </w:r>
      <w:r w:rsidR="00CE483B" w:rsidRPr="00CE483B">
        <w:rPr>
          <w:rFonts w:ascii="Times New Roman" w:eastAsia="Times New Roman" w:hAnsi="Times New Roman" w:cs="Times New Roman"/>
          <w:sz w:val="24"/>
          <w:szCs w:val="24"/>
        </w:rPr>
        <w:t>d</w:t>
      </w:r>
      <w:r w:rsidRPr="00CE483B">
        <w:rPr>
          <w:rFonts w:ascii="Times New Roman" w:eastAsia="Times New Roman" w:hAnsi="Times New Roman" w:cs="Times New Roman"/>
          <w:sz w:val="24"/>
          <w:szCs w:val="24"/>
        </w:rPr>
        <w:t xml:space="preserve">uring a 56 km </w:t>
      </w:r>
      <w:r w:rsidR="00CE483B" w:rsidRPr="00CE483B">
        <w:rPr>
          <w:rFonts w:ascii="Times New Roman" w:eastAsia="Times New Roman" w:hAnsi="Times New Roman" w:cs="Times New Roman"/>
          <w:sz w:val="24"/>
          <w:szCs w:val="24"/>
        </w:rPr>
        <w:t>u</w:t>
      </w:r>
      <w:r w:rsidRPr="00CE483B">
        <w:rPr>
          <w:rFonts w:ascii="Times New Roman" w:eastAsia="Times New Roman" w:hAnsi="Times New Roman" w:cs="Times New Roman"/>
          <w:sz w:val="24"/>
          <w:szCs w:val="24"/>
        </w:rPr>
        <w:t xml:space="preserve">ltramarathon </w:t>
      </w:r>
      <w:r w:rsidR="00CE483B" w:rsidRPr="00CE483B">
        <w:rPr>
          <w:rFonts w:ascii="Times New Roman" w:eastAsia="Times New Roman" w:hAnsi="Times New Roman" w:cs="Times New Roman"/>
          <w:sz w:val="24"/>
          <w:szCs w:val="24"/>
        </w:rPr>
        <w:t>r</w:t>
      </w:r>
      <w:r w:rsidRPr="00CE483B">
        <w:rPr>
          <w:rFonts w:ascii="Times New Roman" w:eastAsia="Times New Roman" w:hAnsi="Times New Roman" w:cs="Times New Roman"/>
          <w:sz w:val="24"/>
          <w:szCs w:val="24"/>
        </w:rPr>
        <w:t xml:space="preserve">unning </w:t>
      </w:r>
      <w:r w:rsidR="00CE483B" w:rsidRPr="00CE483B">
        <w:rPr>
          <w:rFonts w:ascii="Times New Roman" w:eastAsia="Times New Roman" w:hAnsi="Times New Roman" w:cs="Times New Roman"/>
          <w:sz w:val="24"/>
          <w:szCs w:val="24"/>
        </w:rPr>
        <w:t>r</w:t>
      </w:r>
      <w:r w:rsidRPr="00CE483B">
        <w:rPr>
          <w:rFonts w:ascii="Times New Roman" w:eastAsia="Times New Roman" w:hAnsi="Times New Roman" w:cs="Times New Roman"/>
          <w:sz w:val="24"/>
          <w:szCs w:val="24"/>
        </w:rPr>
        <w:t>ace. Sports Med-Open</w:t>
      </w:r>
      <w:r w:rsidR="00CE483B" w:rsidRPr="00CE483B">
        <w:rPr>
          <w:rFonts w:ascii="Times New Roman" w:eastAsia="Times New Roman" w:hAnsi="Times New Roman" w:cs="Times New Roman"/>
          <w:sz w:val="24"/>
          <w:szCs w:val="24"/>
        </w:rPr>
        <w:t xml:space="preserve">. </w:t>
      </w:r>
      <w:proofErr w:type="gramStart"/>
      <w:r w:rsidR="00CE483B" w:rsidRPr="00CE483B">
        <w:rPr>
          <w:rFonts w:ascii="Times New Roman" w:eastAsia="Times New Roman" w:hAnsi="Times New Roman" w:cs="Times New Roman"/>
          <w:sz w:val="24"/>
          <w:szCs w:val="24"/>
        </w:rPr>
        <w:t>2021;</w:t>
      </w:r>
      <w:r w:rsidRPr="00CE483B">
        <w:rPr>
          <w:rFonts w:ascii="Times New Roman" w:eastAsia="Times New Roman" w:hAnsi="Times New Roman" w:cs="Times New Roman"/>
          <w:sz w:val="24"/>
          <w:szCs w:val="24"/>
        </w:rPr>
        <w:t>7</w:t>
      </w:r>
      <w:r w:rsidR="00CE483B" w:rsidRPr="00CE483B">
        <w:rPr>
          <w:rFonts w:ascii="Times New Roman" w:eastAsia="Times New Roman" w:hAnsi="Times New Roman" w:cs="Times New Roman"/>
          <w:sz w:val="24"/>
          <w:szCs w:val="24"/>
        </w:rPr>
        <w:t>:</w:t>
      </w:r>
      <w:r w:rsidRPr="00CE483B">
        <w:rPr>
          <w:rFonts w:ascii="Times New Roman" w:eastAsia="Times New Roman" w:hAnsi="Times New Roman" w:cs="Times New Roman"/>
          <w:sz w:val="24"/>
          <w:szCs w:val="24"/>
        </w:rPr>
        <w:t>9</w:t>
      </w:r>
      <w:r w:rsidR="00794138">
        <w:rPr>
          <w:rFonts w:ascii="Times New Roman" w:eastAsia="Times New Roman" w:hAnsi="Times New Roman" w:cs="Times New Roman"/>
          <w:sz w:val="24"/>
          <w:szCs w:val="24"/>
        </w:rPr>
        <w:t>3</w:t>
      </w:r>
      <w:proofErr w:type="gramEnd"/>
      <w:r w:rsidRPr="00794138">
        <w:rPr>
          <w:rFonts w:ascii="Times New Roman" w:eastAsia="Times New Roman" w:hAnsi="Times New Roman" w:cs="Times New Roman"/>
          <w:sz w:val="24"/>
          <w:szCs w:val="24"/>
        </w:rPr>
        <w:t xml:space="preserve">. </w:t>
      </w:r>
      <w:proofErr w:type="spellStart"/>
      <w:r w:rsidR="00794138" w:rsidRPr="00794138">
        <w:rPr>
          <w:rStyle w:val="citation-doi"/>
          <w:rFonts w:ascii="Times New Roman" w:hAnsi="Times New Roman" w:cs="Times New Roman"/>
          <w:sz w:val="24"/>
          <w:szCs w:val="24"/>
        </w:rPr>
        <w:t>doi</w:t>
      </w:r>
      <w:proofErr w:type="spellEnd"/>
      <w:r w:rsidR="00794138" w:rsidRPr="00794138">
        <w:rPr>
          <w:rStyle w:val="citation-doi"/>
          <w:rFonts w:ascii="Times New Roman" w:hAnsi="Times New Roman" w:cs="Times New Roman"/>
          <w:sz w:val="24"/>
          <w:szCs w:val="24"/>
        </w:rPr>
        <w:t>: 10.1186/s40798-021-00389-5.</w:t>
      </w:r>
    </w:p>
    <w:p w14:paraId="7BC4A4FC" w14:textId="63F45EAC" w:rsidR="00DB7C41" w:rsidRPr="00CE483B" w:rsidRDefault="00DB7C41" w:rsidP="006016D0">
      <w:pPr>
        <w:pStyle w:val="ListParagraph"/>
        <w:numPr>
          <w:ilvl w:val="0"/>
          <w:numId w:val="1"/>
        </w:numPr>
        <w:spacing w:after="0" w:line="480" w:lineRule="auto"/>
        <w:rPr>
          <w:rFonts w:ascii="Times New Roman" w:eastAsia="Times New Roman" w:hAnsi="Times New Roman" w:cs="Times New Roman"/>
          <w:sz w:val="24"/>
          <w:szCs w:val="24"/>
        </w:rPr>
      </w:pPr>
      <w:r w:rsidRPr="00D65211">
        <w:rPr>
          <w:rFonts w:ascii="Times New Roman" w:eastAsia="Times New Roman" w:hAnsi="Times New Roman" w:cs="Times New Roman"/>
          <w:sz w:val="24"/>
          <w:szCs w:val="24"/>
        </w:rPr>
        <w:t xml:space="preserve">Fan W, Yan Z. Factors affecting response rates of the web survey: A systematic review. </w:t>
      </w:r>
      <w:proofErr w:type="spellStart"/>
      <w:r w:rsidRPr="00D65211">
        <w:rPr>
          <w:rFonts w:ascii="Times New Roman" w:eastAsia="Times New Roman" w:hAnsi="Times New Roman" w:cs="Times New Roman"/>
          <w:sz w:val="24"/>
          <w:szCs w:val="24"/>
        </w:rPr>
        <w:t>Comput</w:t>
      </w:r>
      <w:proofErr w:type="spellEnd"/>
      <w:r w:rsidRPr="00D65211">
        <w:rPr>
          <w:rFonts w:ascii="Times New Roman" w:eastAsia="Times New Roman" w:hAnsi="Times New Roman" w:cs="Times New Roman"/>
          <w:sz w:val="24"/>
          <w:szCs w:val="24"/>
        </w:rPr>
        <w:t xml:space="preserve"> </w:t>
      </w:r>
      <w:r w:rsidR="00C64498" w:rsidRPr="00D65211">
        <w:rPr>
          <w:rFonts w:ascii="Times New Roman" w:eastAsia="Times New Roman" w:hAnsi="Times New Roman" w:cs="Times New Roman"/>
          <w:sz w:val="24"/>
          <w:szCs w:val="24"/>
        </w:rPr>
        <w:t>H</w:t>
      </w:r>
      <w:r w:rsidRPr="00D65211">
        <w:rPr>
          <w:rFonts w:ascii="Times New Roman" w:eastAsia="Times New Roman" w:hAnsi="Times New Roman" w:cs="Times New Roman"/>
          <w:sz w:val="24"/>
          <w:szCs w:val="24"/>
        </w:rPr>
        <w:t xml:space="preserve">uman </w:t>
      </w:r>
      <w:proofErr w:type="spellStart"/>
      <w:r w:rsidR="00C64498" w:rsidRPr="00D65211">
        <w:rPr>
          <w:rFonts w:ascii="Times New Roman" w:eastAsia="Times New Roman" w:hAnsi="Times New Roman" w:cs="Times New Roman"/>
          <w:sz w:val="24"/>
          <w:szCs w:val="24"/>
        </w:rPr>
        <w:t>B</w:t>
      </w:r>
      <w:r w:rsidRPr="00D65211">
        <w:rPr>
          <w:rFonts w:ascii="Times New Roman" w:eastAsia="Times New Roman" w:hAnsi="Times New Roman" w:cs="Times New Roman"/>
          <w:sz w:val="24"/>
          <w:szCs w:val="24"/>
        </w:rPr>
        <w:t>ehav</w:t>
      </w:r>
      <w:proofErr w:type="spellEnd"/>
      <w:r w:rsidR="00CE483B" w:rsidRPr="00D65211">
        <w:rPr>
          <w:rFonts w:ascii="Times New Roman" w:eastAsia="Times New Roman" w:hAnsi="Times New Roman" w:cs="Times New Roman"/>
          <w:sz w:val="24"/>
          <w:szCs w:val="24"/>
        </w:rPr>
        <w:t>. 2010;</w:t>
      </w:r>
      <w:r w:rsidRPr="00D65211">
        <w:rPr>
          <w:rFonts w:ascii="Times New Roman" w:eastAsia="Times New Roman" w:hAnsi="Times New Roman" w:cs="Times New Roman"/>
          <w:sz w:val="24"/>
          <w:szCs w:val="24"/>
        </w:rPr>
        <w:t>26(2)</w:t>
      </w:r>
      <w:r w:rsidR="00CE483B" w:rsidRPr="00D65211">
        <w:rPr>
          <w:rFonts w:ascii="Times New Roman" w:eastAsia="Times New Roman" w:hAnsi="Times New Roman" w:cs="Times New Roman"/>
          <w:sz w:val="24"/>
          <w:szCs w:val="24"/>
        </w:rPr>
        <w:t>:</w:t>
      </w:r>
      <w:r w:rsidRPr="00D65211">
        <w:rPr>
          <w:rFonts w:ascii="Times New Roman" w:eastAsia="Times New Roman" w:hAnsi="Times New Roman" w:cs="Times New Roman"/>
          <w:sz w:val="24"/>
          <w:szCs w:val="24"/>
        </w:rPr>
        <w:t>132-139.</w:t>
      </w:r>
    </w:p>
    <w:sectPr w:rsidR="00DB7C41" w:rsidRPr="00CE483B" w:rsidSect="00AC3920">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A5F2" w14:textId="77777777" w:rsidR="009111BA" w:rsidRDefault="009111BA" w:rsidP="00FF5BEE">
      <w:pPr>
        <w:spacing w:after="0" w:line="240" w:lineRule="auto"/>
      </w:pPr>
      <w:r>
        <w:separator/>
      </w:r>
    </w:p>
  </w:endnote>
  <w:endnote w:type="continuationSeparator" w:id="0">
    <w:p w14:paraId="54783852" w14:textId="77777777" w:rsidR="009111BA" w:rsidRDefault="009111BA" w:rsidP="00FF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CF976" w14:textId="77777777" w:rsidR="009111BA" w:rsidRDefault="009111BA" w:rsidP="00FF5BEE">
      <w:pPr>
        <w:spacing w:after="0" w:line="240" w:lineRule="auto"/>
      </w:pPr>
      <w:r>
        <w:separator/>
      </w:r>
    </w:p>
  </w:footnote>
  <w:footnote w:type="continuationSeparator" w:id="0">
    <w:p w14:paraId="5E3A676A" w14:textId="77777777" w:rsidR="009111BA" w:rsidRDefault="009111BA" w:rsidP="00FF5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124CB"/>
    <w:multiLevelType w:val="hybridMultilevel"/>
    <w:tmpl w:val="C266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B94DE3"/>
    <w:multiLevelType w:val="hybridMultilevel"/>
    <w:tmpl w:val="93AEE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3685552">
    <w:abstractNumId w:val="1"/>
  </w:num>
  <w:num w:numId="2" w16cid:durableId="74772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A41"/>
    <w:rsid w:val="00020A43"/>
    <w:rsid w:val="000375A5"/>
    <w:rsid w:val="000658C4"/>
    <w:rsid w:val="000719A5"/>
    <w:rsid w:val="0008263D"/>
    <w:rsid w:val="000A21B0"/>
    <w:rsid w:val="000E26E1"/>
    <w:rsid w:val="000F327F"/>
    <w:rsid w:val="001176CA"/>
    <w:rsid w:val="001221ED"/>
    <w:rsid w:val="00124651"/>
    <w:rsid w:val="00133D8D"/>
    <w:rsid w:val="00143290"/>
    <w:rsid w:val="0015639B"/>
    <w:rsid w:val="00194BDB"/>
    <w:rsid w:val="001D2544"/>
    <w:rsid w:val="00216DBA"/>
    <w:rsid w:val="00216E93"/>
    <w:rsid w:val="00220231"/>
    <w:rsid w:val="00220380"/>
    <w:rsid w:val="00223655"/>
    <w:rsid w:val="0022730B"/>
    <w:rsid w:val="00255065"/>
    <w:rsid w:val="00287416"/>
    <w:rsid w:val="002900D1"/>
    <w:rsid w:val="002D1572"/>
    <w:rsid w:val="002D7D03"/>
    <w:rsid w:val="002E34E4"/>
    <w:rsid w:val="003173E2"/>
    <w:rsid w:val="00325868"/>
    <w:rsid w:val="0036789B"/>
    <w:rsid w:val="00372965"/>
    <w:rsid w:val="00387567"/>
    <w:rsid w:val="003F05C8"/>
    <w:rsid w:val="003F7971"/>
    <w:rsid w:val="004043CB"/>
    <w:rsid w:val="00460BF3"/>
    <w:rsid w:val="004617F9"/>
    <w:rsid w:val="00473FCF"/>
    <w:rsid w:val="0048235E"/>
    <w:rsid w:val="004A3711"/>
    <w:rsid w:val="004A41D0"/>
    <w:rsid w:val="004C37BC"/>
    <w:rsid w:val="00502404"/>
    <w:rsid w:val="005256EB"/>
    <w:rsid w:val="00533743"/>
    <w:rsid w:val="005500AF"/>
    <w:rsid w:val="00550A3A"/>
    <w:rsid w:val="00554DEB"/>
    <w:rsid w:val="005554CA"/>
    <w:rsid w:val="00564EBE"/>
    <w:rsid w:val="00567813"/>
    <w:rsid w:val="005735EB"/>
    <w:rsid w:val="005A21C2"/>
    <w:rsid w:val="005A305D"/>
    <w:rsid w:val="005B02ED"/>
    <w:rsid w:val="005C170A"/>
    <w:rsid w:val="005E54A7"/>
    <w:rsid w:val="005E7BE3"/>
    <w:rsid w:val="00600E77"/>
    <w:rsid w:val="00605205"/>
    <w:rsid w:val="00632411"/>
    <w:rsid w:val="006405CC"/>
    <w:rsid w:val="0064281D"/>
    <w:rsid w:val="00663F5A"/>
    <w:rsid w:val="00664D0E"/>
    <w:rsid w:val="006962CD"/>
    <w:rsid w:val="006E72BE"/>
    <w:rsid w:val="00702C2B"/>
    <w:rsid w:val="00705A5C"/>
    <w:rsid w:val="0072010A"/>
    <w:rsid w:val="007223D6"/>
    <w:rsid w:val="00723322"/>
    <w:rsid w:val="007265E0"/>
    <w:rsid w:val="007344CF"/>
    <w:rsid w:val="00734A11"/>
    <w:rsid w:val="00735FEF"/>
    <w:rsid w:val="0076433B"/>
    <w:rsid w:val="00794138"/>
    <w:rsid w:val="007A5531"/>
    <w:rsid w:val="007A7A68"/>
    <w:rsid w:val="007B5915"/>
    <w:rsid w:val="007B5DFF"/>
    <w:rsid w:val="007C3554"/>
    <w:rsid w:val="007D1391"/>
    <w:rsid w:val="007D2A46"/>
    <w:rsid w:val="007D757D"/>
    <w:rsid w:val="007E3D63"/>
    <w:rsid w:val="00810B70"/>
    <w:rsid w:val="00820F0E"/>
    <w:rsid w:val="00826DC7"/>
    <w:rsid w:val="0083134C"/>
    <w:rsid w:val="00854311"/>
    <w:rsid w:val="00882ED7"/>
    <w:rsid w:val="008A7FA7"/>
    <w:rsid w:val="008B2B05"/>
    <w:rsid w:val="008B6A41"/>
    <w:rsid w:val="008E69D2"/>
    <w:rsid w:val="008F20FC"/>
    <w:rsid w:val="009111BA"/>
    <w:rsid w:val="009211C5"/>
    <w:rsid w:val="00926C10"/>
    <w:rsid w:val="00930212"/>
    <w:rsid w:val="00974860"/>
    <w:rsid w:val="009C2760"/>
    <w:rsid w:val="009D32A7"/>
    <w:rsid w:val="009E45C9"/>
    <w:rsid w:val="00A00DC4"/>
    <w:rsid w:val="00A27B11"/>
    <w:rsid w:val="00A32D86"/>
    <w:rsid w:val="00A4401B"/>
    <w:rsid w:val="00A548AA"/>
    <w:rsid w:val="00A75371"/>
    <w:rsid w:val="00A82437"/>
    <w:rsid w:val="00A912D0"/>
    <w:rsid w:val="00A922AC"/>
    <w:rsid w:val="00A95272"/>
    <w:rsid w:val="00A95483"/>
    <w:rsid w:val="00AB4603"/>
    <w:rsid w:val="00AC0563"/>
    <w:rsid w:val="00AC3920"/>
    <w:rsid w:val="00AC4CE0"/>
    <w:rsid w:val="00AE041B"/>
    <w:rsid w:val="00AF6C5F"/>
    <w:rsid w:val="00B01436"/>
    <w:rsid w:val="00B044E9"/>
    <w:rsid w:val="00B24226"/>
    <w:rsid w:val="00B3310B"/>
    <w:rsid w:val="00B429B1"/>
    <w:rsid w:val="00B542A7"/>
    <w:rsid w:val="00B54CB1"/>
    <w:rsid w:val="00B57734"/>
    <w:rsid w:val="00BA7179"/>
    <w:rsid w:val="00BB32F2"/>
    <w:rsid w:val="00BB73BC"/>
    <w:rsid w:val="00BC7468"/>
    <w:rsid w:val="00BD5AF1"/>
    <w:rsid w:val="00C101AF"/>
    <w:rsid w:val="00C27CD8"/>
    <w:rsid w:val="00C35F18"/>
    <w:rsid w:val="00C64498"/>
    <w:rsid w:val="00C703C5"/>
    <w:rsid w:val="00C77209"/>
    <w:rsid w:val="00C91B3B"/>
    <w:rsid w:val="00CD308D"/>
    <w:rsid w:val="00CD3904"/>
    <w:rsid w:val="00CD6412"/>
    <w:rsid w:val="00CE04CF"/>
    <w:rsid w:val="00CE483B"/>
    <w:rsid w:val="00D0052F"/>
    <w:rsid w:val="00D0358D"/>
    <w:rsid w:val="00D06E91"/>
    <w:rsid w:val="00D07BA1"/>
    <w:rsid w:val="00D15661"/>
    <w:rsid w:val="00D315A9"/>
    <w:rsid w:val="00D340CF"/>
    <w:rsid w:val="00D34AE2"/>
    <w:rsid w:val="00D34E0D"/>
    <w:rsid w:val="00D45214"/>
    <w:rsid w:val="00D65211"/>
    <w:rsid w:val="00D7497B"/>
    <w:rsid w:val="00D74FE5"/>
    <w:rsid w:val="00D77298"/>
    <w:rsid w:val="00DB7C41"/>
    <w:rsid w:val="00E33E13"/>
    <w:rsid w:val="00E84A8A"/>
    <w:rsid w:val="00EB464B"/>
    <w:rsid w:val="00EB4CC7"/>
    <w:rsid w:val="00EC29B6"/>
    <w:rsid w:val="00EC3228"/>
    <w:rsid w:val="00EC5111"/>
    <w:rsid w:val="00ED047C"/>
    <w:rsid w:val="00ED6634"/>
    <w:rsid w:val="00EE46C8"/>
    <w:rsid w:val="00EE5EFC"/>
    <w:rsid w:val="00EE7921"/>
    <w:rsid w:val="00EF3296"/>
    <w:rsid w:val="00F16E2A"/>
    <w:rsid w:val="00F2279E"/>
    <w:rsid w:val="00F67A9B"/>
    <w:rsid w:val="00F7036E"/>
    <w:rsid w:val="00FA0470"/>
    <w:rsid w:val="00FB433A"/>
    <w:rsid w:val="00FB5C1C"/>
    <w:rsid w:val="00FE3CF2"/>
    <w:rsid w:val="00FE6DA4"/>
    <w:rsid w:val="00FF5919"/>
    <w:rsid w:val="00FF5BEE"/>
    <w:rsid w:val="00FF6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5E4E"/>
  <w15:chartTrackingRefBased/>
  <w15:docId w15:val="{CB7C12CB-6502-4D96-B0B4-D4CC6C5C5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i">
    <w:name w:val="doi"/>
    <w:basedOn w:val="DefaultParagraphFont"/>
    <w:rsid w:val="007A5531"/>
  </w:style>
  <w:style w:type="character" w:styleId="Hyperlink">
    <w:name w:val="Hyperlink"/>
    <w:basedOn w:val="DefaultParagraphFont"/>
    <w:uiPriority w:val="99"/>
    <w:unhideWhenUsed/>
    <w:rsid w:val="007A5531"/>
    <w:rPr>
      <w:color w:val="0000FF"/>
      <w:u w:val="single"/>
    </w:rPr>
  </w:style>
  <w:style w:type="table" w:styleId="TableGrid">
    <w:name w:val="Table Grid"/>
    <w:basedOn w:val="TableNormal"/>
    <w:uiPriority w:val="39"/>
    <w:rsid w:val="004A3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tended-address">
    <w:name w:val="extended-address"/>
    <w:rsid w:val="00AC3920"/>
  </w:style>
  <w:style w:type="character" w:customStyle="1" w:styleId="street-address">
    <w:name w:val="street-address"/>
    <w:rsid w:val="00AC3920"/>
  </w:style>
  <w:style w:type="character" w:customStyle="1" w:styleId="tel">
    <w:name w:val="tel"/>
    <w:rsid w:val="00AC3920"/>
  </w:style>
  <w:style w:type="character" w:customStyle="1" w:styleId="type">
    <w:name w:val="type"/>
    <w:rsid w:val="00AC3920"/>
  </w:style>
  <w:style w:type="character" w:customStyle="1" w:styleId="affiliationdepartment">
    <w:name w:val="affiliation__department"/>
    <w:basedOn w:val="DefaultParagraphFont"/>
    <w:rsid w:val="00AC3920"/>
  </w:style>
  <w:style w:type="character" w:customStyle="1" w:styleId="affiliationname">
    <w:name w:val="affiliation__name"/>
    <w:basedOn w:val="DefaultParagraphFont"/>
    <w:rsid w:val="00AC3920"/>
  </w:style>
  <w:style w:type="character" w:customStyle="1" w:styleId="affiliationcity">
    <w:name w:val="affiliation__city"/>
    <w:basedOn w:val="DefaultParagraphFont"/>
    <w:rsid w:val="00AC3920"/>
  </w:style>
  <w:style w:type="character" w:customStyle="1" w:styleId="affiliationcountry">
    <w:name w:val="affiliation__country"/>
    <w:basedOn w:val="DefaultParagraphFont"/>
    <w:rsid w:val="00AC3920"/>
  </w:style>
  <w:style w:type="character" w:styleId="CommentReference">
    <w:name w:val="annotation reference"/>
    <w:basedOn w:val="DefaultParagraphFont"/>
    <w:uiPriority w:val="99"/>
    <w:semiHidden/>
    <w:unhideWhenUsed/>
    <w:rsid w:val="00AC3920"/>
    <w:rPr>
      <w:sz w:val="16"/>
      <w:szCs w:val="16"/>
    </w:rPr>
  </w:style>
  <w:style w:type="paragraph" w:styleId="CommentText">
    <w:name w:val="annotation text"/>
    <w:basedOn w:val="Normal"/>
    <w:link w:val="CommentTextChar"/>
    <w:uiPriority w:val="99"/>
    <w:semiHidden/>
    <w:unhideWhenUsed/>
    <w:rsid w:val="00AC3920"/>
    <w:pPr>
      <w:spacing w:line="240" w:lineRule="auto"/>
    </w:pPr>
    <w:rPr>
      <w:sz w:val="20"/>
      <w:szCs w:val="20"/>
    </w:rPr>
  </w:style>
  <w:style w:type="character" w:customStyle="1" w:styleId="CommentTextChar">
    <w:name w:val="Comment Text Char"/>
    <w:basedOn w:val="DefaultParagraphFont"/>
    <w:link w:val="CommentText"/>
    <w:uiPriority w:val="99"/>
    <w:semiHidden/>
    <w:rsid w:val="00AC3920"/>
    <w:rPr>
      <w:sz w:val="20"/>
      <w:szCs w:val="20"/>
    </w:rPr>
  </w:style>
  <w:style w:type="paragraph" w:styleId="CommentSubject">
    <w:name w:val="annotation subject"/>
    <w:basedOn w:val="CommentText"/>
    <w:next w:val="CommentText"/>
    <w:link w:val="CommentSubjectChar"/>
    <w:uiPriority w:val="99"/>
    <w:semiHidden/>
    <w:unhideWhenUsed/>
    <w:rsid w:val="00AC3920"/>
    <w:rPr>
      <w:b/>
      <w:bCs/>
    </w:rPr>
  </w:style>
  <w:style w:type="character" w:customStyle="1" w:styleId="CommentSubjectChar">
    <w:name w:val="Comment Subject Char"/>
    <w:basedOn w:val="CommentTextChar"/>
    <w:link w:val="CommentSubject"/>
    <w:uiPriority w:val="99"/>
    <w:semiHidden/>
    <w:rsid w:val="00AC3920"/>
    <w:rPr>
      <w:b/>
      <w:bCs/>
      <w:sz w:val="20"/>
      <w:szCs w:val="20"/>
    </w:rPr>
  </w:style>
  <w:style w:type="character" w:styleId="LineNumber">
    <w:name w:val="line number"/>
    <w:basedOn w:val="DefaultParagraphFont"/>
    <w:uiPriority w:val="99"/>
    <w:semiHidden/>
    <w:unhideWhenUsed/>
    <w:rsid w:val="00AC3920"/>
  </w:style>
  <w:style w:type="paragraph" w:styleId="Header">
    <w:name w:val="header"/>
    <w:basedOn w:val="Normal"/>
    <w:link w:val="HeaderChar"/>
    <w:uiPriority w:val="99"/>
    <w:unhideWhenUsed/>
    <w:rsid w:val="00FF5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EE"/>
  </w:style>
  <w:style w:type="paragraph" w:styleId="Footer">
    <w:name w:val="footer"/>
    <w:basedOn w:val="Normal"/>
    <w:link w:val="FooterChar"/>
    <w:uiPriority w:val="99"/>
    <w:unhideWhenUsed/>
    <w:rsid w:val="00FF5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EE"/>
  </w:style>
  <w:style w:type="character" w:customStyle="1" w:styleId="citation-doi">
    <w:name w:val="citation-doi"/>
    <w:basedOn w:val="DefaultParagraphFont"/>
    <w:rsid w:val="00C64498"/>
  </w:style>
  <w:style w:type="character" w:styleId="UnresolvedMention">
    <w:name w:val="Unresolved Mention"/>
    <w:basedOn w:val="DefaultParagraphFont"/>
    <w:uiPriority w:val="99"/>
    <w:semiHidden/>
    <w:unhideWhenUsed/>
    <w:rsid w:val="00220231"/>
    <w:rPr>
      <w:color w:val="605E5C"/>
      <w:shd w:val="clear" w:color="auto" w:fill="E1DFDD"/>
    </w:rPr>
  </w:style>
  <w:style w:type="paragraph" w:styleId="Revision">
    <w:name w:val="Revision"/>
    <w:hidden/>
    <w:uiPriority w:val="99"/>
    <w:semiHidden/>
    <w:rsid w:val="00A4401B"/>
    <w:pPr>
      <w:spacing w:after="0" w:line="240" w:lineRule="auto"/>
    </w:pPr>
  </w:style>
  <w:style w:type="character" w:styleId="FollowedHyperlink">
    <w:name w:val="FollowedHyperlink"/>
    <w:basedOn w:val="DefaultParagraphFont"/>
    <w:uiPriority w:val="99"/>
    <w:semiHidden/>
    <w:unhideWhenUsed/>
    <w:rsid w:val="00B57734"/>
    <w:rPr>
      <w:color w:val="954F72" w:themeColor="followedHyperlink"/>
      <w:u w:val="single"/>
    </w:rPr>
  </w:style>
  <w:style w:type="paragraph" w:styleId="ListParagraph">
    <w:name w:val="List Paragraph"/>
    <w:basedOn w:val="Normal"/>
    <w:uiPriority w:val="34"/>
    <w:qFormat/>
    <w:rsid w:val="00D00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102">
      <w:bodyDiv w:val="1"/>
      <w:marLeft w:val="0"/>
      <w:marRight w:val="0"/>
      <w:marTop w:val="0"/>
      <w:marBottom w:val="0"/>
      <w:divBdr>
        <w:top w:val="none" w:sz="0" w:space="0" w:color="auto"/>
        <w:left w:val="none" w:sz="0" w:space="0" w:color="auto"/>
        <w:bottom w:val="none" w:sz="0" w:space="0" w:color="auto"/>
        <w:right w:val="none" w:sz="0" w:space="0" w:color="auto"/>
      </w:divBdr>
      <w:divsChild>
        <w:div w:id="1923567618">
          <w:marLeft w:val="0"/>
          <w:marRight w:val="0"/>
          <w:marTop w:val="0"/>
          <w:marBottom w:val="0"/>
          <w:divBdr>
            <w:top w:val="none" w:sz="0" w:space="0" w:color="auto"/>
            <w:left w:val="none" w:sz="0" w:space="0" w:color="auto"/>
            <w:bottom w:val="none" w:sz="0" w:space="0" w:color="auto"/>
            <w:right w:val="none" w:sz="0" w:space="0" w:color="auto"/>
          </w:divBdr>
        </w:div>
      </w:divsChild>
    </w:div>
    <w:div w:id="46494009">
      <w:bodyDiv w:val="1"/>
      <w:marLeft w:val="0"/>
      <w:marRight w:val="0"/>
      <w:marTop w:val="0"/>
      <w:marBottom w:val="0"/>
      <w:divBdr>
        <w:top w:val="none" w:sz="0" w:space="0" w:color="auto"/>
        <w:left w:val="none" w:sz="0" w:space="0" w:color="auto"/>
        <w:bottom w:val="none" w:sz="0" w:space="0" w:color="auto"/>
        <w:right w:val="none" w:sz="0" w:space="0" w:color="auto"/>
      </w:divBdr>
      <w:divsChild>
        <w:div w:id="800877345">
          <w:marLeft w:val="0"/>
          <w:marRight w:val="0"/>
          <w:marTop w:val="0"/>
          <w:marBottom w:val="0"/>
          <w:divBdr>
            <w:top w:val="none" w:sz="0" w:space="0" w:color="auto"/>
            <w:left w:val="none" w:sz="0" w:space="0" w:color="auto"/>
            <w:bottom w:val="none" w:sz="0" w:space="0" w:color="auto"/>
            <w:right w:val="none" w:sz="0" w:space="0" w:color="auto"/>
          </w:divBdr>
        </w:div>
      </w:divsChild>
    </w:div>
    <w:div w:id="109399203">
      <w:bodyDiv w:val="1"/>
      <w:marLeft w:val="0"/>
      <w:marRight w:val="0"/>
      <w:marTop w:val="0"/>
      <w:marBottom w:val="0"/>
      <w:divBdr>
        <w:top w:val="none" w:sz="0" w:space="0" w:color="auto"/>
        <w:left w:val="none" w:sz="0" w:space="0" w:color="auto"/>
        <w:bottom w:val="none" w:sz="0" w:space="0" w:color="auto"/>
        <w:right w:val="none" w:sz="0" w:space="0" w:color="auto"/>
      </w:divBdr>
      <w:divsChild>
        <w:div w:id="848059278">
          <w:marLeft w:val="0"/>
          <w:marRight w:val="0"/>
          <w:marTop w:val="0"/>
          <w:marBottom w:val="0"/>
          <w:divBdr>
            <w:top w:val="none" w:sz="0" w:space="0" w:color="auto"/>
            <w:left w:val="none" w:sz="0" w:space="0" w:color="auto"/>
            <w:bottom w:val="none" w:sz="0" w:space="0" w:color="auto"/>
            <w:right w:val="none" w:sz="0" w:space="0" w:color="auto"/>
          </w:divBdr>
        </w:div>
      </w:divsChild>
    </w:div>
    <w:div w:id="159975919">
      <w:bodyDiv w:val="1"/>
      <w:marLeft w:val="0"/>
      <w:marRight w:val="0"/>
      <w:marTop w:val="0"/>
      <w:marBottom w:val="0"/>
      <w:divBdr>
        <w:top w:val="none" w:sz="0" w:space="0" w:color="auto"/>
        <w:left w:val="none" w:sz="0" w:space="0" w:color="auto"/>
        <w:bottom w:val="none" w:sz="0" w:space="0" w:color="auto"/>
        <w:right w:val="none" w:sz="0" w:space="0" w:color="auto"/>
      </w:divBdr>
    </w:div>
    <w:div w:id="349189770">
      <w:bodyDiv w:val="1"/>
      <w:marLeft w:val="0"/>
      <w:marRight w:val="0"/>
      <w:marTop w:val="0"/>
      <w:marBottom w:val="0"/>
      <w:divBdr>
        <w:top w:val="none" w:sz="0" w:space="0" w:color="auto"/>
        <w:left w:val="none" w:sz="0" w:space="0" w:color="auto"/>
        <w:bottom w:val="none" w:sz="0" w:space="0" w:color="auto"/>
        <w:right w:val="none" w:sz="0" w:space="0" w:color="auto"/>
      </w:divBdr>
      <w:divsChild>
        <w:div w:id="1995797089">
          <w:marLeft w:val="0"/>
          <w:marRight w:val="0"/>
          <w:marTop w:val="0"/>
          <w:marBottom w:val="0"/>
          <w:divBdr>
            <w:top w:val="none" w:sz="0" w:space="0" w:color="auto"/>
            <w:left w:val="none" w:sz="0" w:space="0" w:color="auto"/>
            <w:bottom w:val="none" w:sz="0" w:space="0" w:color="auto"/>
            <w:right w:val="none" w:sz="0" w:space="0" w:color="auto"/>
          </w:divBdr>
        </w:div>
      </w:divsChild>
    </w:div>
    <w:div w:id="507453264">
      <w:bodyDiv w:val="1"/>
      <w:marLeft w:val="0"/>
      <w:marRight w:val="0"/>
      <w:marTop w:val="0"/>
      <w:marBottom w:val="0"/>
      <w:divBdr>
        <w:top w:val="none" w:sz="0" w:space="0" w:color="auto"/>
        <w:left w:val="none" w:sz="0" w:space="0" w:color="auto"/>
        <w:bottom w:val="none" w:sz="0" w:space="0" w:color="auto"/>
        <w:right w:val="none" w:sz="0" w:space="0" w:color="auto"/>
      </w:divBdr>
      <w:divsChild>
        <w:div w:id="1361012090">
          <w:marLeft w:val="0"/>
          <w:marRight w:val="0"/>
          <w:marTop w:val="0"/>
          <w:marBottom w:val="0"/>
          <w:divBdr>
            <w:top w:val="none" w:sz="0" w:space="0" w:color="auto"/>
            <w:left w:val="none" w:sz="0" w:space="0" w:color="auto"/>
            <w:bottom w:val="none" w:sz="0" w:space="0" w:color="auto"/>
            <w:right w:val="none" w:sz="0" w:space="0" w:color="auto"/>
          </w:divBdr>
        </w:div>
      </w:divsChild>
    </w:div>
    <w:div w:id="622688061">
      <w:bodyDiv w:val="1"/>
      <w:marLeft w:val="0"/>
      <w:marRight w:val="0"/>
      <w:marTop w:val="0"/>
      <w:marBottom w:val="0"/>
      <w:divBdr>
        <w:top w:val="none" w:sz="0" w:space="0" w:color="auto"/>
        <w:left w:val="none" w:sz="0" w:space="0" w:color="auto"/>
        <w:bottom w:val="none" w:sz="0" w:space="0" w:color="auto"/>
        <w:right w:val="none" w:sz="0" w:space="0" w:color="auto"/>
      </w:divBdr>
      <w:divsChild>
        <w:div w:id="1595627230">
          <w:marLeft w:val="0"/>
          <w:marRight w:val="0"/>
          <w:marTop w:val="0"/>
          <w:marBottom w:val="0"/>
          <w:divBdr>
            <w:top w:val="none" w:sz="0" w:space="0" w:color="auto"/>
            <w:left w:val="none" w:sz="0" w:space="0" w:color="auto"/>
            <w:bottom w:val="none" w:sz="0" w:space="0" w:color="auto"/>
            <w:right w:val="none" w:sz="0" w:space="0" w:color="auto"/>
          </w:divBdr>
        </w:div>
      </w:divsChild>
    </w:div>
    <w:div w:id="716929969">
      <w:bodyDiv w:val="1"/>
      <w:marLeft w:val="0"/>
      <w:marRight w:val="0"/>
      <w:marTop w:val="0"/>
      <w:marBottom w:val="0"/>
      <w:divBdr>
        <w:top w:val="none" w:sz="0" w:space="0" w:color="auto"/>
        <w:left w:val="none" w:sz="0" w:space="0" w:color="auto"/>
        <w:bottom w:val="none" w:sz="0" w:space="0" w:color="auto"/>
        <w:right w:val="none" w:sz="0" w:space="0" w:color="auto"/>
      </w:divBdr>
      <w:divsChild>
        <w:div w:id="178127112">
          <w:marLeft w:val="0"/>
          <w:marRight w:val="0"/>
          <w:marTop w:val="0"/>
          <w:marBottom w:val="0"/>
          <w:divBdr>
            <w:top w:val="none" w:sz="0" w:space="0" w:color="auto"/>
            <w:left w:val="none" w:sz="0" w:space="0" w:color="auto"/>
            <w:bottom w:val="none" w:sz="0" w:space="0" w:color="auto"/>
            <w:right w:val="none" w:sz="0" w:space="0" w:color="auto"/>
          </w:divBdr>
        </w:div>
      </w:divsChild>
    </w:div>
    <w:div w:id="746532894">
      <w:bodyDiv w:val="1"/>
      <w:marLeft w:val="0"/>
      <w:marRight w:val="0"/>
      <w:marTop w:val="0"/>
      <w:marBottom w:val="0"/>
      <w:divBdr>
        <w:top w:val="none" w:sz="0" w:space="0" w:color="auto"/>
        <w:left w:val="none" w:sz="0" w:space="0" w:color="auto"/>
        <w:bottom w:val="none" w:sz="0" w:space="0" w:color="auto"/>
        <w:right w:val="none" w:sz="0" w:space="0" w:color="auto"/>
      </w:divBdr>
      <w:divsChild>
        <w:div w:id="1277716792">
          <w:marLeft w:val="0"/>
          <w:marRight w:val="0"/>
          <w:marTop w:val="0"/>
          <w:marBottom w:val="0"/>
          <w:divBdr>
            <w:top w:val="none" w:sz="0" w:space="0" w:color="auto"/>
            <w:left w:val="none" w:sz="0" w:space="0" w:color="auto"/>
            <w:bottom w:val="none" w:sz="0" w:space="0" w:color="auto"/>
            <w:right w:val="none" w:sz="0" w:space="0" w:color="auto"/>
          </w:divBdr>
        </w:div>
      </w:divsChild>
    </w:div>
    <w:div w:id="748386245">
      <w:bodyDiv w:val="1"/>
      <w:marLeft w:val="0"/>
      <w:marRight w:val="0"/>
      <w:marTop w:val="0"/>
      <w:marBottom w:val="0"/>
      <w:divBdr>
        <w:top w:val="none" w:sz="0" w:space="0" w:color="auto"/>
        <w:left w:val="none" w:sz="0" w:space="0" w:color="auto"/>
        <w:bottom w:val="none" w:sz="0" w:space="0" w:color="auto"/>
        <w:right w:val="none" w:sz="0" w:space="0" w:color="auto"/>
      </w:divBdr>
      <w:divsChild>
        <w:div w:id="1312061146">
          <w:marLeft w:val="0"/>
          <w:marRight w:val="0"/>
          <w:marTop w:val="0"/>
          <w:marBottom w:val="0"/>
          <w:divBdr>
            <w:top w:val="none" w:sz="0" w:space="0" w:color="auto"/>
            <w:left w:val="none" w:sz="0" w:space="0" w:color="auto"/>
            <w:bottom w:val="none" w:sz="0" w:space="0" w:color="auto"/>
            <w:right w:val="none" w:sz="0" w:space="0" w:color="auto"/>
          </w:divBdr>
        </w:div>
      </w:divsChild>
    </w:div>
    <w:div w:id="765465544">
      <w:bodyDiv w:val="1"/>
      <w:marLeft w:val="0"/>
      <w:marRight w:val="0"/>
      <w:marTop w:val="0"/>
      <w:marBottom w:val="0"/>
      <w:divBdr>
        <w:top w:val="none" w:sz="0" w:space="0" w:color="auto"/>
        <w:left w:val="none" w:sz="0" w:space="0" w:color="auto"/>
        <w:bottom w:val="none" w:sz="0" w:space="0" w:color="auto"/>
        <w:right w:val="none" w:sz="0" w:space="0" w:color="auto"/>
      </w:divBdr>
      <w:divsChild>
        <w:div w:id="1670912730">
          <w:marLeft w:val="0"/>
          <w:marRight w:val="0"/>
          <w:marTop w:val="0"/>
          <w:marBottom w:val="0"/>
          <w:divBdr>
            <w:top w:val="none" w:sz="0" w:space="0" w:color="auto"/>
            <w:left w:val="none" w:sz="0" w:space="0" w:color="auto"/>
            <w:bottom w:val="none" w:sz="0" w:space="0" w:color="auto"/>
            <w:right w:val="none" w:sz="0" w:space="0" w:color="auto"/>
          </w:divBdr>
        </w:div>
      </w:divsChild>
    </w:div>
    <w:div w:id="863714680">
      <w:bodyDiv w:val="1"/>
      <w:marLeft w:val="0"/>
      <w:marRight w:val="0"/>
      <w:marTop w:val="0"/>
      <w:marBottom w:val="0"/>
      <w:divBdr>
        <w:top w:val="none" w:sz="0" w:space="0" w:color="auto"/>
        <w:left w:val="none" w:sz="0" w:space="0" w:color="auto"/>
        <w:bottom w:val="none" w:sz="0" w:space="0" w:color="auto"/>
        <w:right w:val="none" w:sz="0" w:space="0" w:color="auto"/>
      </w:divBdr>
      <w:divsChild>
        <w:div w:id="768238006">
          <w:marLeft w:val="0"/>
          <w:marRight w:val="0"/>
          <w:marTop w:val="0"/>
          <w:marBottom w:val="0"/>
          <w:divBdr>
            <w:top w:val="none" w:sz="0" w:space="0" w:color="auto"/>
            <w:left w:val="none" w:sz="0" w:space="0" w:color="auto"/>
            <w:bottom w:val="none" w:sz="0" w:space="0" w:color="auto"/>
            <w:right w:val="none" w:sz="0" w:space="0" w:color="auto"/>
          </w:divBdr>
        </w:div>
      </w:divsChild>
    </w:div>
    <w:div w:id="906647491">
      <w:bodyDiv w:val="1"/>
      <w:marLeft w:val="0"/>
      <w:marRight w:val="0"/>
      <w:marTop w:val="0"/>
      <w:marBottom w:val="0"/>
      <w:divBdr>
        <w:top w:val="none" w:sz="0" w:space="0" w:color="auto"/>
        <w:left w:val="none" w:sz="0" w:space="0" w:color="auto"/>
        <w:bottom w:val="none" w:sz="0" w:space="0" w:color="auto"/>
        <w:right w:val="none" w:sz="0" w:space="0" w:color="auto"/>
      </w:divBdr>
      <w:divsChild>
        <w:div w:id="2003583649">
          <w:marLeft w:val="0"/>
          <w:marRight w:val="0"/>
          <w:marTop w:val="0"/>
          <w:marBottom w:val="0"/>
          <w:divBdr>
            <w:top w:val="none" w:sz="0" w:space="0" w:color="auto"/>
            <w:left w:val="none" w:sz="0" w:space="0" w:color="auto"/>
            <w:bottom w:val="none" w:sz="0" w:space="0" w:color="auto"/>
            <w:right w:val="none" w:sz="0" w:space="0" w:color="auto"/>
          </w:divBdr>
        </w:div>
      </w:divsChild>
    </w:div>
    <w:div w:id="925726953">
      <w:bodyDiv w:val="1"/>
      <w:marLeft w:val="0"/>
      <w:marRight w:val="0"/>
      <w:marTop w:val="0"/>
      <w:marBottom w:val="0"/>
      <w:divBdr>
        <w:top w:val="none" w:sz="0" w:space="0" w:color="auto"/>
        <w:left w:val="none" w:sz="0" w:space="0" w:color="auto"/>
        <w:bottom w:val="none" w:sz="0" w:space="0" w:color="auto"/>
        <w:right w:val="none" w:sz="0" w:space="0" w:color="auto"/>
      </w:divBdr>
      <w:divsChild>
        <w:div w:id="2072733371">
          <w:marLeft w:val="0"/>
          <w:marRight w:val="0"/>
          <w:marTop w:val="0"/>
          <w:marBottom w:val="0"/>
          <w:divBdr>
            <w:top w:val="none" w:sz="0" w:space="0" w:color="auto"/>
            <w:left w:val="none" w:sz="0" w:space="0" w:color="auto"/>
            <w:bottom w:val="none" w:sz="0" w:space="0" w:color="auto"/>
            <w:right w:val="none" w:sz="0" w:space="0" w:color="auto"/>
          </w:divBdr>
        </w:div>
      </w:divsChild>
    </w:div>
    <w:div w:id="1029141094">
      <w:bodyDiv w:val="1"/>
      <w:marLeft w:val="0"/>
      <w:marRight w:val="0"/>
      <w:marTop w:val="0"/>
      <w:marBottom w:val="0"/>
      <w:divBdr>
        <w:top w:val="none" w:sz="0" w:space="0" w:color="auto"/>
        <w:left w:val="none" w:sz="0" w:space="0" w:color="auto"/>
        <w:bottom w:val="none" w:sz="0" w:space="0" w:color="auto"/>
        <w:right w:val="none" w:sz="0" w:space="0" w:color="auto"/>
      </w:divBdr>
      <w:divsChild>
        <w:div w:id="818302062">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631832858">
          <w:marLeft w:val="0"/>
          <w:marRight w:val="0"/>
          <w:marTop w:val="0"/>
          <w:marBottom w:val="0"/>
          <w:divBdr>
            <w:top w:val="none" w:sz="0" w:space="0" w:color="auto"/>
            <w:left w:val="none" w:sz="0" w:space="0" w:color="auto"/>
            <w:bottom w:val="none" w:sz="0" w:space="0" w:color="auto"/>
            <w:right w:val="none" w:sz="0" w:space="0" w:color="auto"/>
          </w:divBdr>
        </w:div>
      </w:divsChild>
    </w:div>
    <w:div w:id="1219047643">
      <w:bodyDiv w:val="1"/>
      <w:marLeft w:val="0"/>
      <w:marRight w:val="0"/>
      <w:marTop w:val="0"/>
      <w:marBottom w:val="0"/>
      <w:divBdr>
        <w:top w:val="none" w:sz="0" w:space="0" w:color="auto"/>
        <w:left w:val="none" w:sz="0" w:space="0" w:color="auto"/>
        <w:bottom w:val="none" w:sz="0" w:space="0" w:color="auto"/>
        <w:right w:val="none" w:sz="0" w:space="0" w:color="auto"/>
      </w:divBdr>
      <w:divsChild>
        <w:div w:id="1890144253">
          <w:marLeft w:val="0"/>
          <w:marRight w:val="0"/>
          <w:marTop w:val="0"/>
          <w:marBottom w:val="0"/>
          <w:divBdr>
            <w:top w:val="none" w:sz="0" w:space="0" w:color="auto"/>
            <w:left w:val="none" w:sz="0" w:space="0" w:color="auto"/>
            <w:bottom w:val="none" w:sz="0" w:space="0" w:color="auto"/>
            <w:right w:val="none" w:sz="0" w:space="0" w:color="auto"/>
          </w:divBdr>
        </w:div>
      </w:divsChild>
    </w:div>
    <w:div w:id="1244102248">
      <w:bodyDiv w:val="1"/>
      <w:marLeft w:val="0"/>
      <w:marRight w:val="0"/>
      <w:marTop w:val="0"/>
      <w:marBottom w:val="0"/>
      <w:divBdr>
        <w:top w:val="none" w:sz="0" w:space="0" w:color="auto"/>
        <w:left w:val="none" w:sz="0" w:space="0" w:color="auto"/>
        <w:bottom w:val="none" w:sz="0" w:space="0" w:color="auto"/>
        <w:right w:val="none" w:sz="0" w:space="0" w:color="auto"/>
      </w:divBdr>
      <w:divsChild>
        <w:div w:id="692615292">
          <w:marLeft w:val="0"/>
          <w:marRight w:val="0"/>
          <w:marTop w:val="0"/>
          <w:marBottom w:val="0"/>
          <w:divBdr>
            <w:top w:val="none" w:sz="0" w:space="0" w:color="auto"/>
            <w:left w:val="none" w:sz="0" w:space="0" w:color="auto"/>
            <w:bottom w:val="none" w:sz="0" w:space="0" w:color="auto"/>
            <w:right w:val="none" w:sz="0" w:space="0" w:color="auto"/>
          </w:divBdr>
        </w:div>
      </w:divsChild>
    </w:div>
    <w:div w:id="1376462558">
      <w:bodyDiv w:val="1"/>
      <w:marLeft w:val="0"/>
      <w:marRight w:val="0"/>
      <w:marTop w:val="0"/>
      <w:marBottom w:val="0"/>
      <w:divBdr>
        <w:top w:val="none" w:sz="0" w:space="0" w:color="auto"/>
        <w:left w:val="none" w:sz="0" w:space="0" w:color="auto"/>
        <w:bottom w:val="none" w:sz="0" w:space="0" w:color="auto"/>
        <w:right w:val="none" w:sz="0" w:space="0" w:color="auto"/>
      </w:divBdr>
      <w:divsChild>
        <w:div w:id="1905405360">
          <w:marLeft w:val="0"/>
          <w:marRight w:val="0"/>
          <w:marTop w:val="0"/>
          <w:marBottom w:val="0"/>
          <w:divBdr>
            <w:top w:val="none" w:sz="0" w:space="0" w:color="auto"/>
            <w:left w:val="none" w:sz="0" w:space="0" w:color="auto"/>
            <w:bottom w:val="none" w:sz="0" w:space="0" w:color="auto"/>
            <w:right w:val="none" w:sz="0" w:space="0" w:color="auto"/>
          </w:divBdr>
        </w:div>
      </w:divsChild>
    </w:div>
    <w:div w:id="1451819224">
      <w:bodyDiv w:val="1"/>
      <w:marLeft w:val="0"/>
      <w:marRight w:val="0"/>
      <w:marTop w:val="0"/>
      <w:marBottom w:val="0"/>
      <w:divBdr>
        <w:top w:val="none" w:sz="0" w:space="0" w:color="auto"/>
        <w:left w:val="none" w:sz="0" w:space="0" w:color="auto"/>
        <w:bottom w:val="none" w:sz="0" w:space="0" w:color="auto"/>
        <w:right w:val="none" w:sz="0" w:space="0" w:color="auto"/>
      </w:divBdr>
      <w:divsChild>
        <w:div w:id="2083135092">
          <w:marLeft w:val="0"/>
          <w:marRight w:val="0"/>
          <w:marTop w:val="0"/>
          <w:marBottom w:val="0"/>
          <w:divBdr>
            <w:top w:val="none" w:sz="0" w:space="0" w:color="auto"/>
            <w:left w:val="none" w:sz="0" w:space="0" w:color="auto"/>
            <w:bottom w:val="none" w:sz="0" w:space="0" w:color="auto"/>
            <w:right w:val="none" w:sz="0" w:space="0" w:color="auto"/>
          </w:divBdr>
        </w:div>
      </w:divsChild>
    </w:div>
    <w:div w:id="1524784920">
      <w:bodyDiv w:val="1"/>
      <w:marLeft w:val="0"/>
      <w:marRight w:val="0"/>
      <w:marTop w:val="0"/>
      <w:marBottom w:val="0"/>
      <w:divBdr>
        <w:top w:val="none" w:sz="0" w:space="0" w:color="auto"/>
        <w:left w:val="none" w:sz="0" w:space="0" w:color="auto"/>
        <w:bottom w:val="none" w:sz="0" w:space="0" w:color="auto"/>
        <w:right w:val="none" w:sz="0" w:space="0" w:color="auto"/>
      </w:divBdr>
    </w:div>
    <w:div w:id="1544714613">
      <w:bodyDiv w:val="1"/>
      <w:marLeft w:val="0"/>
      <w:marRight w:val="0"/>
      <w:marTop w:val="0"/>
      <w:marBottom w:val="0"/>
      <w:divBdr>
        <w:top w:val="none" w:sz="0" w:space="0" w:color="auto"/>
        <w:left w:val="none" w:sz="0" w:space="0" w:color="auto"/>
        <w:bottom w:val="none" w:sz="0" w:space="0" w:color="auto"/>
        <w:right w:val="none" w:sz="0" w:space="0" w:color="auto"/>
      </w:divBdr>
    </w:div>
    <w:div w:id="1575972175">
      <w:bodyDiv w:val="1"/>
      <w:marLeft w:val="0"/>
      <w:marRight w:val="0"/>
      <w:marTop w:val="0"/>
      <w:marBottom w:val="0"/>
      <w:divBdr>
        <w:top w:val="none" w:sz="0" w:space="0" w:color="auto"/>
        <w:left w:val="none" w:sz="0" w:space="0" w:color="auto"/>
        <w:bottom w:val="none" w:sz="0" w:space="0" w:color="auto"/>
        <w:right w:val="none" w:sz="0" w:space="0" w:color="auto"/>
      </w:divBdr>
      <w:divsChild>
        <w:div w:id="589118110">
          <w:marLeft w:val="0"/>
          <w:marRight w:val="0"/>
          <w:marTop w:val="0"/>
          <w:marBottom w:val="0"/>
          <w:divBdr>
            <w:top w:val="none" w:sz="0" w:space="0" w:color="auto"/>
            <w:left w:val="none" w:sz="0" w:space="0" w:color="auto"/>
            <w:bottom w:val="none" w:sz="0" w:space="0" w:color="auto"/>
            <w:right w:val="none" w:sz="0" w:space="0" w:color="auto"/>
          </w:divBdr>
        </w:div>
      </w:divsChild>
    </w:div>
    <w:div w:id="1806893840">
      <w:bodyDiv w:val="1"/>
      <w:marLeft w:val="0"/>
      <w:marRight w:val="0"/>
      <w:marTop w:val="0"/>
      <w:marBottom w:val="0"/>
      <w:divBdr>
        <w:top w:val="none" w:sz="0" w:space="0" w:color="auto"/>
        <w:left w:val="none" w:sz="0" w:space="0" w:color="auto"/>
        <w:bottom w:val="none" w:sz="0" w:space="0" w:color="auto"/>
        <w:right w:val="none" w:sz="0" w:space="0" w:color="auto"/>
      </w:divBdr>
      <w:divsChild>
        <w:div w:id="1707102029">
          <w:marLeft w:val="0"/>
          <w:marRight w:val="0"/>
          <w:marTop w:val="0"/>
          <w:marBottom w:val="0"/>
          <w:divBdr>
            <w:top w:val="none" w:sz="0" w:space="0" w:color="auto"/>
            <w:left w:val="none" w:sz="0" w:space="0" w:color="auto"/>
            <w:bottom w:val="none" w:sz="0" w:space="0" w:color="auto"/>
            <w:right w:val="none" w:sz="0" w:space="0" w:color="auto"/>
          </w:divBdr>
        </w:div>
      </w:divsChild>
    </w:div>
    <w:div w:id="1857379080">
      <w:bodyDiv w:val="1"/>
      <w:marLeft w:val="0"/>
      <w:marRight w:val="0"/>
      <w:marTop w:val="0"/>
      <w:marBottom w:val="0"/>
      <w:divBdr>
        <w:top w:val="none" w:sz="0" w:space="0" w:color="auto"/>
        <w:left w:val="none" w:sz="0" w:space="0" w:color="auto"/>
        <w:bottom w:val="none" w:sz="0" w:space="0" w:color="auto"/>
        <w:right w:val="none" w:sz="0" w:space="0" w:color="auto"/>
      </w:divBdr>
      <w:divsChild>
        <w:div w:id="840657346">
          <w:marLeft w:val="0"/>
          <w:marRight w:val="0"/>
          <w:marTop w:val="0"/>
          <w:marBottom w:val="0"/>
          <w:divBdr>
            <w:top w:val="none" w:sz="0" w:space="0" w:color="auto"/>
            <w:left w:val="none" w:sz="0" w:space="0" w:color="auto"/>
            <w:bottom w:val="none" w:sz="0" w:space="0" w:color="auto"/>
            <w:right w:val="none" w:sz="0" w:space="0" w:color="auto"/>
          </w:divBdr>
        </w:div>
      </w:divsChild>
    </w:div>
    <w:div w:id="1875464224">
      <w:bodyDiv w:val="1"/>
      <w:marLeft w:val="0"/>
      <w:marRight w:val="0"/>
      <w:marTop w:val="0"/>
      <w:marBottom w:val="0"/>
      <w:divBdr>
        <w:top w:val="none" w:sz="0" w:space="0" w:color="auto"/>
        <w:left w:val="none" w:sz="0" w:space="0" w:color="auto"/>
        <w:bottom w:val="none" w:sz="0" w:space="0" w:color="auto"/>
        <w:right w:val="none" w:sz="0" w:space="0" w:color="auto"/>
      </w:divBdr>
      <w:divsChild>
        <w:div w:id="1592934104">
          <w:marLeft w:val="0"/>
          <w:marRight w:val="0"/>
          <w:marTop w:val="0"/>
          <w:marBottom w:val="0"/>
          <w:divBdr>
            <w:top w:val="none" w:sz="0" w:space="0" w:color="auto"/>
            <w:left w:val="none" w:sz="0" w:space="0" w:color="auto"/>
            <w:bottom w:val="none" w:sz="0" w:space="0" w:color="auto"/>
            <w:right w:val="none" w:sz="0" w:space="0" w:color="auto"/>
          </w:divBdr>
        </w:div>
      </w:divsChild>
    </w:div>
    <w:div w:id="1891649191">
      <w:bodyDiv w:val="1"/>
      <w:marLeft w:val="0"/>
      <w:marRight w:val="0"/>
      <w:marTop w:val="0"/>
      <w:marBottom w:val="0"/>
      <w:divBdr>
        <w:top w:val="none" w:sz="0" w:space="0" w:color="auto"/>
        <w:left w:val="none" w:sz="0" w:space="0" w:color="auto"/>
        <w:bottom w:val="none" w:sz="0" w:space="0" w:color="auto"/>
        <w:right w:val="none" w:sz="0" w:space="0" w:color="auto"/>
      </w:divBdr>
      <w:divsChild>
        <w:div w:id="442072319">
          <w:marLeft w:val="0"/>
          <w:marRight w:val="0"/>
          <w:marTop w:val="0"/>
          <w:marBottom w:val="0"/>
          <w:divBdr>
            <w:top w:val="none" w:sz="0" w:space="0" w:color="auto"/>
            <w:left w:val="none" w:sz="0" w:space="0" w:color="auto"/>
            <w:bottom w:val="none" w:sz="0" w:space="0" w:color="auto"/>
            <w:right w:val="none" w:sz="0" w:space="0" w:color="auto"/>
          </w:divBdr>
        </w:div>
      </w:divsChild>
    </w:div>
    <w:div w:id="1929145261">
      <w:bodyDiv w:val="1"/>
      <w:marLeft w:val="0"/>
      <w:marRight w:val="0"/>
      <w:marTop w:val="0"/>
      <w:marBottom w:val="0"/>
      <w:divBdr>
        <w:top w:val="none" w:sz="0" w:space="0" w:color="auto"/>
        <w:left w:val="none" w:sz="0" w:space="0" w:color="auto"/>
        <w:bottom w:val="none" w:sz="0" w:space="0" w:color="auto"/>
        <w:right w:val="none" w:sz="0" w:space="0" w:color="auto"/>
      </w:divBdr>
      <w:divsChild>
        <w:div w:id="1418357123">
          <w:marLeft w:val="0"/>
          <w:marRight w:val="0"/>
          <w:marTop w:val="0"/>
          <w:marBottom w:val="0"/>
          <w:divBdr>
            <w:top w:val="none" w:sz="0" w:space="0" w:color="auto"/>
            <w:left w:val="none" w:sz="0" w:space="0" w:color="auto"/>
            <w:bottom w:val="none" w:sz="0" w:space="0" w:color="auto"/>
            <w:right w:val="none" w:sz="0" w:space="0" w:color="auto"/>
          </w:divBdr>
        </w:div>
      </w:divsChild>
    </w:div>
    <w:div w:id="1952081194">
      <w:bodyDiv w:val="1"/>
      <w:marLeft w:val="0"/>
      <w:marRight w:val="0"/>
      <w:marTop w:val="0"/>
      <w:marBottom w:val="0"/>
      <w:divBdr>
        <w:top w:val="none" w:sz="0" w:space="0" w:color="auto"/>
        <w:left w:val="none" w:sz="0" w:space="0" w:color="auto"/>
        <w:bottom w:val="none" w:sz="0" w:space="0" w:color="auto"/>
        <w:right w:val="none" w:sz="0" w:space="0" w:color="auto"/>
      </w:divBdr>
      <w:divsChild>
        <w:div w:id="84345933">
          <w:marLeft w:val="0"/>
          <w:marRight w:val="0"/>
          <w:marTop w:val="0"/>
          <w:marBottom w:val="0"/>
          <w:divBdr>
            <w:top w:val="none" w:sz="0" w:space="0" w:color="auto"/>
            <w:left w:val="none" w:sz="0" w:space="0" w:color="auto"/>
            <w:bottom w:val="none" w:sz="0" w:space="0" w:color="auto"/>
            <w:right w:val="none" w:sz="0" w:space="0" w:color="auto"/>
          </w:divBdr>
        </w:div>
      </w:divsChild>
    </w:div>
    <w:div w:id="1996375238">
      <w:bodyDiv w:val="1"/>
      <w:marLeft w:val="0"/>
      <w:marRight w:val="0"/>
      <w:marTop w:val="0"/>
      <w:marBottom w:val="0"/>
      <w:divBdr>
        <w:top w:val="none" w:sz="0" w:space="0" w:color="auto"/>
        <w:left w:val="none" w:sz="0" w:space="0" w:color="auto"/>
        <w:bottom w:val="none" w:sz="0" w:space="0" w:color="auto"/>
        <w:right w:val="none" w:sz="0" w:space="0" w:color="auto"/>
      </w:divBdr>
      <w:divsChild>
        <w:div w:id="1396247392">
          <w:marLeft w:val="0"/>
          <w:marRight w:val="0"/>
          <w:marTop w:val="0"/>
          <w:marBottom w:val="0"/>
          <w:divBdr>
            <w:top w:val="none" w:sz="0" w:space="0" w:color="auto"/>
            <w:left w:val="none" w:sz="0" w:space="0" w:color="auto"/>
            <w:bottom w:val="none" w:sz="0" w:space="0" w:color="auto"/>
            <w:right w:val="none" w:sz="0" w:space="0" w:color="auto"/>
          </w:divBdr>
        </w:div>
      </w:divsChild>
    </w:div>
    <w:div w:id="2037191477">
      <w:bodyDiv w:val="1"/>
      <w:marLeft w:val="0"/>
      <w:marRight w:val="0"/>
      <w:marTop w:val="0"/>
      <w:marBottom w:val="0"/>
      <w:divBdr>
        <w:top w:val="none" w:sz="0" w:space="0" w:color="auto"/>
        <w:left w:val="none" w:sz="0" w:space="0" w:color="auto"/>
        <w:bottom w:val="none" w:sz="0" w:space="0" w:color="auto"/>
        <w:right w:val="none" w:sz="0" w:space="0" w:color="auto"/>
      </w:divBdr>
      <w:divsChild>
        <w:div w:id="1694306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ilso733@um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19</Pages>
  <Words>4414</Words>
  <Characters>25162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Patrick B.</dc:creator>
  <cp:keywords/>
  <dc:description/>
  <cp:lastModifiedBy>Wilson, Patrick B.</cp:lastModifiedBy>
  <cp:revision>8</cp:revision>
  <dcterms:created xsi:type="dcterms:W3CDTF">2022-10-17T00:22:00Z</dcterms:created>
  <dcterms:modified xsi:type="dcterms:W3CDTF">2022-10-21T18:41:00Z</dcterms:modified>
</cp:coreProperties>
</file>